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360" w:lineRule="auto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pStyle w:val="2"/>
        <w:numPr>
          <w:ilvl w:val="0"/>
          <w:numId w:val="0"/>
        </w:num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2024年度“两客一危”车辆联网联控运行年度考核不合格企业名单</w:t>
      </w:r>
    </w:p>
    <w:tbl>
      <w:tblPr>
        <w:tblStyle w:val="5"/>
        <w:tblW w:w="1396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5969"/>
        <w:gridCol w:w="1558"/>
        <w:gridCol w:w="1800"/>
        <w:gridCol w:w="3690"/>
        <w:tblGridChange w:id="0">
          <w:tblGrid>
            <w:gridCol w:w="945"/>
            <w:gridCol w:w="5969"/>
            <w:gridCol w:w="1558"/>
            <w:gridCol w:w="1800"/>
            <w:gridCol w:w="3690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营运类型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所属盟市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内蒙古呼运（集团）清水河运输公司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班线客运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呼和浩特市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年度考核低于60分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6、7、10、11、12月不合格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内蒙古土黙特左旗永昌运输有限责任公司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班线客运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呼和浩特市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6、9、10、11、12月不合格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内蒙古托克托县运输有限公司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班线客运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呼和浩特市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6、9、10、11、12月不合格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呼伦贝尔鹏翔旅游车队有限公司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包车客运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7、8、12月不合格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呼伦贝尔市达尔汗旅游车队有限公司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包车客运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6、7、8、12月不合格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呼伦贝尔市大千旅游车队有限公司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包车客运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6、7、9、11、12月不合格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呼伦贝尔市金安达运输有限公司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包车客运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6、7、9、10、12月不合格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呼伦贝尔市九鼎运业有限公司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包车客运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6、8、9、11、12月不合格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呼伦贝尔市龙顺旅游车队有限公司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包车客运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6、7、8、12月不合格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呼伦贝尔市天下旅游车队有限公司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包车客运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7、8、11月不合格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呼伦贝尔市天元运业（集团）阿荣旗有限责任公司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班线客运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6、7、10、11月不合格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呼伦贝尔市天元运业（集团）根河有限责任公司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班线客运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7、8、9、11月不合格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呼伦贝尔市天元运业（集团）满洲里有限责任公司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班线客运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7、11、12月不合格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呼伦贝尔市天元运业（集团）莫旗有限责任公司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班线客运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6、7、10、11月不合格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呼伦贝尔市天元运业（集团）新巴尔虎右旗有限责任公司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班线客运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10、11、12月不合格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呼伦贝尔市天元运业（集团）扎兰屯有限责任公司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班线客运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6、7、8、9、11、12月不合格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呼伦贝尔天骄之旅商务旅游车队有限公司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包车客运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6、7、8、9、10、11月不合格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内蒙古新畅通货物运输有限责任公司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危险货物运输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呼伦贝尔市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6、10、11、12月不合格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巴林右旗运通公交有限公司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班线客运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赤峰市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7、8、12月不合格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宁城县元亨运输有限责任公司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班线客运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赤峰市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5、6、7、8、9、10月不合格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内蒙古路达运输有限公司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危险货物运输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乌兰察布市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6、8、9、11、12月不合格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乌兰察布市集宁永通汽车物流有限公司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危险货物运输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乌兰察布市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8、9、10、11、12月不合格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乌兰察布市交通旅游有限公司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包车客运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乌兰察布市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7、8、9、10、12月不合格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乌兰察布市瑞麒物流有限公司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危险货物运输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乌兰察布市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8、9、10月不合格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乌兰察布市乌运通联快运有限责任公司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班线客运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乌兰察布市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6、7、8、9月不合格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鄂尔多斯市天安公共交通集团有限公司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包车客运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鄂尔多斯市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9、10、11月不合格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内蒙古鹏腾旅游客运有限公司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包车客运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巴彦淖尔市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7、8、9月不合格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乌拉特中旗广通运输有限公司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班线客运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巴彦淖尔市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8、9、10月不合格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微软雅黑" w:cs="Times New Roman"/>
          <w:lang w:val="en-US" w:eastAsia="zh-CN"/>
        </w:rPr>
      </w:pPr>
    </w:p>
    <w:sectPr>
      <w:pgSz w:w="16838" w:h="11906" w:orient="landscape"/>
      <w:pgMar w:top="1803" w:right="1440" w:bottom="1860" w:left="1440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attachedTemplate r:id="rId1"/>
  <w:trackRevisions w:val="true"/>
  <w:documentProtection w:enforcement="0"/>
  <w:defaultTabStop w:val="420"/>
  <w:drawingGridVerticalSpacing w:val="218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A5F5C"/>
    <w:rsid w:val="1A091B04"/>
    <w:rsid w:val="1E1A17EC"/>
    <w:rsid w:val="1FEE39A7"/>
    <w:rsid w:val="2C111609"/>
    <w:rsid w:val="52446D7E"/>
    <w:rsid w:val="59DA5F5C"/>
    <w:rsid w:val="62F70CE1"/>
    <w:rsid w:val="66420C13"/>
    <w:rsid w:val="680C6B42"/>
    <w:rsid w:val="6A525F7F"/>
    <w:rsid w:val="71C121D5"/>
    <w:rsid w:val="7AAB286F"/>
    <w:rsid w:val="7B543433"/>
    <w:rsid w:val="FF5BE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left"/>
    </w:pPr>
    <w:rPr>
      <w:rFonts w:eastAsia="仿宋" w:asciiTheme="minorAscii" w:hAnsiTheme="minorAscii" w:cstheme="minorBidi"/>
      <w:kern w:val="2"/>
      <w:sz w:val="32"/>
      <w:szCs w:val="24"/>
      <w:vertAlign w:val="baseline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表头"/>
    <w:basedOn w:val="1"/>
    <w:qFormat/>
    <w:uiPriority w:val="0"/>
    <w:pPr>
      <w:jc w:val="center"/>
    </w:pPr>
    <w:rPr>
      <w:rFonts w:ascii="宋体" w:hAnsi="宋体" w:eastAsia="黑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admin/C:\Dreamsoft\DSOA\wdzx97.dot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市直单位</Company>
  <Pages>2</Pages>
  <Words>1114</Words>
  <Characters>1186</Characters>
  <Lines>0</Lines>
  <Paragraphs>0</Paragraphs>
  <TotalTime>6</TotalTime>
  <ScaleCrop>false</ScaleCrop>
  <LinksUpToDate>false</LinksUpToDate>
  <CharactersWithSpaces>1186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2025-01-04T11:05:00Z</dcterms:created>
  <dc:creator>RY</dc:creator>
  <cp:lastModifiedBy>admin</cp:lastModifiedBy>
  <dcterms:modified xsi:type="dcterms:W3CDTF">2025-01-14T17:53:15Z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58FEB7DE7E894BAC970CDD2E3517E97B_11</vt:lpwstr>
  </property>
</Properties>
</file>