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B2C" w:rsidRDefault="005A4538">
      <w:pPr>
        <w:pStyle w:val="1"/>
        <w:spacing w:before="0" w:beforeAutospacing="0" w:after="0" w:afterAutospacing="0" w:line="580" w:lineRule="exact"/>
        <w:ind w:leftChars="-95" w:left="-199" w:rightChars="-149" w:right="-313"/>
        <w:jc w:val="center"/>
        <w:rPr>
          <w:rFonts w:ascii="黑体" w:eastAsia="黑体" w:hAnsi="黑体" w:cs="黑体"/>
          <w:b w:val="0"/>
          <w:bCs w:val="0"/>
          <w:sz w:val="44"/>
          <w:szCs w:val="44"/>
        </w:rPr>
      </w:pPr>
      <w:r w:rsidRPr="005A4538">
        <w:rPr>
          <w:rFonts w:ascii="黑体" w:eastAsia="黑体" w:hAnsi="黑体" w:cs="黑体" w:hint="eastAsia"/>
          <w:b w:val="0"/>
          <w:bCs w:val="0"/>
          <w:sz w:val="44"/>
          <w:szCs w:val="44"/>
        </w:rPr>
        <w:t>2024年第十五届全国交通运输行业职业技能大赛内蒙古赛区</w:t>
      </w:r>
      <w:r>
        <w:rPr>
          <w:rFonts w:ascii="黑体" w:eastAsia="黑体" w:hAnsi="黑体" w:cs="黑体" w:hint="eastAsia"/>
          <w:b w:val="0"/>
          <w:bCs w:val="0"/>
          <w:sz w:val="44"/>
          <w:szCs w:val="44"/>
        </w:rPr>
        <w:t>机动车检测工</w:t>
      </w:r>
      <w:r w:rsidR="005E0B2C">
        <w:rPr>
          <w:rFonts w:ascii="黑体" w:eastAsia="黑体" w:hAnsi="黑体" w:cs="黑体" w:hint="eastAsia"/>
          <w:b w:val="0"/>
          <w:bCs w:val="0"/>
          <w:sz w:val="44"/>
          <w:szCs w:val="44"/>
        </w:rPr>
        <w:t>（学生组）</w:t>
      </w:r>
    </w:p>
    <w:p w:rsidR="00682EA3" w:rsidRDefault="005E0B2C">
      <w:pPr>
        <w:pStyle w:val="1"/>
        <w:spacing w:before="0" w:beforeAutospacing="0" w:after="0" w:afterAutospacing="0" w:line="580" w:lineRule="exact"/>
        <w:ind w:leftChars="-95" w:left="-199" w:rightChars="-149" w:right="-313"/>
        <w:jc w:val="center"/>
        <w:rPr>
          <w:rFonts w:ascii="黑体" w:eastAsia="黑体" w:hAnsi="黑体" w:cs="黑体"/>
          <w:b w:val="0"/>
          <w:bCs w:val="0"/>
          <w:sz w:val="44"/>
          <w:szCs w:val="44"/>
        </w:rPr>
      </w:pPr>
      <w:bookmarkStart w:id="0" w:name="_GoBack"/>
      <w:bookmarkEnd w:id="0"/>
      <w:r>
        <w:rPr>
          <w:rFonts w:ascii="黑体" w:eastAsia="黑体" w:hAnsi="黑体" w:cs="黑体" w:hint="eastAsia"/>
          <w:b w:val="0"/>
          <w:bCs w:val="0"/>
          <w:sz w:val="44"/>
          <w:szCs w:val="44"/>
        </w:rPr>
        <w:t>赛项预赛</w:t>
      </w:r>
      <w:r w:rsidR="005A4538">
        <w:rPr>
          <w:rFonts w:ascii="黑体" w:eastAsia="黑体" w:hAnsi="黑体" w:cs="黑体" w:hint="eastAsia"/>
          <w:b w:val="0"/>
          <w:bCs w:val="0"/>
          <w:sz w:val="44"/>
          <w:szCs w:val="44"/>
        </w:rPr>
        <w:t>理论题库</w:t>
      </w:r>
    </w:p>
    <w:p w:rsidR="00682EA3" w:rsidRDefault="005A4538">
      <w:pPr>
        <w:pStyle w:val="1"/>
        <w:jc w:val="both"/>
        <w:rPr>
          <w:rFonts w:ascii="仿宋" w:eastAsia="仿宋" w:hAnsi="仿宋" w:cs="仿宋"/>
          <w:sz w:val="24"/>
          <w:szCs w:val="24"/>
        </w:rPr>
      </w:pPr>
      <w:r>
        <w:rPr>
          <w:rFonts w:ascii="仿宋" w:eastAsia="仿宋" w:hAnsi="仿宋" w:cs="仿宋" w:hint="eastAsia"/>
          <w:sz w:val="24"/>
          <w:szCs w:val="24"/>
        </w:rPr>
        <w:t>一、单项选择（ 522 ）</w:t>
      </w:r>
    </w:p>
    <w:p w:rsidR="00682EA3" w:rsidRDefault="005A4538">
      <w:pPr>
        <w:pStyle w:val="a8"/>
        <w:numPr>
          <w:ilvl w:val="0"/>
          <w:numId w:val="1"/>
        </w:numPr>
        <w:snapToGrid w:val="0"/>
        <w:ind w:firstLineChars="0"/>
        <w:rPr>
          <w:rFonts w:ascii="仿宋" w:eastAsia="仿宋" w:hAnsi="仿宋" w:cs="仿宋"/>
          <w:color w:val="000000"/>
          <w:sz w:val="24"/>
          <w:szCs w:val="24"/>
          <w:lang w:val="zh-CN"/>
        </w:rPr>
      </w:pPr>
      <w:r>
        <w:rPr>
          <w:rFonts w:ascii="仿宋" w:eastAsia="仿宋" w:hAnsi="仿宋" w:cs="仿宋" w:hint="eastAsia"/>
          <w:color w:val="000000"/>
          <w:sz w:val="24"/>
          <w:szCs w:val="24"/>
        </w:rPr>
        <w:t>Ｂ级电压电路中电缆和线束的外皮应用（    ）加以区别。</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A.红色</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B.橙色</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C.黄色</w:t>
      </w:r>
    </w:p>
    <w:p w:rsidR="00682EA3" w:rsidRDefault="005A4538">
      <w:pPr>
        <w:pStyle w:val="10"/>
        <w:snapToGrid w:val="0"/>
        <w:ind w:firstLineChars="0" w:firstLine="0"/>
        <w:rPr>
          <w:rFonts w:ascii="仿宋" w:eastAsia="仿宋" w:hAnsi="仿宋" w:cs="仿宋"/>
          <w:color w:val="000000"/>
          <w:sz w:val="24"/>
          <w:lang w:bidi="zh-CN"/>
        </w:rPr>
      </w:pPr>
      <w:r>
        <w:rPr>
          <w:rFonts w:ascii="仿宋" w:eastAsia="仿宋" w:hAnsi="仿宋" w:cs="仿宋" w:hint="eastAsia"/>
          <w:color w:val="000000"/>
          <w:sz w:val="24"/>
        </w:rPr>
        <w:t>D.绿色</w:t>
      </w:r>
    </w:p>
    <w:p w:rsidR="00682EA3" w:rsidRDefault="005A4538">
      <w:pPr>
        <w:pStyle w:val="p1"/>
        <w:widowControl/>
        <w:snapToGrid w:val="0"/>
        <w:jc w:val="both"/>
        <w:rPr>
          <w:rFonts w:ascii="仿宋" w:eastAsia="仿宋" w:hAnsi="仿宋" w:cs="仿宋"/>
          <w:color w:val="000000"/>
          <w:sz w:val="24"/>
          <w:lang w:bidi="zh-CN"/>
        </w:rPr>
      </w:pPr>
      <w:r>
        <w:rPr>
          <w:rFonts w:ascii="仿宋" w:eastAsia="仿宋" w:hAnsi="仿宋" w:cs="仿宋" w:hint="eastAsia"/>
          <w:color w:val="000000"/>
          <w:sz w:val="24"/>
          <w:lang w:val="zh-CN" w:bidi="zh-CN"/>
        </w:rPr>
        <w:t>答案</w:t>
      </w:r>
      <w:r>
        <w:rPr>
          <w:rFonts w:ascii="仿宋" w:eastAsia="仿宋" w:hAnsi="仿宋" w:cs="仿宋" w:hint="eastAsia"/>
          <w:color w:val="000000"/>
          <w:sz w:val="24"/>
          <w:lang w:bidi="zh-CN"/>
        </w:rPr>
        <w:t>：B</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如果通过遮栏或外壳提供触电防护，则Ｂ级带电部分应布置在外壳里或遮栏（    ），防止从任何方向上接近带电部分。</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A.前</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B.后</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C.左</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D.右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答案：B</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某车辆充电插座与车辆充电插头在断开时，车辆充电插座应至少满足以下（    ）种要求：</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 xml:space="preserve">A.满足GB/T4208-2017中规定的IPXXB的防护等级要求并在0.5min的时间内，充电插座Ｂ级电压带电部分电压降低到不大于30V（AC）且不大于60V（DC）或电路存储的总能量小于0.2Ｊ。     </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 xml:space="preserve">B.满足GB/T4208-2017中规定的IPXXB的防护等级要求并在１min的时间内，充电插座Ｂ级电压带电部分电压降低到不大于30V（AC）且不大于60V（DC）或电路存储的总能量小于0.2Ｊ。     </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 xml:space="preserve">C.满足GB/T4208-2017中规定的IPXXB的防护等级要求并在2min的时间内，充电插座Ｂ级电压带电部分电压降低到不大于30V（AC）且不大于60V（DC）或电路存储的总能量小于0.2Ｊ。     </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D.满足GB/T4208-2017中规定的IPXXB的防护等级要求并在3min的时间内，充电插座Ｂ级电压带电部分电压降低到不大于30V（AC）且不大于60V（DC）或电路存储的总能量小于0.2Ｊ。</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在最大工作电压下，直流电路绝缘电阻应不小于</w:t>
      </w:r>
      <w:r>
        <w:rPr>
          <w:rFonts w:ascii="仿宋" w:eastAsia="仿宋" w:hAnsi="仿宋" w:cs="仿宋" w:hint="eastAsia"/>
          <w:color w:val="000000"/>
          <w:sz w:val="24"/>
          <w:szCs w:val="24"/>
        </w:rPr>
        <w:t>（    ）</w:t>
      </w:r>
      <w:r>
        <w:rPr>
          <w:rFonts w:ascii="仿宋" w:eastAsia="仿宋" w:hAnsi="仿宋" w:cs="仿宋" w:hint="eastAsia"/>
          <w:color w:val="000000"/>
          <w:sz w:val="24"/>
          <w:szCs w:val="24"/>
          <w:lang w:val="zh-CN" w:bidi="zh-CN"/>
        </w:rPr>
        <w:t>Ω／Ｖ。</w:t>
      </w:r>
      <w:r>
        <w:rPr>
          <w:rFonts w:ascii="仿宋" w:eastAsia="仿宋" w:hAnsi="仿宋" w:cs="仿宋" w:hint="eastAsia"/>
          <w:color w:val="000000"/>
          <w:sz w:val="24"/>
          <w:szCs w:val="24"/>
          <w:lang w:bidi="zh-CN"/>
        </w:rPr>
        <w:t xml:space="preserve">   </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A.100</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B.200</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C.400</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D.500</w:t>
      </w:r>
    </w:p>
    <w:p w:rsidR="00682EA3" w:rsidRDefault="005A4538">
      <w:pPr>
        <w:snapToGrid w:val="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lastRenderedPageBreak/>
        <w:t>答案：A</w:t>
      </w:r>
    </w:p>
    <w:p w:rsidR="00682EA3" w:rsidRDefault="00682EA3">
      <w:pPr>
        <w:snapToGrid w:val="0"/>
        <w:rPr>
          <w:rFonts w:ascii="仿宋" w:eastAsia="仿宋" w:hAnsi="仿宋" w:cs="仿宋"/>
          <w:color w:val="000000"/>
          <w:sz w:val="24"/>
          <w:szCs w:val="24"/>
          <w:lang w:bidi="zh-CN"/>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在最大工作电压下，交流电路绝缘电阻应不小于（    ）Ω／Ｖ。</w:t>
      </w:r>
    </w:p>
    <w:p w:rsidR="00682EA3" w:rsidRDefault="005A4538">
      <w:pPr>
        <w:pStyle w:val="p1"/>
        <w:widowControl/>
        <w:snapToGrid w:val="0"/>
        <w:jc w:val="both"/>
        <w:rPr>
          <w:rFonts w:ascii="仿宋" w:eastAsia="仿宋" w:hAnsi="仿宋" w:cs="仿宋"/>
          <w:color w:val="000000"/>
          <w:sz w:val="24"/>
        </w:rPr>
      </w:pPr>
      <w:r>
        <w:rPr>
          <w:rStyle w:val="s1"/>
          <w:rFonts w:ascii="仿宋" w:eastAsia="仿宋" w:hAnsi="仿宋" w:cs="仿宋" w:hint="eastAsia"/>
          <w:color w:val="000000"/>
        </w:rPr>
        <w:t xml:space="preserve">A.100  </w:t>
      </w:r>
      <w:r>
        <w:rPr>
          <w:rFonts w:ascii="仿宋" w:eastAsia="仿宋" w:hAnsi="仿宋" w:cs="仿宋" w:hint="eastAsia"/>
          <w:color w:val="000000"/>
          <w:sz w:val="24"/>
        </w:rPr>
        <w:t xml:space="preserve">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B.200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C.400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D.500</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答案：D</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val="zh-CN"/>
        </w:rPr>
      </w:pPr>
      <w:r>
        <w:rPr>
          <w:rFonts w:ascii="仿宋" w:eastAsia="仿宋" w:hAnsi="仿宋" w:cs="仿宋" w:hint="eastAsia"/>
          <w:color w:val="000000"/>
          <w:sz w:val="24"/>
          <w:szCs w:val="24"/>
        </w:rPr>
        <w:t>对于燃料电池电动汽车，如下图中所示。若交流电路增加有附加防护，则组合电路至少满足（    ）Ω／Ｖ 的要求。</w:t>
      </w:r>
    </w:p>
    <w:p w:rsidR="00682EA3" w:rsidRDefault="005A4538">
      <w:pPr>
        <w:pStyle w:val="a8"/>
        <w:snapToGrid w:val="0"/>
        <w:ind w:firstLineChars="0" w:firstLine="0"/>
        <w:rPr>
          <w:rFonts w:ascii="仿宋" w:eastAsia="仿宋" w:hAnsi="仿宋" w:cs="仿宋"/>
          <w:color w:val="000000"/>
          <w:sz w:val="24"/>
          <w:szCs w:val="24"/>
          <w:lang w:val="zh-CN"/>
        </w:rPr>
      </w:pPr>
      <w:r>
        <w:rPr>
          <w:rFonts w:ascii="仿宋" w:eastAsia="仿宋" w:hAnsi="仿宋" w:cs="仿宋" w:hint="eastAsia"/>
          <w:noProof/>
          <w:color w:val="000000"/>
          <w:sz w:val="24"/>
          <w:szCs w:val="24"/>
        </w:rPr>
        <w:drawing>
          <wp:inline distT="0" distB="0" distL="0" distR="0">
            <wp:extent cx="5273040" cy="2583180"/>
            <wp:effectExtent l="0" t="0" r="381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5273040" cy="2583180"/>
                    </a:xfrm>
                    <a:prstGeom prst="rect">
                      <a:avLst/>
                    </a:prstGeom>
                    <a:noFill/>
                    <a:ln>
                      <a:noFill/>
                    </a:ln>
                  </pic:spPr>
                </pic:pic>
              </a:graphicData>
            </a:graphic>
          </wp:inline>
        </w:drawing>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说明：１燃料电池系统；２动力蓄电池；３逆变器；４电平台；５交流电路。</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A.100</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B.200</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C.400</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sz w:val="24"/>
          <w:szCs w:val="24"/>
        </w:rPr>
        <w:t>D.500</w:t>
      </w:r>
      <w:r>
        <w:rPr>
          <w:rFonts w:ascii="仿宋" w:eastAsia="仿宋" w:hAnsi="仿宋" w:cs="仿宋" w:hint="eastAsia"/>
          <w:color w:val="000000"/>
          <w:kern w:val="0"/>
          <w:sz w:val="24"/>
          <w:szCs w:val="24"/>
          <w:lang w:bidi="ar"/>
        </w:rPr>
        <w:t xml:space="preserve"> </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答案：A</w:t>
      </w:r>
    </w:p>
    <w:p w:rsidR="00682EA3" w:rsidRDefault="00682EA3">
      <w:pPr>
        <w:snapToGrid w:val="0"/>
        <w:rPr>
          <w:rFonts w:ascii="仿宋" w:eastAsia="仿宋" w:hAnsi="仿宋" w:cs="仿宋"/>
          <w:color w:val="000000"/>
          <w:kern w:val="0"/>
          <w:sz w:val="24"/>
          <w:szCs w:val="24"/>
          <w:lang w:bidi="ar"/>
        </w:rPr>
      </w:pPr>
    </w:p>
    <w:p w:rsidR="00682EA3" w:rsidRDefault="005A4538">
      <w:pPr>
        <w:pStyle w:val="a8"/>
        <w:numPr>
          <w:ilvl w:val="0"/>
          <w:numId w:val="1"/>
        </w:numPr>
        <w:snapToGrid w:val="0"/>
        <w:ind w:firstLineChars="0"/>
        <w:rPr>
          <w:rFonts w:ascii="仿宋" w:eastAsia="仿宋" w:hAnsi="仿宋" w:cs="仿宋"/>
          <w:color w:val="000000"/>
          <w:sz w:val="24"/>
          <w:szCs w:val="24"/>
          <w:lang w:val="zh-CN"/>
        </w:rPr>
      </w:pPr>
      <w:r>
        <w:rPr>
          <w:rFonts w:ascii="仿宋" w:eastAsia="仿宋" w:hAnsi="仿宋" w:cs="仿宋" w:hint="eastAsia"/>
          <w:color w:val="000000"/>
          <w:sz w:val="24"/>
          <w:szCs w:val="24"/>
          <w:lang w:val="zh-CN"/>
        </w:rPr>
        <w:t>用于防护与Ｂ级电压电路直接接触的外露可导电部分，例如，可导电外壳和遮栏，应传导连接到电平台，且满足以下</w:t>
      </w:r>
      <w:r>
        <w:rPr>
          <w:rFonts w:ascii="仿宋" w:eastAsia="仿宋" w:hAnsi="仿宋" w:cs="仿宋" w:hint="eastAsia"/>
          <w:color w:val="000000"/>
          <w:sz w:val="24"/>
          <w:szCs w:val="24"/>
        </w:rPr>
        <w:t>（    ）</w:t>
      </w:r>
      <w:r>
        <w:rPr>
          <w:rFonts w:ascii="仿宋" w:eastAsia="仿宋" w:hAnsi="仿宋" w:cs="仿宋" w:hint="eastAsia"/>
          <w:color w:val="000000"/>
          <w:sz w:val="24"/>
          <w:szCs w:val="24"/>
          <w:lang w:val="zh-CN"/>
        </w:rPr>
        <w:t>要求：</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A.外露可导电部分与电平台间的连接阻抗应不大于0.1Ω。</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B.外露可导电部分与电平台间的连接阻抗应不大于0.2Ω。</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C.外露可导电部分与电平台间的连接阻抗应不大于0.3Ω。</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D.外露可导电部分与电平台间的连接阻抗应不大于0.4Ω。</w:t>
      </w:r>
    </w:p>
    <w:p w:rsidR="00682EA3" w:rsidRDefault="005A4538">
      <w:pPr>
        <w:pStyle w:val="Bodytext241"/>
        <w:shd w:val="clear" w:color="auto" w:fill="auto"/>
        <w:snapToGrid w:val="0"/>
        <w:spacing w:before="0" w:line="240" w:lineRule="auto"/>
        <w:ind w:firstLine="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pStyle w:val="Bodytext241"/>
        <w:shd w:val="clear" w:color="auto" w:fill="auto"/>
        <w:snapToGrid w:val="0"/>
        <w:spacing w:before="0" w:line="240" w:lineRule="auto"/>
        <w:ind w:leftChars="100" w:left="210" w:firstLine="0"/>
        <w:rPr>
          <w:rStyle w:val="s1"/>
          <w:rFonts w:ascii="仿宋" w:eastAsia="仿宋" w:hAnsi="仿宋" w:cs="仿宋"/>
          <w:color w:val="000000"/>
        </w:rPr>
      </w:pPr>
    </w:p>
    <w:p w:rsidR="00682EA3" w:rsidRDefault="005A4538">
      <w:pPr>
        <w:pStyle w:val="a7"/>
        <w:widowControl/>
        <w:numPr>
          <w:ilvl w:val="0"/>
          <w:numId w:val="1"/>
        </w:numPr>
        <w:snapToGrid w:val="0"/>
        <w:spacing w:beforeAutospacing="0" w:afterAutospacing="0"/>
        <w:jc w:val="both"/>
        <w:rPr>
          <w:rFonts w:ascii="仿宋" w:eastAsia="仿宋" w:hAnsi="仿宋" w:cs="仿宋"/>
          <w:color w:val="000000"/>
          <w:kern w:val="2"/>
        </w:rPr>
      </w:pPr>
      <w:r>
        <w:rPr>
          <w:rFonts w:ascii="仿宋" w:eastAsia="仿宋" w:hAnsi="仿宋" w:cs="仿宋" w:hint="eastAsia"/>
          <w:color w:val="000000"/>
          <w:kern w:val="2"/>
        </w:rPr>
        <w:t>车辆交流充电插座的绝缘电阻，包括充电时传导连接到电网的电路，当充电接口断开时应不小于</w:t>
      </w:r>
      <w:r>
        <w:rPr>
          <w:rFonts w:ascii="仿宋" w:eastAsia="仿宋" w:hAnsi="仿宋" w:cs="仿宋" w:hint="eastAsia"/>
          <w:color w:val="000000"/>
          <w:kern w:val="2"/>
          <w:lang w:val="zh-CN"/>
        </w:rPr>
        <w:t>（    ）</w:t>
      </w:r>
      <w:r>
        <w:rPr>
          <w:rFonts w:ascii="仿宋" w:eastAsia="仿宋" w:hAnsi="仿宋" w:cs="仿宋" w:hint="eastAsia"/>
          <w:color w:val="000000"/>
          <w:kern w:val="2"/>
        </w:rPr>
        <w:t>ＭΩ。</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A.1</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B.10</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C.100</w:t>
      </w:r>
    </w:p>
    <w:p w:rsidR="00682EA3" w:rsidRDefault="005A4538">
      <w:pPr>
        <w:pStyle w:val="a7"/>
        <w:widowControl/>
        <w:snapToGrid w:val="0"/>
        <w:spacing w:beforeAutospacing="0" w:afterAutospacing="0"/>
        <w:jc w:val="both"/>
        <w:rPr>
          <w:rFonts w:ascii="仿宋" w:eastAsia="仿宋" w:hAnsi="仿宋" w:cs="仿宋"/>
          <w:color w:val="000000"/>
        </w:rPr>
      </w:pPr>
      <w:r>
        <w:rPr>
          <w:rFonts w:ascii="仿宋" w:eastAsia="仿宋" w:hAnsi="仿宋" w:cs="仿宋" w:hint="eastAsia"/>
          <w:color w:val="000000"/>
        </w:rPr>
        <w:lastRenderedPageBreak/>
        <w:t>D.1000</w:t>
      </w:r>
    </w:p>
    <w:p w:rsidR="00682EA3" w:rsidRDefault="005A4538">
      <w:pPr>
        <w:pStyle w:val="a7"/>
        <w:widowControl/>
        <w:snapToGrid w:val="0"/>
        <w:spacing w:beforeAutospacing="0" w:afterAutospacing="0"/>
        <w:jc w:val="both"/>
        <w:rPr>
          <w:rFonts w:ascii="仿宋" w:eastAsia="仿宋" w:hAnsi="仿宋" w:cs="仿宋"/>
          <w:color w:val="000000"/>
        </w:rPr>
      </w:pPr>
      <w:r>
        <w:rPr>
          <w:rFonts w:ascii="仿宋" w:eastAsia="仿宋" w:hAnsi="仿宋" w:cs="仿宋" w:hint="eastAsia"/>
          <w:color w:val="000000"/>
        </w:rPr>
        <w:t>答案：A</w:t>
      </w:r>
    </w:p>
    <w:p w:rsidR="00682EA3" w:rsidRDefault="00682EA3">
      <w:pPr>
        <w:pStyle w:val="a7"/>
        <w:widowControl/>
        <w:snapToGrid w:val="0"/>
        <w:spacing w:beforeAutospacing="0" w:afterAutospacing="0"/>
        <w:jc w:val="both"/>
        <w:rPr>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新能源汽车的维修属于高压电气作业，所以维修时需要（    ）</w:t>
      </w:r>
      <w:r>
        <w:rPr>
          <w:rFonts w:ascii="仿宋" w:eastAsia="仿宋" w:hAnsi="仿宋" w:cs="仿宋" w:hint="eastAsia"/>
          <w:color w:val="000000"/>
          <w:sz w:val="24"/>
          <w:szCs w:val="24"/>
        </w:rPr>
        <w:tab/>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A.专业的监护人员</w:t>
      </w:r>
      <w:r>
        <w:rPr>
          <w:rFonts w:ascii="仿宋" w:eastAsia="仿宋" w:hAnsi="仿宋" w:cs="仿宋" w:hint="eastAsia"/>
          <w:color w:val="000000"/>
          <w:sz w:val="24"/>
          <w:szCs w:val="24"/>
        </w:rPr>
        <w:tab/>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B.配备急救医生和救护车</w:t>
      </w:r>
      <w:r>
        <w:rPr>
          <w:rFonts w:ascii="仿宋" w:eastAsia="仿宋" w:hAnsi="仿宋" w:cs="仿宋" w:hint="eastAsia"/>
          <w:color w:val="000000"/>
          <w:sz w:val="24"/>
          <w:szCs w:val="24"/>
        </w:rPr>
        <w:tab/>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C.不进行高压维修</w:t>
      </w:r>
      <w:r>
        <w:rPr>
          <w:rFonts w:ascii="仿宋" w:eastAsia="仿宋" w:hAnsi="仿宋" w:cs="仿宋" w:hint="eastAsia"/>
          <w:color w:val="000000"/>
          <w:sz w:val="24"/>
          <w:szCs w:val="24"/>
        </w:rPr>
        <w:tab/>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D.具备有技师证书</w:t>
      </w:r>
      <w:r>
        <w:rPr>
          <w:rFonts w:ascii="仿宋" w:eastAsia="仿宋" w:hAnsi="仿宋" w:cs="仿宋" w:hint="eastAsia"/>
          <w:color w:val="000000"/>
          <w:sz w:val="24"/>
          <w:szCs w:val="24"/>
        </w:rPr>
        <w:tab/>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对于驱动系统电源接通和断开程序，车辆从驱动系统电源切断状态到“可行驶模式”应至少经过（    ）次有意识的不同动作，且至少有一个动作是踩下制动踏板。</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A.1</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B.2</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C.3</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D.4</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snapToGrid w:val="0"/>
        <w:rPr>
          <w:rFonts w:ascii="仿宋" w:eastAsia="仿宋" w:hAnsi="仿宋" w:cs="仿宋"/>
          <w:color w:val="000000"/>
          <w:sz w:val="24"/>
          <w:szCs w:val="24"/>
        </w:rPr>
      </w:pPr>
    </w:p>
    <w:p w:rsidR="00682EA3" w:rsidRDefault="005A4538">
      <w:pPr>
        <w:pStyle w:val="a7"/>
        <w:widowControl/>
        <w:numPr>
          <w:ilvl w:val="0"/>
          <w:numId w:val="1"/>
        </w:numPr>
        <w:snapToGrid w:val="0"/>
        <w:spacing w:beforeAutospacing="0" w:afterAutospacing="0"/>
        <w:jc w:val="both"/>
        <w:rPr>
          <w:rFonts w:ascii="仿宋" w:eastAsia="仿宋" w:hAnsi="仿宋" w:cs="仿宋"/>
          <w:color w:val="000000"/>
          <w:kern w:val="2"/>
          <w:lang w:val="zh-CN"/>
        </w:rPr>
      </w:pPr>
      <w:r>
        <w:rPr>
          <w:rFonts w:ascii="仿宋" w:eastAsia="仿宋" w:hAnsi="仿宋" w:cs="仿宋" w:hint="eastAsia"/>
          <w:color w:val="000000"/>
          <w:kern w:val="2"/>
          <w:lang w:val="zh-CN"/>
        </w:rPr>
        <w:t>对于驱动系统电源接通和断开程序，从“可行驶模式”到驱动系统电源切断状态只需要</w:t>
      </w:r>
      <w:r>
        <w:rPr>
          <w:rFonts w:ascii="仿宋" w:eastAsia="仿宋" w:hAnsi="仿宋" w:cs="仿宋" w:hint="eastAsia"/>
          <w:color w:val="000000"/>
        </w:rPr>
        <w:t>（    ）</w:t>
      </w:r>
      <w:r>
        <w:rPr>
          <w:rFonts w:ascii="仿宋" w:eastAsia="仿宋" w:hAnsi="仿宋" w:cs="仿宋" w:hint="eastAsia"/>
          <w:color w:val="000000"/>
          <w:kern w:val="2"/>
          <w:lang w:val="zh-CN"/>
        </w:rPr>
        <w:t>个动作。</w:t>
      </w:r>
    </w:p>
    <w:p w:rsidR="00682EA3" w:rsidRDefault="005A4538">
      <w:pPr>
        <w:pStyle w:val="a7"/>
        <w:widowControl/>
        <w:snapToGrid w:val="0"/>
        <w:spacing w:beforeAutospacing="0" w:afterAutospacing="0"/>
        <w:jc w:val="both"/>
        <w:rPr>
          <w:rFonts w:ascii="仿宋" w:eastAsia="仿宋" w:hAnsi="仿宋" w:cs="仿宋"/>
          <w:color w:val="000000"/>
          <w:lang w:val="zh-CN" w:bidi="zh-CN"/>
        </w:rPr>
      </w:pPr>
      <w:r>
        <w:rPr>
          <w:rFonts w:ascii="仿宋" w:eastAsia="仿宋" w:hAnsi="仿宋" w:cs="仿宋" w:hint="eastAsia"/>
          <w:color w:val="000000"/>
          <w:lang w:val="zh-CN" w:bidi="zh-CN"/>
        </w:rPr>
        <w:t>A</w:t>
      </w:r>
      <w:r>
        <w:rPr>
          <w:rFonts w:ascii="仿宋" w:eastAsia="仿宋" w:hAnsi="仿宋" w:cs="仿宋" w:hint="eastAsia"/>
          <w:color w:val="000000"/>
          <w:lang w:bidi="zh-CN"/>
        </w:rPr>
        <w:t>.</w:t>
      </w:r>
      <w:r>
        <w:rPr>
          <w:rFonts w:ascii="仿宋" w:eastAsia="仿宋" w:hAnsi="仿宋" w:cs="仿宋" w:hint="eastAsia"/>
          <w:color w:val="000000"/>
          <w:lang w:val="zh-CN" w:bidi="zh-CN"/>
        </w:rPr>
        <w:t>1</w:t>
      </w:r>
    </w:p>
    <w:p w:rsidR="00682EA3" w:rsidRDefault="005A4538">
      <w:pPr>
        <w:pStyle w:val="a7"/>
        <w:widowControl/>
        <w:snapToGrid w:val="0"/>
        <w:spacing w:beforeAutospacing="0" w:afterAutospacing="0"/>
        <w:jc w:val="both"/>
        <w:rPr>
          <w:rFonts w:ascii="仿宋" w:eastAsia="仿宋" w:hAnsi="仿宋" w:cs="仿宋"/>
          <w:color w:val="000000"/>
          <w:lang w:val="zh-CN" w:bidi="zh-CN"/>
        </w:rPr>
      </w:pPr>
      <w:r>
        <w:rPr>
          <w:rFonts w:ascii="仿宋" w:eastAsia="仿宋" w:hAnsi="仿宋" w:cs="仿宋" w:hint="eastAsia"/>
          <w:color w:val="000000"/>
          <w:lang w:val="zh-CN" w:bidi="zh-CN"/>
        </w:rPr>
        <w:t>B</w:t>
      </w:r>
      <w:r>
        <w:rPr>
          <w:rFonts w:ascii="仿宋" w:eastAsia="仿宋" w:hAnsi="仿宋" w:cs="仿宋" w:hint="eastAsia"/>
          <w:color w:val="000000"/>
          <w:lang w:bidi="zh-CN"/>
        </w:rPr>
        <w:t>.</w:t>
      </w:r>
      <w:r>
        <w:rPr>
          <w:rFonts w:ascii="仿宋" w:eastAsia="仿宋" w:hAnsi="仿宋" w:cs="仿宋" w:hint="eastAsia"/>
          <w:color w:val="000000"/>
          <w:lang w:val="zh-CN" w:bidi="zh-CN"/>
        </w:rPr>
        <w:t>2</w:t>
      </w:r>
    </w:p>
    <w:p w:rsidR="00682EA3" w:rsidRDefault="005A4538">
      <w:pPr>
        <w:pStyle w:val="a7"/>
        <w:widowControl/>
        <w:snapToGrid w:val="0"/>
        <w:spacing w:beforeAutospacing="0" w:afterAutospacing="0"/>
        <w:jc w:val="both"/>
        <w:rPr>
          <w:rFonts w:ascii="仿宋" w:eastAsia="仿宋" w:hAnsi="仿宋" w:cs="仿宋"/>
          <w:color w:val="000000"/>
          <w:lang w:val="zh-CN" w:bidi="zh-CN"/>
        </w:rPr>
      </w:pPr>
      <w:r>
        <w:rPr>
          <w:rFonts w:ascii="仿宋" w:eastAsia="仿宋" w:hAnsi="仿宋" w:cs="仿宋" w:hint="eastAsia"/>
          <w:color w:val="000000"/>
          <w:lang w:val="zh-CN" w:bidi="zh-CN"/>
        </w:rPr>
        <w:t>C</w:t>
      </w:r>
      <w:r>
        <w:rPr>
          <w:rFonts w:ascii="仿宋" w:eastAsia="仿宋" w:hAnsi="仿宋" w:cs="仿宋" w:hint="eastAsia"/>
          <w:color w:val="000000"/>
          <w:lang w:bidi="zh-CN"/>
        </w:rPr>
        <w:t>.</w:t>
      </w:r>
      <w:r>
        <w:rPr>
          <w:rFonts w:ascii="仿宋" w:eastAsia="仿宋" w:hAnsi="仿宋" w:cs="仿宋" w:hint="eastAsia"/>
          <w:color w:val="000000"/>
          <w:lang w:val="zh-CN" w:bidi="zh-CN"/>
        </w:rPr>
        <w:t>3</w:t>
      </w:r>
    </w:p>
    <w:p w:rsidR="00682EA3" w:rsidRDefault="005A4538">
      <w:pPr>
        <w:pStyle w:val="a7"/>
        <w:widowControl/>
        <w:snapToGrid w:val="0"/>
        <w:spacing w:beforeAutospacing="0" w:afterAutospacing="0"/>
        <w:jc w:val="both"/>
        <w:rPr>
          <w:rFonts w:ascii="仿宋" w:eastAsia="仿宋" w:hAnsi="仿宋" w:cs="仿宋"/>
          <w:color w:val="000000"/>
          <w:lang w:bidi="ar"/>
        </w:rPr>
      </w:pPr>
      <w:r>
        <w:rPr>
          <w:rFonts w:ascii="仿宋" w:eastAsia="仿宋" w:hAnsi="仿宋" w:cs="仿宋" w:hint="eastAsia"/>
          <w:color w:val="000000"/>
          <w:lang w:val="zh-CN" w:bidi="zh-CN"/>
        </w:rPr>
        <w:t>D</w:t>
      </w:r>
      <w:r>
        <w:rPr>
          <w:rFonts w:ascii="仿宋" w:eastAsia="仿宋" w:hAnsi="仿宋" w:cs="仿宋" w:hint="eastAsia"/>
          <w:color w:val="000000"/>
          <w:lang w:bidi="zh-CN"/>
        </w:rPr>
        <w:t>.</w:t>
      </w:r>
      <w:r>
        <w:rPr>
          <w:rFonts w:ascii="仿宋" w:eastAsia="仿宋" w:hAnsi="仿宋" w:cs="仿宋" w:hint="eastAsia"/>
          <w:color w:val="000000"/>
          <w:lang w:val="zh-CN" w:bidi="zh-CN"/>
        </w:rPr>
        <w:t>4</w:t>
      </w:r>
    </w:p>
    <w:p w:rsidR="00682EA3" w:rsidRDefault="005A4538">
      <w:pPr>
        <w:pStyle w:val="a7"/>
        <w:widowControl/>
        <w:snapToGrid w:val="0"/>
        <w:spacing w:beforeAutospacing="0" w:afterAutospacing="0"/>
        <w:jc w:val="both"/>
        <w:rPr>
          <w:rFonts w:ascii="仿宋" w:eastAsia="仿宋" w:hAnsi="仿宋" w:cs="仿宋"/>
          <w:color w:val="000000"/>
          <w:lang w:bidi="ar"/>
        </w:rPr>
      </w:pPr>
      <w:r>
        <w:rPr>
          <w:rFonts w:ascii="仿宋" w:eastAsia="仿宋" w:hAnsi="仿宋" w:cs="仿宋" w:hint="eastAsia"/>
          <w:color w:val="000000"/>
          <w:lang w:bidi="ar"/>
        </w:rPr>
        <w:t>答案：A</w:t>
      </w:r>
    </w:p>
    <w:p w:rsidR="00682EA3" w:rsidRDefault="00682EA3">
      <w:pPr>
        <w:pStyle w:val="a7"/>
        <w:widowControl/>
        <w:snapToGrid w:val="0"/>
        <w:spacing w:beforeAutospacing="0" w:afterAutospacing="0"/>
        <w:ind w:firstLineChars="100" w:firstLine="240"/>
        <w:jc w:val="both"/>
        <w:rPr>
          <w:rFonts w:ascii="仿宋" w:eastAsia="仿宋" w:hAnsi="仿宋" w:cs="仿宋"/>
          <w:color w:val="000000"/>
          <w:lang w:bidi="a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整车控制系统当制动信号和加速信号同时发生时，应该（    ）。</w:t>
      </w:r>
    </w:p>
    <w:p w:rsidR="00682EA3" w:rsidRDefault="005A4538">
      <w:pPr>
        <w:pStyle w:val="a8"/>
        <w:numPr>
          <w:ilvl w:val="0"/>
          <w:numId w:val="2"/>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优先响应加速信号</w:t>
      </w:r>
    </w:p>
    <w:p w:rsidR="00682EA3" w:rsidRDefault="005A4538">
      <w:pPr>
        <w:pStyle w:val="a8"/>
        <w:numPr>
          <w:ilvl w:val="0"/>
          <w:numId w:val="2"/>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优先响应制动信号</w:t>
      </w:r>
    </w:p>
    <w:p w:rsidR="00682EA3" w:rsidRDefault="005A4538">
      <w:pPr>
        <w:pStyle w:val="a8"/>
        <w:numPr>
          <w:ilvl w:val="0"/>
          <w:numId w:val="2"/>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两个信号同时响应</w:t>
      </w:r>
    </w:p>
    <w:p w:rsidR="00682EA3" w:rsidRDefault="005A4538">
      <w:pPr>
        <w:pStyle w:val="a8"/>
        <w:numPr>
          <w:ilvl w:val="0"/>
          <w:numId w:val="2"/>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自动响应某一信号</w:t>
      </w:r>
    </w:p>
    <w:p w:rsidR="00682EA3" w:rsidRDefault="005A4538">
      <w:pPr>
        <w:pStyle w:val="a7"/>
        <w:widowControl/>
        <w:snapToGrid w:val="0"/>
        <w:spacing w:beforeAutospacing="0" w:afterAutospacing="0"/>
        <w:jc w:val="both"/>
        <w:rPr>
          <w:rFonts w:ascii="仿宋" w:eastAsia="仿宋" w:hAnsi="仿宋" w:cs="仿宋"/>
          <w:color w:val="000000"/>
          <w:lang w:bidi="ar"/>
        </w:rPr>
      </w:pPr>
      <w:r>
        <w:rPr>
          <w:rFonts w:ascii="仿宋" w:eastAsia="仿宋" w:hAnsi="仿宋" w:cs="仿宋" w:hint="eastAsia"/>
          <w:color w:val="000000"/>
          <w:lang w:bidi="ar"/>
        </w:rPr>
        <w:t>答案：B</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在进行直接接触防护测试过程中，车辆应处于（    ）断电状态，且车辆所有遮栏和外壳应完好。</w:t>
      </w:r>
    </w:p>
    <w:p w:rsidR="00682EA3" w:rsidRDefault="005A4538">
      <w:pPr>
        <w:pStyle w:val="a8"/>
        <w:numPr>
          <w:ilvl w:val="0"/>
          <w:numId w:val="3"/>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电机</w:t>
      </w:r>
    </w:p>
    <w:p w:rsidR="00682EA3" w:rsidRDefault="005A4538">
      <w:pPr>
        <w:pStyle w:val="a8"/>
        <w:numPr>
          <w:ilvl w:val="0"/>
          <w:numId w:val="3"/>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高压蓄电池</w:t>
      </w:r>
    </w:p>
    <w:p w:rsidR="00682EA3" w:rsidRDefault="005A4538">
      <w:pPr>
        <w:pStyle w:val="a8"/>
        <w:numPr>
          <w:ilvl w:val="0"/>
          <w:numId w:val="3"/>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整车</w:t>
      </w:r>
    </w:p>
    <w:p w:rsidR="00682EA3" w:rsidRDefault="005A4538">
      <w:pPr>
        <w:pStyle w:val="a8"/>
        <w:numPr>
          <w:ilvl w:val="0"/>
          <w:numId w:val="3"/>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控制系统</w:t>
      </w:r>
    </w:p>
    <w:p w:rsidR="00682EA3" w:rsidRDefault="005A4538">
      <w:pPr>
        <w:pStyle w:val="a7"/>
        <w:widowControl/>
        <w:snapToGrid w:val="0"/>
        <w:spacing w:beforeAutospacing="0" w:afterAutospacing="0"/>
        <w:jc w:val="both"/>
        <w:rPr>
          <w:rFonts w:ascii="仿宋" w:eastAsia="仿宋" w:hAnsi="仿宋" w:cs="仿宋"/>
          <w:color w:val="000000"/>
          <w:lang w:bidi="ar"/>
        </w:rPr>
      </w:pPr>
      <w:r>
        <w:rPr>
          <w:rFonts w:ascii="仿宋" w:eastAsia="仿宋" w:hAnsi="仿宋" w:cs="仿宋" w:hint="eastAsia"/>
          <w:color w:val="000000"/>
          <w:lang w:bidi="ar"/>
        </w:rPr>
        <w:t>答案：C</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在间接接触防护的整车绝缘电阻测试中，电压检测工具的内阻不小于（    ） ＭΩ。</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lastRenderedPageBreak/>
        <w:t>A.1</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B.10</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C.100</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D.1000</w:t>
      </w:r>
    </w:p>
    <w:p w:rsidR="00682EA3" w:rsidRDefault="005A4538">
      <w:pPr>
        <w:pStyle w:val="a7"/>
        <w:widowControl/>
        <w:snapToGrid w:val="0"/>
        <w:spacing w:beforeAutospacing="0" w:afterAutospacing="0"/>
        <w:jc w:val="both"/>
        <w:rPr>
          <w:rFonts w:ascii="仿宋" w:eastAsia="仿宋" w:hAnsi="仿宋" w:cs="仿宋"/>
          <w:color w:val="000000"/>
          <w:lang w:bidi="ar"/>
        </w:rPr>
      </w:pPr>
      <w:r>
        <w:rPr>
          <w:rFonts w:ascii="仿宋" w:eastAsia="仿宋" w:hAnsi="仿宋" w:cs="仿宋" w:hint="eastAsia"/>
          <w:color w:val="000000"/>
          <w:lang w:bidi="ar"/>
        </w:rPr>
        <w:t>答案：B</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在用绝缘电阻测试设备分别测试充电插座各高压端子与车辆电平台间的绝缘电阻值时，测试设备的检测电压要求（    ）最高充电电压，再计算并联结果，即为充电插座绝缘电阻。</w:t>
      </w:r>
    </w:p>
    <w:p w:rsidR="00682EA3" w:rsidRDefault="005A4538">
      <w:pPr>
        <w:pStyle w:val="a8"/>
        <w:numPr>
          <w:ilvl w:val="0"/>
          <w:numId w:val="4"/>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等于</w:t>
      </w:r>
    </w:p>
    <w:p w:rsidR="00682EA3" w:rsidRDefault="005A4538">
      <w:pPr>
        <w:pStyle w:val="a8"/>
        <w:numPr>
          <w:ilvl w:val="0"/>
          <w:numId w:val="4"/>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小于</w:t>
      </w:r>
    </w:p>
    <w:p w:rsidR="00682EA3" w:rsidRDefault="005A4538">
      <w:pPr>
        <w:pStyle w:val="a8"/>
        <w:numPr>
          <w:ilvl w:val="0"/>
          <w:numId w:val="4"/>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大于</w:t>
      </w:r>
    </w:p>
    <w:p w:rsidR="00682EA3" w:rsidRDefault="005A4538">
      <w:pPr>
        <w:pStyle w:val="a8"/>
        <w:numPr>
          <w:ilvl w:val="0"/>
          <w:numId w:val="4"/>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大于等于</w:t>
      </w:r>
    </w:p>
    <w:p w:rsidR="00682EA3" w:rsidRDefault="005A4538">
      <w:pPr>
        <w:pStyle w:val="a7"/>
        <w:widowControl/>
        <w:snapToGrid w:val="0"/>
        <w:spacing w:beforeAutospacing="0" w:afterAutospacing="0"/>
        <w:jc w:val="both"/>
        <w:rPr>
          <w:rFonts w:ascii="仿宋" w:eastAsia="仿宋" w:hAnsi="仿宋" w:cs="仿宋"/>
          <w:color w:val="000000"/>
          <w:lang w:bidi="ar"/>
        </w:rPr>
      </w:pPr>
      <w:r>
        <w:rPr>
          <w:rFonts w:ascii="仿宋" w:eastAsia="仿宋" w:hAnsi="仿宋" w:cs="仿宋" w:hint="eastAsia"/>
          <w:color w:val="000000"/>
          <w:lang w:bidi="ar"/>
        </w:rPr>
        <w:t>答案：C</w:t>
      </w:r>
    </w:p>
    <w:p w:rsidR="00682EA3" w:rsidRDefault="00682EA3">
      <w:pPr>
        <w:snapToGrid w:val="0"/>
        <w:rPr>
          <w:rFonts w:ascii="仿宋" w:eastAsia="仿宋" w:hAnsi="仿宋" w:cs="仿宋"/>
          <w:color w:val="000000"/>
          <w:sz w:val="24"/>
          <w:szCs w:val="24"/>
          <w:lang w:bidi="a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在绝缘监测功能验证试验测试过程中，车辆Ｂ级电压电路应处于接通状态，且绝缘监测功能或设备已启动。测试中将使用可调节电阻器（例如：变阻箱等），可调节电阻器的最大电阻值（    ）10ＭΩ。</w:t>
      </w:r>
    </w:p>
    <w:p w:rsidR="00682EA3" w:rsidRDefault="005A4538">
      <w:pPr>
        <w:pStyle w:val="a8"/>
        <w:numPr>
          <w:ilvl w:val="0"/>
          <w:numId w:val="5"/>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小于</w:t>
      </w:r>
    </w:p>
    <w:p w:rsidR="00682EA3" w:rsidRDefault="005A4538">
      <w:pPr>
        <w:pStyle w:val="a8"/>
        <w:numPr>
          <w:ilvl w:val="0"/>
          <w:numId w:val="5"/>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等于</w:t>
      </w:r>
    </w:p>
    <w:p w:rsidR="00682EA3" w:rsidRDefault="005A4538">
      <w:pPr>
        <w:pStyle w:val="a8"/>
        <w:numPr>
          <w:ilvl w:val="0"/>
          <w:numId w:val="5"/>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大于</w:t>
      </w:r>
    </w:p>
    <w:p w:rsidR="00682EA3" w:rsidRDefault="005A4538">
      <w:pPr>
        <w:pStyle w:val="a8"/>
        <w:numPr>
          <w:ilvl w:val="0"/>
          <w:numId w:val="5"/>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lang w:bidi="zh-CN"/>
        </w:rPr>
        <w:t>大于等于</w:t>
      </w:r>
    </w:p>
    <w:p w:rsidR="00682EA3" w:rsidRDefault="005A4538">
      <w:pPr>
        <w:pStyle w:val="a7"/>
        <w:widowControl/>
        <w:snapToGrid w:val="0"/>
        <w:spacing w:beforeAutospacing="0" w:afterAutospacing="0"/>
        <w:jc w:val="both"/>
        <w:rPr>
          <w:rFonts w:ascii="仿宋" w:eastAsia="仿宋" w:hAnsi="仿宋" w:cs="仿宋"/>
          <w:color w:val="000000"/>
          <w:lang w:bidi="ar"/>
        </w:rPr>
      </w:pPr>
      <w:r>
        <w:rPr>
          <w:rFonts w:ascii="仿宋" w:eastAsia="仿宋" w:hAnsi="仿宋" w:cs="仿宋" w:hint="eastAsia"/>
          <w:color w:val="000000"/>
          <w:lang w:bidi="ar"/>
        </w:rPr>
        <w:t>答案：D</w:t>
      </w:r>
    </w:p>
    <w:p w:rsidR="00682EA3" w:rsidRDefault="00682EA3">
      <w:pPr>
        <w:snapToGrid w:val="0"/>
        <w:rPr>
          <w:rFonts w:ascii="仿宋" w:eastAsia="仿宋" w:hAnsi="仿宋" w:cs="仿宋"/>
          <w:color w:val="000000"/>
          <w:sz w:val="24"/>
          <w:szCs w:val="24"/>
          <w:lang w:bidi="a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电位均衡可用电阻测试仪直接测量，也可以采用独立直流电源配合电流和电压检测设备进行测量。其中电阻测试仪的测量电流可调，电阻测试分辨率高于（    ）Ω。</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A.0.01</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B.0.1</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C.1</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D.10</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答案：A</w:t>
      </w:r>
    </w:p>
    <w:p w:rsidR="00682EA3" w:rsidRDefault="00682EA3">
      <w:pPr>
        <w:snapToGrid w:val="0"/>
        <w:rPr>
          <w:rFonts w:ascii="仿宋" w:eastAsia="仿宋" w:hAnsi="仿宋" w:cs="仿宋"/>
          <w:color w:val="000000"/>
          <w:kern w:val="0"/>
          <w:sz w:val="24"/>
          <w:szCs w:val="24"/>
          <w:lang w:bidi="a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整车防水中的模拟涉水车辆应在（    ）ｍｍ 深的水池中，以20ｋｍ／ｈ±２ｋｍ／ｈ的速度行驶至少500ｍ，时间大约1.5ｍｉｎ。</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A.50</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B.100</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C.150</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D.200</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答案：B</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整车防水中的模拟涉水车辆所用的水池如果距离小于５００ｍ，应重复试验使涉水距离累计不小于５００ｍ，包括车辆在水池外的总试验时间应少于（    ）ｍｉｎ。</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lastRenderedPageBreak/>
        <w:t>A.10</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B.15</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C.20</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D.30</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答案：A</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高压警告标记要求中，标记符号的底色为（    ），边框和箭头为黑色。</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A.红色</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B.黄色</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C.橙色</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D.绿色</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答案：B</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对于Ｍ２ 类、Ｍ３ 类车型，如果在车顶布置有顶部充电装置，若从车辆入口最底部台阶处到顶部充电装置的外露Ｂ级电压带电部分的最短路径长度至少为（    ）ｍ。</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A.1</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B.2</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C.3</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D.4</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答案：C</w:t>
      </w:r>
    </w:p>
    <w:p w:rsidR="00682EA3" w:rsidRDefault="00682EA3">
      <w:pPr>
        <w:snapToGrid w:val="0"/>
        <w:rPr>
          <w:rFonts w:ascii="仿宋" w:eastAsia="仿宋" w:hAnsi="仿宋" w:cs="仿宋"/>
          <w:color w:val="000000"/>
          <w:kern w:val="0"/>
          <w:sz w:val="24"/>
          <w:szCs w:val="24"/>
          <w:lang w:bidi="a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车辆应有绝缘电阻监测功能，在车辆Ｂ 级电压电路接通且未与外部电源传导连接时，该装置能够持续或者间歇地检测车辆的绝缘电阻值，当该绝缘电阻值小于制造商规定的阈值时，应通过（    ）个明显的信号装置提醒驾驶员。</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A.1</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B.2</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C.3</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D.4</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kern w:val="0"/>
          <w:sz w:val="24"/>
          <w:szCs w:val="24"/>
          <w:lang w:bidi="ar"/>
        </w:rPr>
        <w:t>答案：A</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当驾驶员离开车辆时，如果驱动系统仍处于“可行驶模式”，则应通过（    ）个明显的信号装置提醒驾驶员。</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A.1</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B.2</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C.3</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D.4</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kern w:val="0"/>
          <w:sz w:val="24"/>
          <w:szCs w:val="24"/>
          <w:lang w:bidi="ar"/>
        </w:rPr>
        <w:t>答案：A</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如果电驱动系统采取了自动限制和降低车辆驱动功率的措施，当驱动功率的限制和降低影响到了车辆的行驶时，应通过（    ）个明显的信号装置向驾驶员提示。</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A.1</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lastRenderedPageBreak/>
        <w:t>B.2</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C.3</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D.4</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答案：A</w:t>
      </w:r>
    </w:p>
    <w:p w:rsidR="00682EA3" w:rsidRDefault="00682EA3">
      <w:pPr>
        <w:snapToGrid w:val="0"/>
        <w:rPr>
          <w:rFonts w:ascii="仿宋" w:eastAsia="仿宋" w:hAnsi="仿宋" w:cs="仿宋"/>
          <w:color w:val="000000"/>
          <w:kern w:val="0"/>
          <w:sz w:val="24"/>
          <w:szCs w:val="24"/>
          <w:lang w:bidi="a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如果ＲＥＥＳＳ的低电量影响到车辆的行驶，应通过（    ）个明显的信号装置向驾驶员提示。</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A.1</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B.2</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C.3</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D.4</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kern w:val="0"/>
          <w:sz w:val="24"/>
          <w:szCs w:val="24"/>
          <w:lang w:bidi="ar"/>
        </w:rPr>
        <w:t>答案：A</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如果ＲＥＥＳＳ将要发生热失控的安全事件时，应通过（    ）个明显的信号装置向驾驶员提示。</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A.1</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B.2</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C.3</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D.4</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kern w:val="0"/>
          <w:sz w:val="24"/>
          <w:szCs w:val="24"/>
          <w:lang w:bidi="ar"/>
        </w:rPr>
        <w:t>答案：A</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如果整车有两个或以上相互隔离的Ｂ级电压电路，则可通过本条方法分别测量和计算出各个Ｂ 级电压电路的绝缘电阻，并取其中（    ）作为整车绝缘电阻。</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A.最大值</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B.最小值</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C.平均值</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D.差值</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答案：B</w:t>
      </w:r>
    </w:p>
    <w:p w:rsidR="00682EA3" w:rsidRDefault="00682EA3">
      <w:pPr>
        <w:snapToGrid w:val="0"/>
        <w:rPr>
          <w:rFonts w:ascii="仿宋" w:eastAsia="仿宋" w:hAnsi="仿宋" w:cs="仿宋"/>
          <w:color w:val="000000"/>
          <w:kern w:val="0"/>
          <w:sz w:val="24"/>
          <w:szCs w:val="24"/>
          <w:lang w:bidi="ar"/>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电动汽车行驶中，由储能装置释放的电能，单位为(</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W</w:t>
      </w:r>
    </w:p>
    <w:p w:rsidR="00682EA3" w:rsidRDefault="005A4538">
      <w:pPr>
        <w:pStyle w:val="a8"/>
        <w:numPr>
          <w:ilvl w:val="0"/>
          <w:numId w:val="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Ah</w:t>
      </w:r>
    </w:p>
    <w:p w:rsidR="00682EA3" w:rsidRDefault="005A4538">
      <w:pPr>
        <w:pStyle w:val="a8"/>
        <w:numPr>
          <w:ilvl w:val="0"/>
          <w:numId w:val="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Wh</w:t>
      </w:r>
    </w:p>
    <w:p w:rsidR="00682EA3" w:rsidRDefault="005A4538">
      <w:pPr>
        <w:pStyle w:val="a8"/>
        <w:numPr>
          <w:ilvl w:val="0"/>
          <w:numId w:val="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J</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答案：C</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以下内容描述正确的是（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电动汽车在动力蓄电池完全充电状态下，以一定的行驶t况，能连续行驶的估算距离，单位为km</w:t>
      </w:r>
    </w:p>
    <w:p w:rsidR="00682EA3" w:rsidRDefault="005A4538">
      <w:pPr>
        <w:pStyle w:val="a8"/>
        <w:numPr>
          <w:ilvl w:val="0"/>
          <w:numId w:val="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电动汽车在动力蓄电池完全充电状态下，以一定的行驶t况，能连续行驶的最大距离，单位为km</w:t>
      </w:r>
    </w:p>
    <w:p w:rsidR="00682EA3" w:rsidRDefault="005A4538">
      <w:pPr>
        <w:pStyle w:val="a8"/>
        <w:numPr>
          <w:ilvl w:val="0"/>
          <w:numId w:val="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电动汽车在动力蓄电池完全充电状态下，以一定的行驶t况，能连续行驶的最小距离，单位为km</w:t>
      </w:r>
    </w:p>
    <w:p w:rsidR="00682EA3" w:rsidRDefault="005A4538">
      <w:pPr>
        <w:pStyle w:val="a8"/>
        <w:numPr>
          <w:ilvl w:val="0"/>
          <w:numId w:val="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lastRenderedPageBreak/>
        <w:t>电动汽车在动力蓄电池完全充电状态下，以一定的行驶t况，能连续行驶的平均距离，单位为km</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电动汽车经过规定的试验循环后对动力蓄电池重新充电至试验前的容量，从电网上得到的电能除以行驶里程所得的值，单位为(</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W/km</w:t>
      </w:r>
    </w:p>
    <w:p w:rsidR="00682EA3" w:rsidRDefault="005A4538">
      <w:pPr>
        <w:pStyle w:val="a8"/>
        <w:numPr>
          <w:ilvl w:val="0"/>
          <w:numId w:val="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h/km</w:t>
      </w:r>
    </w:p>
    <w:p w:rsidR="00682EA3" w:rsidRDefault="005A4538">
      <w:pPr>
        <w:pStyle w:val="a8"/>
        <w:numPr>
          <w:ilvl w:val="0"/>
          <w:numId w:val="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Wh/km</w:t>
      </w:r>
    </w:p>
    <w:p w:rsidR="00682EA3" w:rsidRDefault="005A4538">
      <w:pPr>
        <w:pStyle w:val="a8"/>
        <w:numPr>
          <w:ilvl w:val="0"/>
          <w:numId w:val="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J/km</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C</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电动汽车加速能力V1至V2是指电动汽车从速度V</w:t>
      </w:r>
      <w:r>
        <w:rPr>
          <w:rFonts w:ascii="仿宋" w:eastAsia="仿宋" w:hAnsi="仿宋" w:cs="仿宋" w:hint="eastAsia"/>
          <w:color w:val="000000"/>
          <w:sz w:val="24"/>
          <w:szCs w:val="24"/>
          <w:lang w:bidi="zh-CN"/>
        </w:rPr>
        <w:t>1</w:t>
      </w:r>
      <w:r>
        <w:rPr>
          <w:rFonts w:ascii="仿宋" w:eastAsia="仿宋" w:hAnsi="仿宋" w:cs="仿宋" w:hint="eastAsia"/>
          <w:color w:val="000000"/>
          <w:sz w:val="24"/>
          <w:szCs w:val="24"/>
          <w:lang w:val="zh-CN" w:bidi="zh-CN"/>
        </w:rPr>
        <w:t>加速到速度V2所需的（</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）时间。</w:t>
      </w:r>
    </w:p>
    <w:p w:rsidR="00682EA3" w:rsidRDefault="005A4538">
      <w:pPr>
        <w:pStyle w:val="a8"/>
        <w:numPr>
          <w:ilvl w:val="0"/>
          <w:numId w:val="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最短</w:t>
      </w:r>
    </w:p>
    <w:p w:rsidR="00682EA3" w:rsidRDefault="005A4538">
      <w:pPr>
        <w:pStyle w:val="a8"/>
        <w:numPr>
          <w:ilvl w:val="0"/>
          <w:numId w:val="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最长</w:t>
      </w:r>
    </w:p>
    <w:p w:rsidR="00682EA3" w:rsidRDefault="005A4538">
      <w:pPr>
        <w:pStyle w:val="a8"/>
        <w:numPr>
          <w:ilvl w:val="0"/>
          <w:numId w:val="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平均</w:t>
      </w:r>
    </w:p>
    <w:p w:rsidR="00682EA3" w:rsidRDefault="005A4538">
      <w:pPr>
        <w:pStyle w:val="a8"/>
        <w:numPr>
          <w:ilvl w:val="0"/>
          <w:numId w:val="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估算</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电动汽车坡道起步能力是指电动汽车在坡道上能够启动且1 min 内向上行驶至少(</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)m 的最大坡度。</w:t>
      </w:r>
    </w:p>
    <w:p w:rsidR="00682EA3" w:rsidRDefault="005A4538">
      <w:pPr>
        <w:pStyle w:val="a8"/>
        <w:numPr>
          <w:ilvl w:val="0"/>
          <w:numId w:val="1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5</w:t>
      </w:r>
    </w:p>
    <w:p w:rsidR="00682EA3" w:rsidRDefault="005A4538">
      <w:pPr>
        <w:pStyle w:val="a8"/>
        <w:numPr>
          <w:ilvl w:val="0"/>
          <w:numId w:val="1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10</w:t>
      </w:r>
    </w:p>
    <w:p w:rsidR="00682EA3" w:rsidRDefault="005A4538">
      <w:pPr>
        <w:pStyle w:val="a8"/>
        <w:numPr>
          <w:ilvl w:val="0"/>
          <w:numId w:val="1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15</w:t>
      </w:r>
    </w:p>
    <w:p w:rsidR="00682EA3" w:rsidRDefault="005A4538">
      <w:pPr>
        <w:pStyle w:val="a8"/>
        <w:numPr>
          <w:ilvl w:val="0"/>
          <w:numId w:val="1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20</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电动汽车爬坡车速是指电动汽车在给定坡度的坡道上能够持续行驶(</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 以上的最高平均车速。</w:t>
      </w:r>
    </w:p>
    <w:p w:rsidR="00682EA3" w:rsidRDefault="005A4538">
      <w:pPr>
        <w:pStyle w:val="a8"/>
        <w:numPr>
          <w:ilvl w:val="0"/>
          <w:numId w:val="1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lkm</w:t>
      </w:r>
    </w:p>
    <w:p w:rsidR="00682EA3" w:rsidRDefault="005A4538">
      <w:pPr>
        <w:pStyle w:val="a8"/>
        <w:numPr>
          <w:ilvl w:val="0"/>
          <w:numId w:val="1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2km</w:t>
      </w:r>
    </w:p>
    <w:p w:rsidR="00682EA3" w:rsidRDefault="005A4538">
      <w:pPr>
        <w:pStyle w:val="a8"/>
        <w:numPr>
          <w:ilvl w:val="0"/>
          <w:numId w:val="1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3km</w:t>
      </w:r>
    </w:p>
    <w:p w:rsidR="00682EA3" w:rsidRDefault="005A4538">
      <w:pPr>
        <w:pStyle w:val="a8"/>
        <w:numPr>
          <w:ilvl w:val="0"/>
          <w:numId w:val="1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4km</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电动汽车爬电距离是指在两个可导电部分之间沿团体绝缘材料表面的（</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）距离。</w:t>
      </w:r>
    </w:p>
    <w:p w:rsidR="00682EA3" w:rsidRDefault="005A4538">
      <w:pPr>
        <w:pStyle w:val="a8"/>
        <w:numPr>
          <w:ilvl w:val="0"/>
          <w:numId w:val="1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最短</w:t>
      </w:r>
    </w:p>
    <w:p w:rsidR="00682EA3" w:rsidRDefault="005A4538">
      <w:pPr>
        <w:pStyle w:val="a8"/>
        <w:numPr>
          <w:ilvl w:val="0"/>
          <w:numId w:val="1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最长</w:t>
      </w:r>
    </w:p>
    <w:p w:rsidR="00682EA3" w:rsidRDefault="005A4538">
      <w:pPr>
        <w:pStyle w:val="a8"/>
        <w:numPr>
          <w:ilvl w:val="0"/>
          <w:numId w:val="1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平均</w:t>
      </w:r>
    </w:p>
    <w:p w:rsidR="00682EA3" w:rsidRDefault="005A4538">
      <w:pPr>
        <w:pStyle w:val="a8"/>
        <w:numPr>
          <w:ilvl w:val="0"/>
          <w:numId w:val="1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估算</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lastRenderedPageBreak/>
        <w:t>电动汽车电气间隙是指两个导电零部件之间测得的（</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）空间距离。</w:t>
      </w:r>
    </w:p>
    <w:p w:rsidR="00682EA3" w:rsidRDefault="005A4538">
      <w:pPr>
        <w:pStyle w:val="a8"/>
        <w:numPr>
          <w:ilvl w:val="0"/>
          <w:numId w:val="1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最短</w:t>
      </w:r>
    </w:p>
    <w:p w:rsidR="00682EA3" w:rsidRDefault="005A4538">
      <w:pPr>
        <w:pStyle w:val="a8"/>
        <w:numPr>
          <w:ilvl w:val="0"/>
          <w:numId w:val="1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最长</w:t>
      </w:r>
    </w:p>
    <w:p w:rsidR="00682EA3" w:rsidRDefault="005A4538">
      <w:pPr>
        <w:pStyle w:val="a8"/>
        <w:numPr>
          <w:ilvl w:val="0"/>
          <w:numId w:val="1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平均</w:t>
      </w:r>
    </w:p>
    <w:p w:rsidR="00682EA3" w:rsidRDefault="005A4538">
      <w:pPr>
        <w:pStyle w:val="a8"/>
        <w:numPr>
          <w:ilvl w:val="0"/>
          <w:numId w:val="1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估算</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电动汽车最大工作电压是指在正常的</w:t>
      </w:r>
      <w:r>
        <w:rPr>
          <w:rFonts w:ascii="仿宋" w:eastAsia="仿宋" w:hAnsi="仿宋" w:cs="仿宋" w:hint="eastAsia"/>
          <w:color w:val="000000"/>
          <w:sz w:val="24"/>
          <w:szCs w:val="24"/>
          <w:lang w:bidi="zh-CN"/>
        </w:rPr>
        <w:t>工</w:t>
      </w:r>
      <w:r>
        <w:rPr>
          <w:rFonts w:ascii="仿宋" w:eastAsia="仿宋" w:hAnsi="仿宋" w:cs="仿宋" w:hint="eastAsia"/>
          <w:color w:val="000000"/>
          <w:sz w:val="24"/>
          <w:szCs w:val="24"/>
          <w:lang w:val="zh-CN" w:bidi="zh-CN"/>
        </w:rPr>
        <w:t>作状态电力系统可能发生的交流(AC)电压（</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）或者直流(DC)电压的最大值，忽略暂态峰值。</w:t>
      </w:r>
    </w:p>
    <w:p w:rsidR="00682EA3" w:rsidRDefault="005A4538">
      <w:pPr>
        <w:pStyle w:val="a8"/>
        <w:numPr>
          <w:ilvl w:val="0"/>
          <w:numId w:val="1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最大值</w:t>
      </w:r>
    </w:p>
    <w:p w:rsidR="00682EA3" w:rsidRDefault="005A4538">
      <w:pPr>
        <w:pStyle w:val="a8"/>
        <w:numPr>
          <w:ilvl w:val="0"/>
          <w:numId w:val="1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最小值</w:t>
      </w:r>
    </w:p>
    <w:p w:rsidR="00682EA3" w:rsidRDefault="005A4538">
      <w:pPr>
        <w:pStyle w:val="a8"/>
        <w:numPr>
          <w:ilvl w:val="0"/>
          <w:numId w:val="1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平均值</w:t>
      </w:r>
    </w:p>
    <w:p w:rsidR="00682EA3" w:rsidRDefault="005A4538">
      <w:pPr>
        <w:pStyle w:val="a8"/>
        <w:numPr>
          <w:ilvl w:val="0"/>
          <w:numId w:val="1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有效值</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A 级电压电路是指最大</w:t>
      </w:r>
      <w:r>
        <w:rPr>
          <w:rFonts w:ascii="仿宋" w:eastAsia="仿宋" w:hAnsi="仿宋" w:cs="仿宋" w:hint="eastAsia"/>
          <w:color w:val="000000"/>
          <w:sz w:val="24"/>
          <w:szCs w:val="24"/>
          <w:lang w:bidi="zh-CN"/>
        </w:rPr>
        <w:t>工</w:t>
      </w:r>
      <w:r>
        <w:rPr>
          <w:rFonts w:ascii="仿宋" w:eastAsia="仿宋" w:hAnsi="仿宋" w:cs="仿宋" w:hint="eastAsia"/>
          <w:color w:val="000000"/>
          <w:sz w:val="24"/>
          <w:szCs w:val="24"/>
          <w:lang w:val="zh-CN" w:bidi="zh-CN"/>
        </w:rPr>
        <w:t>作电压小于或等于30 Va.c.(rms) ，或小于等于(</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 V d.c.的电力组件或电路。</w:t>
      </w:r>
    </w:p>
    <w:p w:rsidR="00682EA3" w:rsidRDefault="005A4538">
      <w:pPr>
        <w:pStyle w:val="a8"/>
        <w:numPr>
          <w:ilvl w:val="0"/>
          <w:numId w:val="1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45</w:t>
      </w:r>
    </w:p>
    <w:p w:rsidR="00682EA3" w:rsidRDefault="005A4538">
      <w:pPr>
        <w:pStyle w:val="a8"/>
        <w:numPr>
          <w:ilvl w:val="0"/>
          <w:numId w:val="1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60</w:t>
      </w:r>
    </w:p>
    <w:p w:rsidR="00682EA3" w:rsidRDefault="005A4538">
      <w:pPr>
        <w:pStyle w:val="a8"/>
        <w:numPr>
          <w:ilvl w:val="0"/>
          <w:numId w:val="1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90</w:t>
      </w:r>
    </w:p>
    <w:p w:rsidR="00682EA3" w:rsidRDefault="005A4538">
      <w:pPr>
        <w:pStyle w:val="a8"/>
        <w:numPr>
          <w:ilvl w:val="0"/>
          <w:numId w:val="1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120</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B 级电压电路是指最大工作电压大于30 Va. c.(rms) 且小于或等于(</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)V a.c.(rms) .或大于60 V d .c.且小于或等于1 500 V d .c.的电力组件或电路。</w:t>
      </w:r>
    </w:p>
    <w:p w:rsidR="00682EA3" w:rsidRDefault="005A4538">
      <w:pPr>
        <w:pStyle w:val="a8"/>
        <w:numPr>
          <w:ilvl w:val="0"/>
          <w:numId w:val="1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500</w:t>
      </w:r>
    </w:p>
    <w:p w:rsidR="00682EA3" w:rsidRDefault="005A4538">
      <w:pPr>
        <w:pStyle w:val="a8"/>
        <w:numPr>
          <w:ilvl w:val="0"/>
          <w:numId w:val="1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1000</w:t>
      </w:r>
    </w:p>
    <w:p w:rsidR="00682EA3" w:rsidRDefault="005A4538">
      <w:pPr>
        <w:pStyle w:val="a8"/>
        <w:numPr>
          <w:ilvl w:val="0"/>
          <w:numId w:val="1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1500</w:t>
      </w:r>
    </w:p>
    <w:p w:rsidR="00682EA3" w:rsidRDefault="005A4538">
      <w:pPr>
        <w:pStyle w:val="a8"/>
        <w:numPr>
          <w:ilvl w:val="0"/>
          <w:numId w:val="1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2000</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快换动力蓄电池箱是指能够通过人力或机械协助，短时间(一般不超过(</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 )内在电动汽车完成安装，并可以在非车载情况下对蓄电池进行充电的蓄电池箱。</w:t>
      </w:r>
    </w:p>
    <w:p w:rsidR="00682EA3" w:rsidRDefault="005A4538">
      <w:pPr>
        <w:pStyle w:val="a8"/>
        <w:numPr>
          <w:ilvl w:val="0"/>
          <w:numId w:val="1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5 min</w:t>
      </w:r>
    </w:p>
    <w:p w:rsidR="00682EA3" w:rsidRDefault="005A4538">
      <w:pPr>
        <w:pStyle w:val="a8"/>
        <w:numPr>
          <w:ilvl w:val="0"/>
          <w:numId w:val="1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10min</w:t>
      </w:r>
    </w:p>
    <w:p w:rsidR="00682EA3" w:rsidRDefault="005A4538">
      <w:pPr>
        <w:pStyle w:val="a8"/>
        <w:numPr>
          <w:ilvl w:val="0"/>
          <w:numId w:val="1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15 min</w:t>
      </w:r>
    </w:p>
    <w:p w:rsidR="00682EA3" w:rsidRDefault="005A4538">
      <w:pPr>
        <w:pStyle w:val="a8"/>
        <w:numPr>
          <w:ilvl w:val="0"/>
          <w:numId w:val="1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20 min</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倍率放电是指蓄电池以(</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 放电率电流值的倍数进行放电。</w:t>
      </w:r>
    </w:p>
    <w:p w:rsidR="00682EA3" w:rsidRDefault="005A4538">
      <w:pPr>
        <w:pStyle w:val="a8"/>
        <w:numPr>
          <w:ilvl w:val="0"/>
          <w:numId w:val="1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0.5 h</w:t>
      </w:r>
    </w:p>
    <w:p w:rsidR="00682EA3" w:rsidRDefault="005A4538">
      <w:pPr>
        <w:pStyle w:val="a8"/>
        <w:numPr>
          <w:ilvl w:val="0"/>
          <w:numId w:val="1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1 h</w:t>
      </w:r>
    </w:p>
    <w:p w:rsidR="00682EA3" w:rsidRDefault="005A4538">
      <w:pPr>
        <w:pStyle w:val="a8"/>
        <w:numPr>
          <w:ilvl w:val="0"/>
          <w:numId w:val="1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lastRenderedPageBreak/>
        <w:t>1.5 h</w:t>
      </w:r>
    </w:p>
    <w:p w:rsidR="00682EA3" w:rsidRDefault="005A4538">
      <w:pPr>
        <w:pStyle w:val="a8"/>
        <w:numPr>
          <w:ilvl w:val="0"/>
          <w:numId w:val="1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2 h</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额定能量室温下完全充电的电池以（</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）率电流放电，达到放电终止电压时放</w:t>
      </w:r>
      <w:r>
        <w:rPr>
          <w:rFonts w:ascii="仿宋" w:eastAsia="仿宋" w:hAnsi="仿宋" w:cs="仿宋" w:hint="eastAsia"/>
          <w:color w:val="000000"/>
          <w:sz w:val="24"/>
          <w:szCs w:val="24"/>
          <w:lang w:bidi="zh-CN"/>
        </w:rPr>
        <w:t>出</w:t>
      </w:r>
      <w:r>
        <w:rPr>
          <w:rFonts w:ascii="仿宋" w:eastAsia="仿宋" w:hAnsi="仿宋" w:cs="仿宋" w:hint="eastAsia"/>
          <w:color w:val="000000"/>
          <w:sz w:val="24"/>
          <w:szCs w:val="24"/>
          <w:lang w:val="zh-CN" w:bidi="zh-CN"/>
        </w:rPr>
        <w:t>的能量( Wh ) 。</w:t>
      </w:r>
    </w:p>
    <w:p w:rsidR="00682EA3" w:rsidRDefault="005A4538">
      <w:pPr>
        <w:pStyle w:val="a8"/>
        <w:numPr>
          <w:ilvl w:val="0"/>
          <w:numId w:val="1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0.5小时</w:t>
      </w:r>
    </w:p>
    <w:p w:rsidR="00682EA3" w:rsidRDefault="005A4538">
      <w:pPr>
        <w:pStyle w:val="a8"/>
        <w:numPr>
          <w:ilvl w:val="0"/>
          <w:numId w:val="1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1小时</w:t>
      </w:r>
    </w:p>
    <w:p w:rsidR="00682EA3" w:rsidRDefault="005A4538">
      <w:pPr>
        <w:pStyle w:val="a8"/>
        <w:numPr>
          <w:ilvl w:val="0"/>
          <w:numId w:val="1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1.5小时</w:t>
      </w:r>
    </w:p>
    <w:p w:rsidR="00682EA3" w:rsidRDefault="005A4538">
      <w:pPr>
        <w:pStyle w:val="a8"/>
        <w:numPr>
          <w:ilvl w:val="0"/>
          <w:numId w:val="1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2小时</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高温启动功率是指蓄电池系统soc 在20 % 或制造商允许的最低soc 时，在（</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）摄氏度下恒压放电(可根据制造商提供的参数设定放电电流上限)输出的功率。</w:t>
      </w:r>
    </w:p>
    <w:p w:rsidR="00682EA3" w:rsidRDefault="005A4538">
      <w:pPr>
        <w:pStyle w:val="a8"/>
        <w:numPr>
          <w:ilvl w:val="0"/>
          <w:numId w:val="2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20</w:t>
      </w:r>
    </w:p>
    <w:p w:rsidR="00682EA3" w:rsidRDefault="005A4538">
      <w:pPr>
        <w:pStyle w:val="a8"/>
        <w:numPr>
          <w:ilvl w:val="0"/>
          <w:numId w:val="2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30</w:t>
      </w:r>
    </w:p>
    <w:p w:rsidR="00682EA3" w:rsidRDefault="005A4538">
      <w:pPr>
        <w:pStyle w:val="a8"/>
        <w:numPr>
          <w:ilvl w:val="0"/>
          <w:numId w:val="2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40</w:t>
      </w:r>
    </w:p>
    <w:p w:rsidR="00682EA3" w:rsidRDefault="005A4538">
      <w:pPr>
        <w:pStyle w:val="a8"/>
        <w:numPr>
          <w:ilvl w:val="0"/>
          <w:numId w:val="2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50</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C</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 xml:space="preserve">低温启动功率是指蓄电池系统soc 在20% 或制造商允许的最低soc </w:t>
      </w:r>
      <w:r>
        <w:rPr>
          <w:rFonts w:ascii="仿宋" w:eastAsia="仿宋" w:hAnsi="仿宋" w:cs="仿宋" w:hint="eastAsia"/>
          <w:color w:val="000000"/>
          <w:sz w:val="24"/>
          <w:szCs w:val="24"/>
          <w:lang w:bidi="zh-CN"/>
        </w:rPr>
        <w:t>值时</w:t>
      </w:r>
      <w:r>
        <w:rPr>
          <w:rFonts w:ascii="仿宋" w:eastAsia="仿宋" w:hAnsi="仿宋" w:cs="仿宋" w:hint="eastAsia"/>
          <w:color w:val="000000"/>
          <w:sz w:val="24"/>
          <w:szCs w:val="24"/>
          <w:lang w:val="zh-CN" w:bidi="zh-CN"/>
        </w:rPr>
        <w:t>，在(</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)摄氏度下恒压放电(可根据制造商提供的参数设定放电电流上限)输出的功率。</w:t>
      </w:r>
    </w:p>
    <w:p w:rsidR="00682EA3" w:rsidRDefault="005A4538">
      <w:pPr>
        <w:pStyle w:val="a8"/>
        <w:numPr>
          <w:ilvl w:val="0"/>
          <w:numId w:val="2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10</w:t>
      </w:r>
    </w:p>
    <w:p w:rsidR="00682EA3" w:rsidRDefault="005A4538">
      <w:pPr>
        <w:pStyle w:val="a8"/>
        <w:numPr>
          <w:ilvl w:val="0"/>
          <w:numId w:val="2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20</w:t>
      </w:r>
    </w:p>
    <w:p w:rsidR="00682EA3" w:rsidRDefault="005A4538">
      <w:pPr>
        <w:pStyle w:val="a8"/>
        <w:numPr>
          <w:ilvl w:val="0"/>
          <w:numId w:val="2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30</w:t>
      </w:r>
    </w:p>
    <w:p w:rsidR="00682EA3" w:rsidRDefault="005A4538">
      <w:pPr>
        <w:pStyle w:val="a8"/>
        <w:numPr>
          <w:ilvl w:val="0"/>
          <w:numId w:val="2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40</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 xml:space="preserve">进行动力蓄电池维护时，应断开车辆（ </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 xml:space="preserve"> ）接触动力蓄电池的正负极。</w:t>
      </w:r>
      <w:r>
        <w:rPr>
          <w:rFonts w:ascii="仿宋" w:eastAsia="仿宋" w:hAnsi="仿宋" w:cs="仿宋" w:hint="eastAsia"/>
          <w:color w:val="000000"/>
          <w:sz w:val="24"/>
          <w:szCs w:val="24"/>
          <w:lang w:bidi="zh-CN"/>
        </w:rPr>
        <w:t xml:space="preserve"> </w:t>
      </w:r>
    </w:p>
    <w:p w:rsidR="00682EA3" w:rsidRDefault="005A4538">
      <w:pPr>
        <w:pStyle w:val="a8"/>
        <w:numPr>
          <w:ilvl w:val="0"/>
          <w:numId w:val="2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高压电源，并同时</w:t>
      </w:r>
    </w:p>
    <w:p w:rsidR="00682EA3" w:rsidRDefault="005A4538">
      <w:pPr>
        <w:pStyle w:val="a8"/>
        <w:numPr>
          <w:ilvl w:val="0"/>
          <w:numId w:val="2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高压电源，不能同时</w:t>
      </w:r>
    </w:p>
    <w:p w:rsidR="00682EA3" w:rsidRDefault="005A4538">
      <w:pPr>
        <w:pStyle w:val="a8"/>
        <w:numPr>
          <w:ilvl w:val="0"/>
          <w:numId w:val="2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低压电源，并同时</w:t>
      </w:r>
    </w:p>
    <w:p w:rsidR="00682EA3" w:rsidRDefault="005A4538">
      <w:pPr>
        <w:pStyle w:val="a8"/>
        <w:numPr>
          <w:ilvl w:val="0"/>
          <w:numId w:val="2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低压电源，不能同时</w:t>
      </w:r>
    </w:p>
    <w:p w:rsidR="00682EA3" w:rsidRDefault="005A4538">
      <w:pPr>
        <w:pStyle w:val="p1"/>
        <w:widowControl/>
        <w:snapToGrid w:val="0"/>
        <w:jc w:val="both"/>
        <w:rPr>
          <w:rFonts w:ascii="仿宋" w:eastAsia="仿宋" w:hAnsi="仿宋" w:cs="仿宋"/>
          <w:color w:val="000000"/>
          <w:sz w:val="24"/>
          <w:lang w:bidi="zh-CN"/>
        </w:rPr>
      </w:pPr>
      <w:r>
        <w:rPr>
          <w:rFonts w:ascii="仿宋" w:eastAsia="仿宋" w:hAnsi="仿宋" w:cs="仿宋" w:hint="eastAsia"/>
          <w:color w:val="000000"/>
          <w:sz w:val="24"/>
          <w:lang w:val="zh-CN" w:bidi="zh-CN"/>
        </w:rPr>
        <w:t>答案</w:t>
      </w:r>
      <w:r>
        <w:rPr>
          <w:rFonts w:ascii="仿宋" w:eastAsia="仿宋" w:hAnsi="仿宋" w:cs="仿宋" w:hint="eastAsia"/>
          <w:color w:val="000000"/>
          <w:sz w:val="24"/>
          <w:lang w:bidi="zh-CN"/>
        </w:rPr>
        <w:t>：D</w:t>
      </w:r>
    </w:p>
    <w:p w:rsidR="00682EA3" w:rsidRDefault="00682EA3">
      <w:pPr>
        <w:pStyle w:val="p1"/>
        <w:widowControl/>
        <w:snapToGrid w:val="0"/>
        <w:jc w:val="both"/>
        <w:rPr>
          <w:rFonts w:ascii="仿宋" w:eastAsia="仿宋" w:hAnsi="仿宋" w:cs="仿宋"/>
          <w:color w:val="000000"/>
          <w:sz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检查动力蓄电池组剩余电量，发现电量不足时应（</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2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拨打救援电话</w:t>
      </w:r>
    </w:p>
    <w:p w:rsidR="00682EA3" w:rsidRDefault="005A4538">
      <w:pPr>
        <w:pStyle w:val="a8"/>
        <w:numPr>
          <w:ilvl w:val="0"/>
          <w:numId w:val="2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及时充电</w:t>
      </w:r>
    </w:p>
    <w:p w:rsidR="00682EA3" w:rsidRDefault="005A4538">
      <w:pPr>
        <w:pStyle w:val="a8"/>
        <w:numPr>
          <w:ilvl w:val="0"/>
          <w:numId w:val="2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傍电</w:t>
      </w:r>
    </w:p>
    <w:p w:rsidR="00682EA3" w:rsidRDefault="005A4538">
      <w:pPr>
        <w:pStyle w:val="a8"/>
        <w:numPr>
          <w:ilvl w:val="0"/>
          <w:numId w:val="2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继续行驶</w:t>
      </w:r>
    </w:p>
    <w:p w:rsidR="00682EA3" w:rsidRDefault="005A4538">
      <w:pPr>
        <w:pStyle w:val="p1"/>
        <w:widowControl/>
        <w:snapToGrid w:val="0"/>
        <w:jc w:val="both"/>
        <w:rPr>
          <w:rFonts w:ascii="仿宋" w:eastAsia="仿宋" w:hAnsi="仿宋" w:cs="仿宋"/>
          <w:color w:val="000000"/>
          <w:sz w:val="24"/>
          <w:lang w:bidi="zh-CN"/>
        </w:rPr>
      </w:pPr>
      <w:r>
        <w:rPr>
          <w:rFonts w:ascii="仿宋" w:eastAsia="仿宋" w:hAnsi="仿宋" w:cs="仿宋" w:hint="eastAsia"/>
          <w:color w:val="000000"/>
          <w:sz w:val="24"/>
          <w:lang w:val="zh-CN" w:bidi="zh-CN"/>
        </w:rPr>
        <w:t>答案</w:t>
      </w:r>
      <w:r>
        <w:rPr>
          <w:rFonts w:ascii="仿宋" w:eastAsia="仿宋" w:hAnsi="仿宋" w:cs="仿宋" w:hint="eastAsia"/>
          <w:color w:val="000000"/>
          <w:sz w:val="24"/>
          <w:lang w:bidi="zh-CN"/>
        </w:rPr>
        <w:t>：B</w:t>
      </w:r>
    </w:p>
    <w:p w:rsidR="00682EA3" w:rsidRDefault="00682EA3">
      <w:pPr>
        <w:pStyle w:val="p1"/>
        <w:widowControl/>
        <w:snapToGrid w:val="0"/>
        <w:jc w:val="both"/>
        <w:rPr>
          <w:rFonts w:ascii="仿宋" w:eastAsia="仿宋" w:hAnsi="仿宋" w:cs="仿宋"/>
          <w:color w:val="000000"/>
          <w:sz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以下（</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）属于纯电动汽车行车中的日常检查项目。</w:t>
      </w:r>
    </w:p>
    <w:p w:rsidR="00682EA3" w:rsidRDefault="005A4538">
      <w:pPr>
        <w:pStyle w:val="a8"/>
        <w:numPr>
          <w:ilvl w:val="0"/>
          <w:numId w:val="2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lastRenderedPageBreak/>
        <w:t>检查动力蓄电池组剩余电量</w:t>
      </w:r>
    </w:p>
    <w:p w:rsidR="00682EA3" w:rsidRDefault="005A4538">
      <w:pPr>
        <w:pStyle w:val="a8"/>
        <w:numPr>
          <w:ilvl w:val="0"/>
          <w:numId w:val="2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检查仪表显示屏字迹清晰或指示正确</w:t>
      </w:r>
    </w:p>
    <w:p w:rsidR="00682EA3" w:rsidRDefault="005A4538">
      <w:pPr>
        <w:pStyle w:val="a8"/>
        <w:numPr>
          <w:ilvl w:val="0"/>
          <w:numId w:val="2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检查仪表显示屏是否有报警信息</w:t>
      </w:r>
    </w:p>
    <w:p w:rsidR="00682EA3" w:rsidRDefault="005A4538">
      <w:pPr>
        <w:pStyle w:val="a8"/>
        <w:numPr>
          <w:ilvl w:val="0"/>
          <w:numId w:val="2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检查车辆标志</w:t>
      </w:r>
    </w:p>
    <w:p w:rsidR="00682EA3" w:rsidRDefault="005A4538">
      <w:pPr>
        <w:pStyle w:val="p1"/>
        <w:widowControl/>
        <w:snapToGrid w:val="0"/>
        <w:jc w:val="both"/>
        <w:rPr>
          <w:rFonts w:ascii="仿宋" w:eastAsia="仿宋" w:hAnsi="仿宋" w:cs="仿宋"/>
          <w:color w:val="000000"/>
          <w:sz w:val="24"/>
          <w:lang w:bidi="zh-CN"/>
        </w:rPr>
      </w:pPr>
      <w:r>
        <w:rPr>
          <w:rFonts w:ascii="仿宋" w:eastAsia="仿宋" w:hAnsi="仿宋" w:cs="仿宋" w:hint="eastAsia"/>
          <w:color w:val="000000"/>
          <w:sz w:val="24"/>
          <w:lang w:val="zh-CN" w:bidi="zh-CN"/>
        </w:rPr>
        <w:t>答案</w:t>
      </w:r>
      <w:r>
        <w:rPr>
          <w:rFonts w:ascii="仿宋" w:eastAsia="仿宋" w:hAnsi="仿宋" w:cs="仿宋" w:hint="eastAsia"/>
          <w:color w:val="000000"/>
          <w:sz w:val="24"/>
          <w:lang w:bidi="zh-CN"/>
        </w:rPr>
        <w:t>：C</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维修企业“假维护”、“假检测”，使用假冒伪劣配件，是损害（</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）合法权益的失信行为。</w:t>
      </w:r>
    </w:p>
    <w:p w:rsidR="00682EA3" w:rsidRDefault="005A4538">
      <w:pPr>
        <w:pStyle w:val="a8"/>
        <w:numPr>
          <w:ilvl w:val="0"/>
          <w:numId w:val="2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经营者</w:t>
      </w:r>
    </w:p>
    <w:p w:rsidR="00682EA3" w:rsidRDefault="005A4538">
      <w:pPr>
        <w:pStyle w:val="a8"/>
        <w:numPr>
          <w:ilvl w:val="0"/>
          <w:numId w:val="2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行业</w:t>
      </w:r>
    </w:p>
    <w:p w:rsidR="00682EA3" w:rsidRDefault="005A4538">
      <w:pPr>
        <w:pStyle w:val="a8"/>
        <w:numPr>
          <w:ilvl w:val="0"/>
          <w:numId w:val="2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消费者</w:t>
      </w:r>
    </w:p>
    <w:p w:rsidR="00682EA3" w:rsidRDefault="005A4538">
      <w:pPr>
        <w:pStyle w:val="a8"/>
        <w:numPr>
          <w:ilvl w:val="0"/>
          <w:numId w:val="2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建设者</w:t>
      </w:r>
    </w:p>
    <w:p w:rsidR="00682EA3" w:rsidRDefault="005A4538">
      <w:pPr>
        <w:pStyle w:val="p1"/>
        <w:widowControl/>
        <w:snapToGrid w:val="0"/>
        <w:jc w:val="both"/>
        <w:rPr>
          <w:rFonts w:ascii="仿宋" w:eastAsia="仿宋" w:hAnsi="仿宋" w:cs="仿宋"/>
          <w:color w:val="000000"/>
          <w:sz w:val="24"/>
          <w:lang w:val="zh-CN" w:bidi="zh-CN"/>
        </w:rPr>
      </w:pPr>
      <w:r>
        <w:rPr>
          <w:rFonts w:ascii="仿宋" w:eastAsia="仿宋" w:hAnsi="仿宋" w:cs="仿宋" w:hint="eastAsia"/>
          <w:color w:val="000000"/>
          <w:sz w:val="24"/>
          <w:lang w:val="zh-CN" w:bidi="zh-CN"/>
        </w:rPr>
        <w:t>答案</w:t>
      </w:r>
      <w:r>
        <w:rPr>
          <w:rFonts w:ascii="仿宋" w:eastAsia="仿宋" w:hAnsi="仿宋" w:cs="仿宋" w:hint="eastAsia"/>
          <w:color w:val="000000"/>
          <w:sz w:val="24"/>
          <w:lang w:bidi="zh-CN"/>
        </w:rPr>
        <w:t>：C</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高压系统维护作业时，应由不少于（</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）人协同操作。</w:t>
      </w:r>
    </w:p>
    <w:p w:rsidR="00682EA3" w:rsidRDefault="005A4538">
      <w:pPr>
        <w:pStyle w:val="a8"/>
        <w:numPr>
          <w:ilvl w:val="0"/>
          <w:numId w:val="2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一人</w:t>
      </w:r>
    </w:p>
    <w:p w:rsidR="00682EA3" w:rsidRDefault="005A4538">
      <w:pPr>
        <w:pStyle w:val="a8"/>
        <w:numPr>
          <w:ilvl w:val="0"/>
          <w:numId w:val="2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两人</w:t>
      </w:r>
    </w:p>
    <w:p w:rsidR="00682EA3" w:rsidRDefault="005A4538">
      <w:pPr>
        <w:pStyle w:val="a8"/>
        <w:numPr>
          <w:ilvl w:val="0"/>
          <w:numId w:val="2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三人</w:t>
      </w:r>
    </w:p>
    <w:p w:rsidR="00682EA3" w:rsidRDefault="005A4538">
      <w:pPr>
        <w:pStyle w:val="a8"/>
        <w:numPr>
          <w:ilvl w:val="0"/>
          <w:numId w:val="2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四人</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纯电动汽车高压系统维护作业人员应取得（</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），并经专业培训合格后上岗。</w:t>
      </w:r>
    </w:p>
    <w:p w:rsidR="00682EA3" w:rsidRDefault="005A4538">
      <w:pPr>
        <w:pStyle w:val="a8"/>
        <w:numPr>
          <w:ilvl w:val="0"/>
          <w:numId w:val="2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电工特种作业操作证</w:t>
      </w:r>
    </w:p>
    <w:p w:rsidR="00682EA3" w:rsidRDefault="005A4538">
      <w:pPr>
        <w:pStyle w:val="a8"/>
        <w:numPr>
          <w:ilvl w:val="0"/>
          <w:numId w:val="2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电工职业资格证</w:t>
      </w:r>
    </w:p>
    <w:p w:rsidR="00682EA3" w:rsidRDefault="005A4538">
      <w:pPr>
        <w:pStyle w:val="a8"/>
        <w:numPr>
          <w:ilvl w:val="0"/>
          <w:numId w:val="2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新能源汽车维修证</w:t>
      </w:r>
    </w:p>
    <w:p w:rsidR="00682EA3" w:rsidRDefault="005A4538">
      <w:pPr>
        <w:pStyle w:val="a8"/>
        <w:numPr>
          <w:ilvl w:val="0"/>
          <w:numId w:val="2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低压维修电工操作证</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为维持纯电动汽车上的制动系、转向系、行驶系、传动系等机械系统（部件）及低压电气系统的完好技术状况或工作能力而进行的作业是（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2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日常维护</w:t>
      </w:r>
    </w:p>
    <w:p w:rsidR="00682EA3" w:rsidRDefault="005A4538">
      <w:pPr>
        <w:pStyle w:val="a8"/>
        <w:numPr>
          <w:ilvl w:val="0"/>
          <w:numId w:val="2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常规维护</w:t>
      </w:r>
    </w:p>
    <w:p w:rsidR="00682EA3" w:rsidRDefault="005A4538">
      <w:pPr>
        <w:pStyle w:val="a8"/>
        <w:numPr>
          <w:ilvl w:val="0"/>
          <w:numId w:val="2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一级维护</w:t>
      </w:r>
    </w:p>
    <w:p w:rsidR="00682EA3" w:rsidRDefault="005A4538">
      <w:pPr>
        <w:pStyle w:val="a8"/>
        <w:numPr>
          <w:ilvl w:val="0"/>
          <w:numId w:val="2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电动系统专用装置维护</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为维持纯电动汽车上的高压系统及相关附件的完好技术状况或工作能力而进行的作业为（</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2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日常维护</w:t>
      </w:r>
    </w:p>
    <w:p w:rsidR="00682EA3" w:rsidRDefault="005A4538">
      <w:pPr>
        <w:pStyle w:val="a8"/>
        <w:numPr>
          <w:ilvl w:val="0"/>
          <w:numId w:val="2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常规维护</w:t>
      </w:r>
    </w:p>
    <w:p w:rsidR="00682EA3" w:rsidRDefault="005A4538">
      <w:pPr>
        <w:pStyle w:val="a8"/>
        <w:numPr>
          <w:ilvl w:val="0"/>
          <w:numId w:val="2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一级维护</w:t>
      </w:r>
    </w:p>
    <w:p w:rsidR="00682EA3" w:rsidRDefault="005A4538">
      <w:pPr>
        <w:pStyle w:val="a8"/>
        <w:numPr>
          <w:ilvl w:val="0"/>
          <w:numId w:val="2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电动系统专用装置维护</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下列项目中，纯电动汽车驾驶员可以进行操作的是（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3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日常维护</w:t>
      </w:r>
    </w:p>
    <w:p w:rsidR="00682EA3" w:rsidRDefault="005A4538">
      <w:pPr>
        <w:pStyle w:val="a8"/>
        <w:numPr>
          <w:ilvl w:val="0"/>
          <w:numId w:val="3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一级维护</w:t>
      </w:r>
    </w:p>
    <w:p w:rsidR="00682EA3" w:rsidRDefault="005A4538">
      <w:pPr>
        <w:pStyle w:val="a8"/>
        <w:numPr>
          <w:ilvl w:val="0"/>
          <w:numId w:val="3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二级维护</w:t>
      </w:r>
    </w:p>
    <w:p w:rsidR="00682EA3" w:rsidRDefault="005A4538">
      <w:pPr>
        <w:pStyle w:val="a8"/>
        <w:numPr>
          <w:ilvl w:val="0"/>
          <w:numId w:val="3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高压组件更换</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高压系统维护作业人员应穿戴安全防护装置，使用具有绝缘防护的作业工具，其中绝缘手套耐压等级应在（</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3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380V以上</w:t>
      </w:r>
    </w:p>
    <w:p w:rsidR="00682EA3" w:rsidRDefault="005A4538">
      <w:pPr>
        <w:pStyle w:val="a8"/>
        <w:numPr>
          <w:ilvl w:val="0"/>
          <w:numId w:val="3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500V以上</w:t>
      </w:r>
    </w:p>
    <w:p w:rsidR="00682EA3" w:rsidRDefault="005A4538">
      <w:pPr>
        <w:pStyle w:val="a8"/>
        <w:numPr>
          <w:ilvl w:val="0"/>
          <w:numId w:val="3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1000V以上</w:t>
      </w:r>
    </w:p>
    <w:p w:rsidR="00682EA3" w:rsidRDefault="005A4538">
      <w:pPr>
        <w:pStyle w:val="a8"/>
        <w:numPr>
          <w:ilvl w:val="0"/>
          <w:numId w:val="3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3000V以上</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：C</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高压系统维护作业应确定动力蓄电池高压输出线束系统的正负极电压低于（</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3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12V</w:t>
      </w:r>
    </w:p>
    <w:p w:rsidR="00682EA3" w:rsidRDefault="005A4538">
      <w:pPr>
        <w:pStyle w:val="a8"/>
        <w:numPr>
          <w:ilvl w:val="0"/>
          <w:numId w:val="3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24V</w:t>
      </w:r>
    </w:p>
    <w:p w:rsidR="00682EA3" w:rsidRDefault="005A4538">
      <w:pPr>
        <w:pStyle w:val="a8"/>
        <w:numPr>
          <w:ilvl w:val="0"/>
          <w:numId w:val="3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36V</w:t>
      </w:r>
    </w:p>
    <w:p w:rsidR="00682EA3" w:rsidRDefault="005A4538">
      <w:pPr>
        <w:pStyle w:val="a8"/>
        <w:numPr>
          <w:ilvl w:val="0"/>
          <w:numId w:val="3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48V</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：C</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日常维护由驾驶员在（</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）执行。</w:t>
      </w:r>
    </w:p>
    <w:p w:rsidR="00682EA3" w:rsidRDefault="005A4538">
      <w:pPr>
        <w:pStyle w:val="a8"/>
        <w:numPr>
          <w:ilvl w:val="0"/>
          <w:numId w:val="3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出车前</w:t>
      </w:r>
    </w:p>
    <w:p w:rsidR="00682EA3" w:rsidRDefault="005A4538">
      <w:pPr>
        <w:pStyle w:val="a8"/>
        <w:numPr>
          <w:ilvl w:val="0"/>
          <w:numId w:val="3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行车中</w:t>
      </w:r>
    </w:p>
    <w:p w:rsidR="00682EA3" w:rsidRDefault="005A4538">
      <w:pPr>
        <w:pStyle w:val="a8"/>
        <w:numPr>
          <w:ilvl w:val="0"/>
          <w:numId w:val="3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收车后</w:t>
      </w:r>
    </w:p>
    <w:p w:rsidR="00682EA3" w:rsidRDefault="005A4538">
      <w:pPr>
        <w:pStyle w:val="a8"/>
        <w:numPr>
          <w:ilvl w:val="0"/>
          <w:numId w:val="3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以上都对</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以下不是电动系统专用装置日常维护（</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3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充电插孔</w:t>
      </w:r>
    </w:p>
    <w:p w:rsidR="00682EA3" w:rsidRDefault="005A4538">
      <w:pPr>
        <w:pStyle w:val="a8"/>
        <w:numPr>
          <w:ilvl w:val="0"/>
          <w:numId w:val="3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驱动电机系统</w:t>
      </w:r>
    </w:p>
    <w:p w:rsidR="00682EA3" w:rsidRDefault="005A4538">
      <w:pPr>
        <w:pStyle w:val="a8"/>
        <w:numPr>
          <w:ilvl w:val="0"/>
          <w:numId w:val="3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冷却系统</w:t>
      </w:r>
    </w:p>
    <w:p w:rsidR="00682EA3" w:rsidRDefault="005A4538">
      <w:pPr>
        <w:pStyle w:val="a8"/>
        <w:numPr>
          <w:ilvl w:val="0"/>
          <w:numId w:val="3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底盘系统</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一级维护检查仪表显示的SOC、电压、电流、温度等示值标准来自于（</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3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现行的纯电动汽车维护标准</w:t>
      </w:r>
    </w:p>
    <w:p w:rsidR="00682EA3" w:rsidRDefault="005A4538">
      <w:pPr>
        <w:pStyle w:val="a8"/>
        <w:numPr>
          <w:ilvl w:val="0"/>
          <w:numId w:val="3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车辆标注</w:t>
      </w:r>
    </w:p>
    <w:p w:rsidR="00682EA3" w:rsidRDefault="005A4538">
      <w:pPr>
        <w:pStyle w:val="a8"/>
        <w:numPr>
          <w:ilvl w:val="0"/>
          <w:numId w:val="3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用户使用手册</w:t>
      </w:r>
    </w:p>
    <w:p w:rsidR="00682EA3" w:rsidRDefault="005A4538">
      <w:pPr>
        <w:pStyle w:val="a8"/>
        <w:numPr>
          <w:ilvl w:val="0"/>
          <w:numId w:val="3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车辆维修保养手册</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对纯电动汽车充电插孔的常规检查不包括（</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3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有无异物</w:t>
      </w:r>
    </w:p>
    <w:p w:rsidR="00682EA3" w:rsidRDefault="005A4538">
      <w:pPr>
        <w:pStyle w:val="a8"/>
        <w:numPr>
          <w:ilvl w:val="0"/>
          <w:numId w:val="3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有无烧蚀</w:t>
      </w:r>
    </w:p>
    <w:p w:rsidR="00682EA3" w:rsidRDefault="005A4538">
      <w:pPr>
        <w:pStyle w:val="a8"/>
        <w:numPr>
          <w:ilvl w:val="0"/>
          <w:numId w:val="3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有无涉水</w:t>
      </w:r>
    </w:p>
    <w:p w:rsidR="00682EA3" w:rsidRDefault="005A4538">
      <w:pPr>
        <w:pStyle w:val="a8"/>
        <w:numPr>
          <w:ilvl w:val="0"/>
          <w:numId w:val="3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更换</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关于动力蓄电池系统一级维护的说法错误的是（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3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需检查动力蓄电池系统的安装和工作状态</w:t>
      </w:r>
    </w:p>
    <w:p w:rsidR="00682EA3" w:rsidRDefault="005A4538">
      <w:pPr>
        <w:pStyle w:val="a8"/>
        <w:numPr>
          <w:ilvl w:val="0"/>
          <w:numId w:val="3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需检查动力蓄电池系统的外观</w:t>
      </w:r>
    </w:p>
    <w:p w:rsidR="00682EA3" w:rsidRDefault="005A4538">
      <w:pPr>
        <w:pStyle w:val="a8"/>
        <w:numPr>
          <w:ilvl w:val="0"/>
          <w:numId w:val="3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需检查动力蓄电池系统的冷却系统</w:t>
      </w:r>
    </w:p>
    <w:p w:rsidR="00682EA3" w:rsidRDefault="005A4538">
      <w:pPr>
        <w:pStyle w:val="a8"/>
        <w:numPr>
          <w:ilvl w:val="0"/>
          <w:numId w:val="3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需检查动力蓄电池系统的润滑系统</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关于驱动电机系统一级维护的说法错误的是（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3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需检查驱动电机系统的外观</w:t>
      </w:r>
    </w:p>
    <w:p w:rsidR="00682EA3" w:rsidRDefault="005A4538">
      <w:pPr>
        <w:pStyle w:val="a8"/>
        <w:numPr>
          <w:ilvl w:val="0"/>
          <w:numId w:val="3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需检查驱动电机系统的冷却系统</w:t>
      </w:r>
    </w:p>
    <w:p w:rsidR="00682EA3" w:rsidRDefault="005A4538">
      <w:pPr>
        <w:pStyle w:val="a8"/>
        <w:numPr>
          <w:ilvl w:val="0"/>
          <w:numId w:val="3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需检查驱动电机系统的电源变换器</w:t>
      </w:r>
    </w:p>
    <w:p w:rsidR="00682EA3" w:rsidRDefault="005A4538">
      <w:pPr>
        <w:pStyle w:val="a8"/>
        <w:numPr>
          <w:ilvl w:val="0"/>
          <w:numId w:val="3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需检查驱动电机系统的润滑系统</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：C</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关于空调系统的一级维护说法正确的是（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3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与传统汽车一样</w:t>
      </w:r>
    </w:p>
    <w:p w:rsidR="00682EA3" w:rsidRDefault="005A4538">
      <w:pPr>
        <w:pStyle w:val="a8"/>
        <w:numPr>
          <w:ilvl w:val="0"/>
          <w:numId w:val="3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需检查电动空调压缩机、PTC加热器、蒸发器、冷凝器</w:t>
      </w:r>
    </w:p>
    <w:p w:rsidR="00682EA3" w:rsidRDefault="005A4538">
      <w:pPr>
        <w:pStyle w:val="a8"/>
        <w:numPr>
          <w:ilvl w:val="0"/>
          <w:numId w:val="3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需检查线束有无破损</w:t>
      </w:r>
    </w:p>
    <w:p w:rsidR="00682EA3" w:rsidRDefault="005A4538">
      <w:pPr>
        <w:pStyle w:val="a8"/>
        <w:numPr>
          <w:ilvl w:val="0"/>
          <w:numId w:val="3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需检查仪表显示的反馈信息是否正确有效</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以下不是电动系统专用装置一级维护（</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4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充电插孔</w:t>
      </w:r>
    </w:p>
    <w:p w:rsidR="00682EA3" w:rsidRDefault="005A4538">
      <w:pPr>
        <w:pStyle w:val="a8"/>
        <w:numPr>
          <w:ilvl w:val="0"/>
          <w:numId w:val="4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放电系统</w:t>
      </w:r>
    </w:p>
    <w:p w:rsidR="00682EA3" w:rsidRDefault="005A4538">
      <w:pPr>
        <w:pStyle w:val="a8"/>
        <w:numPr>
          <w:ilvl w:val="0"/>
          <w:numId w:val="4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驱动电机系统</w:t>
      </w:r>
    </w:p>
    <w:p w:rsidR="00682EA3" w:rsidRDefault="005A4538">
      <w:pPr>
        <w:pStyle w:val="a8"/>
        <w:numPr>
          <w:ilvl w:val="0"/>
          <w:numId w:val="4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电源转换器</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二级维护如何确定应维护项目（</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4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根据驾驶员反馈车辆文体</w:t>
      </w:r>
    </w:p>
    <w:p w:rsidR="00682EA3" w:rsidRDefault="005A4538">
      <w:pPr>
        <w:pStyle w:val="a8"/>
        <w:numPr>
          <w:ilvl w:val="0"/>
          <w:numId w:val="4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根据仪表报出故障</w:t>
      </w:r>
    </w:p>
    <w:p w:rsidR="00682EA3" w:rsidRDefault="005A4538">
      <w:pPr>
        <w:pStyle w:val="a8"/>
        <w:numPr>
          <w:ilvl w:val="0"/>
          <w:numId w:val="4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根据诊断仪读取故障码</w:t>
      </w:r>
    </w:p>
    <w:p w:rsidR="00682EA3" w:rsidRDefault="005A4538">
      <w:pPr>
        <w:pStyle w:val="a8"/>
        <w:numPr>
          <w:ilvl w:val="0"/>
          <w:numId w:val="4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根据维修手册检查</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：C</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二级维护对于高压部件的安装检查，螺栓的紧固标准来自于（</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4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lastRenderedPageBreak/>
        <w:t>现行的新能源汽车维护标准</w:t>
      </w:r>
    </w:p>
    <w:p w:rsidR="00682EA3" w:rsidRDefault="005A4538">
      <w:pPr>
        <w:pStyle w:val="a8"/>
        <w:numPr>
          <w:ilvl w:val="0"/>
          <w:numId w:val="4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车辆维修保养手册的规定</w:t>
      </w:r>
    </w:p>
    <w:p w:rsidR="00682EA3" w:rsidRDefault="005A4538">
      <w:pPr>
        <w:pStyle w:val="a8"/>
        <w:numPr>
          <w:ilvl w:val="0"/>
          <w:numId w:val="4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自身的力矩上限</w:t>
      </w:r>
    </w:p>
    <w:p w:rsidR="00682EA3" w:rsidRDefault="005A4538">
      <w:pPr>
        <w:pStyle w:val="a8"/>
        <w:numPr>
          <w:ilvl w:val="0"/>
          <w:numId w:val="4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扳手的力矩上限</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以下不是电动系统专用装置二级维护（</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4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电除霜器</w:t>
      </w:r>
    </w:p>
    <w:p w:rsidR="00682EA3" w:rsidRDefault="005A4538">
      <w:pPr>
        <w:pStyle w:val="a8"/>
        <w:numPr>
          <w:ilvl w:val="0"/>
          <w:numId w:val="4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高压配电系统</w:t>
      </w:r>
    </w:p>
    <w:p w:rsidR="00682EA3" w:rsidRDefault="005A4538">
      <w:pPr>
        <w:pStyle w:val="a8"/>
        <w:numPr>
          <w:ilvl w:val="0"/>
          <w:numId w:val="4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高压维修开关</w:t>
      </w:r>
    </w:p>
    <w:p w:rsidR="00682EA3" w:rsidRDefault="005A4538">
      <w:pPr>
        <w:pStyle w:val="a8"/>
        <w:numPr>
          <w:ilvl w:val="0"/>
          <w:numId w:val="4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车载充电机</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关于驱动电机系统的二级维护错误的是（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4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视情况更换轴承</w:t>
      </w:r>
    </w:p>
    <w:p w:rsidR="00682EA3" w:rsidRDefault="005A4538">
      <w:pPr>
        <w:pStyle w:val="a8"/>
        <w:numPr>
          <w:ilvl w:val="0"/>
          <w:numId w:val="4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紧固驱动电机的三相接线柱</w:t>
      </w:r>
    </w:p>
    <w:p w:rsidR="00682EA3" w:rsidRDefault="005A4538">
      <w:pPr>
        <w:pStyle w:val="a8"/>
        <w:numPr>
          <w:ilvl w:val="0"/>
          <w:numId w:val="4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用风枪或毛刷清洁外表面</w:t>
      </w:r>
    </w:p>
    <w:p w:rsidR="00682EA3" w:rsidRDefault="005A4538">
      <w:pPr>
        <w:pStyle w:val="a8"/>
        <w:numPr>
          <w:ilvl w:val="0"/>
          <w:numId w:val="4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紧固电机控制器的三相接线柱</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：C</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对车载充电机、电源变换器的二级维护项目包括（</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4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紧固固定螺栓</w:t>
      </w:r>
    </w:p>
    <w:p w:rsidR="00682EA3" w:rsidRDefault="005A4538">
      <w:pPr>
        <w:pStyle w:val="a8"/>
        <w:numPr>
          <w:ilvl w:val="0"/>
          <w:numId w:val="4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检查外观有无变形</w:t>
      </w:r>
    </w:p>
    <w:p w:rsidR="00682EA3" w:rsidRDefault="005A4538">
      <w:pPr>
        <w:pStyle w:val="a8"/>
        <w:numPr>
          <w:ilvl w:val="0"/>
          <w:numId w:val="4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检查有无涉水痕迹</w:t>
      </w:r>
    </w:p>
    <w:p w:rsidR="00682EA3" w:rsidRDefault="005A4538">
      <w:pPr>
        <w:pStyle w:val="a8"/>
        <w:numPr>
          <w:ilvl w:val="0"/>
          <w:numId w:val="4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容量校正</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二级维护项目中，对驱动电机工作状态检测的基本要求是（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4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仪表未报驱动电机故障</w:t>
      </w:r>
    </w:p>
    <w:p w:rsidR="00682EA3" w:rsidRDefault="005A4538">
      <w:pPr>
        <w:pStyle w:val="a8"/>
        <w:numPr>
          <w:ilvl w:val="0"/>
          <w:numId w:val="4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电机外观无损伤</w:t>
      </w:r>
    </w:p>
    <w:p w:rsidR="00682EA3" w:rsidRDefault="005A4538">
      <w:pPr>
        <w:pStyle w:val="a8"/>
        <w:numPr>
          <w:ilvl w:val="0"/>
          <w:numId w:val="4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电机可以正常运转</w:t>
      </w:r>
    </w:p>
    <w:p w:rsidR="00682EA3" w:rsidRDefault="005A4538">
      <w:pPr>
        <w:pStyle w:val="a8"/>
        <w:numPr>
          <w:ilvl w:val="0"/>
          <w:numId w:val="4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电机可以正反转</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关于绝缘电阻测量错误的是（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4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需测量充电插孔绝缘电阻</w:t>
      </w:r>
    </w:p>
    <w:p w:rsidR="00682EA3" w:rsidRDefault="005A4538">
      <w:pPr>
        <w:pStyle w:val="a8"/>
        <w:numPr>
          <w:ilvl w:val="0"/>
          <w:numId w:val="4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需测量高压维修开关绝缘电阻</w:t>
      </w:r>
    </w:p>
    <w:p w:rsidR="00682EA3" w:rsidRDefault="005A4538">
      <w:pPr>
        <w:pStyle w:val="a8"/>
        <w:numPr>
          <w:ilvl w:val="0"/>
          <w:numId w:val="4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需测量高压警示标识绝缘电阻</w:t>
      </w:r>
    </w:p>
    <w:p w:rsidR="00682EA3" w:rsidRDefault="005A4538">
      <w:pPr>
        <w:pStyle w:val="a8"/>
        <w:numPr>
          <w:ilvl w:val="0"/>
          <w:numId w:val="4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需测量电源变换器绝缘电阻</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：C</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关于电动空气压缩机二级维护竣工检验错误的是（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4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需检验电动压缩机的运行状态</w:t>
      </w:r>
    </w:p>
    <w:p w:rsidR="00682EA3" w:rsidRDefault="005A4538">
      <w:pPr>
        <w:pStyle w:val="a8"/>
        <w:numPr>
          <w:ilvl w:val="0"/>
          <w:numId w:val="4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需检验电动压缩机的固定情况</w:t>
      </w:r>
    </w:p>
    <w:p w:rsidR="00682EA3" w:rsidRDefault="005A4538">
      <w:pPr>
        <w:pStyle w:val="a8"/>
        <w:numPr>
          <w:ilvl w:val="0"/>
          <w:numId w:val="4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lastRenderedPageBreak/>
        <w:t>需检查电动空气压缩机的密封性</w:t>
      </w:r>
    </w:p>
    <w:p w:rsidR="00682EA3" w:rsidRDefault="005A4538">
      <w:pPr>
        <w:pStyle w:val="a8"/>
        <w:numPr>
          <w:ilvl w:val="0"/>
          <w:numId w:val="4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需检查电动压缩机的冷却（散热）系统</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关于转向系统二级维护竣工检验错误的是（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4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需检验转向系统的冷却（散热）系统</w:t>
      </w:r>
    </w:p>
    <w:p w:rsidR="00682EA3" w:rsidRDefault="005A4538">
      <w:pPr>
        <w:pStyle w:val="a8"/>
        <w:numPr>
          <w:ilvl w:val="0"/>
          <w:numId w:val="4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需检验转向系统的外观</w:t>
      </w:r>
    </w:p>
    <w:p w:rsidR="00682EA3" w:rsidRDefault="005A4538">
      <w:pPr>
        <w:pStyle w:val="a8"/>
        <w:numPr>
          <w:ilvl w:val="0"/>
          <w:numId w:val="4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需检验转向系统的密封性</w:t>
      </w:r>
    </w:p>
    <w:p w:rsidR="00682EA3" w:rsidRDefault="005A4538">
      <w:pPr>
        <w:pStyle w:val="a8"/>
        <w:numPr>
          <w:ilvl w:val="0"/>
          <w:numId w:val="4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需检验转向系统的固定情况</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关于空调系统二级维护竣工检验错误的是（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5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需检验空调系统的运行状态</w:t>
      </w:r>
    </w:p>
    <w:p w:rsidR="00682EA3" w:rsidRDefault="005A4538">
      <w:pPr>
        <w:pStyle w:val="a8"/>
        <w:numPr>
          <w:ilvl w:val="0"/>
          <w:numId w:val="5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需检验空调系统的外观</w:t>
      </w:r>
    </w:p>
    <w:p w:rsidR="00682EA3" w:rsidRDefault="005A4538">
      <w:pPr>
        <w:pStyle w:val="a8"/>
        <w:numPr>
          <w:ilvl w:val="0"/>
          <w:numId w:val="5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需检验空调系统的冷却（散热）系统</w:t>
      </w:r>
    </w:p>
    <w:p w:rsidR="00682EA3" w:rsidRDefault="005A4538">
      <w:pPr>
        <w:pStyle w:val="a8"/>
        <w:numPr>
          <w:ilvl w:val="0"/>
          <w:numId w:val="5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需检验空调的密封性</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：C</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关于电除霜器二级维护竣工检验正确的是（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5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需检验电除霜器的外观</w:t>
      </w:r>
    </w:p>
    <w:p w:rsidR="00682EA3" w:rsidRDefault="005A4538">
      <w:pPr>
        <w:pStyle w:val="a8"/>
        <w:numPr>
          <w:ilvl w:val="0"/>
          <w:numId w:val="5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需检验电除霜器的运行状况</w:t>
      </w:r>
    </w:p>
    <w:p w:rsidR="00682EA3" w:rsidRDefault="005A4538">
      <w:pPr>
        <w:pStyle w:val="a8"/>
        <w:numPr>
          <w:ilvl w:val="0"/>
          <w:numId w:val="5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需检验电除霜器的密封性</w:t>
      </w:r>
    </w:p>
    <w:p w:rsidR="00682EA3" w:rsidRDefault="005A4538">
      <w:pPr>
        <w:pStyle w:val="a8"/>
        <w:numPr>
          <w:ilvl w:val="0"/>
          <w:numId w:val="5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需检验电除霜器的冷却（散热）系统</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关于高压维修开关二级维护竣工检验正确的是（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5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需检验高压维修开关的密封性</w:t>
      </w:r>
    </w:p>
    <w:p w:rsidR="00682EA3" w:rsidRDefault="005A4538">
      <w:pPr>
        <w:pStyle w:val="a8"/>
        <w:numPr>
          <w:ilvl w:val="0"/>
          <w:numId w:val="5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需检验高压维修开关的固定情况</w:t>
      </w:r>
    </w:p>
    <w:p w:rsidR="00682EA3" w:rsidRDefault="005A4538">
      <w:pPr>
        <w:pStyle w:val="a8"/>
        <w:numPr>
          <w:ilvl w:val="0"/>
          <w:numId w:val="5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需检验高压维修开关的运行状况</w:t>
      </w:r>
    </w:p>
    <w:p w:rsidR="00682EA3" w:rsidRDefault="005A4538">
      <w:pPr>
        <w:pStyle w:val="a8"/>
        <w:numPr>
          <w:ilvl w:val="0"/>
          <w:numId w:val="5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需检验高压维修开关是否卡滞</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关于电源变换器二级维护竣工错误的是（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5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需检验电源变换器的外观</w:t>
      </w:r>
    </w:p>
    <w:p w:rsidR="00682EA3" w:rsidRDefault="005A4538">
      <w:pPr>
        <w:pStyle w:val="a8"/>
        <w:numPr>
          <w:ilvl w:val="0"/>
          <w:numId w:val="5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需检验电源变换器的固定情况</w:t>
      </w:r>
    </w:p>
    <w:p w:rsidR="00682EA3" w:rsidRDefault="005A4538">
      <w:pPr>
        <w:pStyle w:val="a8"/>
        <w:numPr>
          <w:ilvl w:val="0"/>
          <w:numId w:val="5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需检验电源管理器的运行状态</w:t>
      </w:r>
    </w:p>
    <w:p w:rsidR="00682EA3" w:rsidRDefault="005A4538">
      <w:pPr>
        <w:pStyle w:val="a8"/>
        <w:numPr>
          <w:ilvl w:val="0"/>
          <w:numId w:val="5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无需检验电源变换器的密封性</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：C</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关于车载充电机二级维护竣工错误的是（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5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需检验车载充电机的外观</w:t>
      </w:r>
    </w:p>
    <w:p w:rsidR="00682EA3" w:rsidRDefault="005A4538">
      <w:pPr>
        <w:pStyle w:val="a8"/>
        <w:numPr>
          <w:ilvl w:val="0"/>
          <w:numId w:val="5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需检验车载充电机的运行状况</w:t>
      </w:r>
    </w:p>
    <w:p w:rsidR="00682EA3" w:rsidRDefault="005A4538">
      <w:pPr>
        <w:pStyle w:val="a8"/>
        <w:numPr>
          <w:ilvl w:val="0"/>
          <w:numId w:val="5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无需检验车载充电机的密封性</w:t>
      </w:r>
    </w:p>
    <w:p w:rsidR="00682EA3" w:rsidRDefault="005A4538">
      <w:pPr>
        <w:pStyle w:val="a8"/>
        <w:numPr>
          <w:ilvl w:val="0"/>
          <w:numId w:val="5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无需检验车载充电机的固定情况</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lastRenderedPageBreak/>
        <w:t>答案</w:t>
      </w:r>
      <w:r>
        <w:rPr>
          <w:rFonts w:ascii="仿宋" w:eastAsia="仿宋" w:hAnsi="仿宋" w:cs="仿宋" w:hint="eastAsia"/>
          <w:color w:val="000000"/>
          <w:sz w:val="24"/>
          <w:szCs w:val="24"/>
          <w:lang w:bidi="zh-CN"/>
        </w:rPr>
        <w:t>：D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关于充电插孔二级维护竣工错误的是（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5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无需检验充电插孔的固定情况</w:t>
      </w:r>
    </w:p>
    <w:p w:rsidR="00682EA3" w:rsidRDefault="005A4538">
      <w:pPr>
        <w:pStyle w:val="a8"/>
        <w:numPr>
          <w:ilvl w:val="0"/>
          <w:numId w:val="5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无需检验充电插孔的外观</w:t>
      </w:r>
    </w:p>
    <w:p w:rsidR="00682EA3" w:rsidRDefault="005A4538">
      <w:pPr>
        <w:pStyle w:val="a8"/>
        <w:numPr>
          <w:ilvl w:val="0"/>
          <w:numId w:val="5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无需检验充电插孔的运行状况</w:t>
      </w:r>
    </w:p>
    <w:p w:rsidR="00682EA3" w:rsidRDefault="005A4538">
      <w:pPr>
        <w:pStyle w:val="a8"/>
        <w:numPr>
          <w:ilvl w:val="0"/>
          <w:numId w:val="5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无需检验充电插孔的密封性</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关于制动能量回收系统二级维护竣工正确的是（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5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需检验制动能量回收系统的运行状态</w:t>
      </w:r>
    </w:p>
    <w:p w:rsidR="00682EA3" w:rsidRDefault="005A4538">
      <w:pPr>
        <w:pStyle w:val="a8"/>
        <w:numPr>
          <w:ilvl w:val="0"/>
          <w:numId w:val="5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需检验制动能量回收系统的外观</w:t>
      </w:r>
    </w:p>
    <w:p w:rsidR="00682EA3" w:rsidRDefault="005A4538">
      <w:pPr>
        <w:pStyle w:val="a8"/>
        <w:numPr>
          <w:ilvl w:val="0"/>
          <w:numId w:val="5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需检验制动能力回收系统的密封性</w:t>
      </w:r>
    </w:p>
    <w:p w:rsidR="00682EA3" w:rsidRDefault="005A4538">
      <w:pPr>
        <w:pStyle w:val="a8"/>
        <w:numPr>
          <w:ilvl w:val="0"/>
          <w:numId w:val="5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需检验制动能力回收系统的固定情况</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关于高压警告标记二级维护竣工正确的是（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5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需检验高压警告标记的密封性</w:t>
      </w:r>
    </w:p>
    <w:p w:rsidR="00682EA3" w:rsidRDefault="005A4538">
      <w:pPr>
        <w:pStyle w:val="a8"/>
        <w:numPr>
          <w:ilvl w:val="0"/>
          <w:numId w:val="5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需检验高压警告标记的运行状况</w:t>
      </w:r>
    </w:p>
    <w:p w:rsidR="00682EA3" w:rsidRDefault="005A4538">
      <w:pPr>
        <w:pStyle w:val="a8"/>
        <w:numPr>
          <w:ilvl w:val="0"/>
          <w:numId w:val="5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无需检查高压警告标记的冷却（散热）系统</w:t>
      </w:r>
    </w:p>
    <w:p w:rsidR="00682EA3" w:rsidRDefault="005A4538">
      <w:pPr>
        <w:pStyle w:val="a8"/>
        <w:numPr>
          <w:ilvl w:val="0"/>
          <w:numId w:val="5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无需检查高压警告标记的外观</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：C</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r>
        <w:rPr>
          <w:rFonts w:ascii="仿宋" w:eastAsia="仿宋" w:hAnsi="仿宋" w:cs="仿宋" w:hint="eastAsia"/>
          <w:color w:val="000000"/>
          <w:sz w:val="24"/>
          <w:szCs w:val="24"/>
          <w:lang w:bidi="zh-CN"/>
        </w:rPr>
        <w:t>作业后，</w:t>
      </w:r>
      <w:r>
        <w:rPr>
          <w:rFonts w:ascii="仿宋" w:eastAsia="仿宋" w:hAnsi="仿宋" w:cs="仿宋" w:hint="eastAsia"/>
          <w:color w:val="000000"/>
          <w:sz w:val="24"/>
          <w:szCs w:val="24"/>
          <w:lang w:val="zh-CN" w:bidi="zh-CN"/>
        </w:rPr>
        <w:t>需进行路试检查。</w:t>
      </w:r>
    </w:p>
    <w:p w:rsidR="00682EA3" w:rsidRDefault="005A4538">
      <w:pPr>
        <w:pStyle w:val="a8"/>
        <w:numPr>
          <w:ilvl w:val="0"/>
          <w:numId w:val="5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一级维护</w:t>
      </w:r>
    </w:p>
    <w:p w:rsidR="00682EA3" w:rsidRDefault="005A4538">
      <w:pPr>
        <w:pStyle w:val="a8"/>
        <w:numPr>
          <w:ilvl w:val="0"/>
          <w:numId w:val="5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二级维护</w:t>
      </w:r>
    </w:p>
    <w:p w:rsidR="00682EA3" w:rsidRDefault="005A4538">
      <w:pPr>
        <w:pStyle w:val="a8"/>
        <w:numPr>
          <w:ilvl w:val="0"/>
          <w:numId w:val="5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日常维护</w:t>
      </w:r>
    </w:p>
    <w:p w:rsidR="00682EA3" w:rsidRDefault="005A4538">
      <w:pPr>
        <w:pStyle w:val="a8"/>
        <w:numPr>
          <w:ilvl w:val="0"/>
          <w:numId w:val="5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高压组件更换</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关于充电状态二级维护竣工错误的是（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5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充电配合正常</w:t>
      </w:r>
    </w:p>
    <w:p w:rsidR="00682EA3" w:rsidRDefault="005A4538">
      <w:pPr>
        <w:pStyle w:val="a8"/>
        <w:numPr>
          <w:ilvl w:val="0"/>
          <w:numId w:val="5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充电保护有效</w:t>
      </w:r>
    </w:p>
    <w:p w:rsidR="00682EA3" w:rsidRDefault="005A4538">
      <w:pPr>
        <w:pStyle w:val="a8"/>
        <w:numPr>
          <w:ilvl w:val="0"/>
          <w:numId w:val="5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充电连接正常</w:t>
      </w:r>
    </w:p>
    <w:p w:rsidR="00682EA3" w:rsidRDefault="005A4538">
      <w:pPr>
        <w:pStyle w:val="a8"/>
        <w:numPr>
          <w:ilvl w:val="0"/>
          <w:numId w:val="5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充电口锁闭正常</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电动系统专业装置二级维护竣工后，需要（</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6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维护技师复检</w:t>
      </w:r>
    </w:p>
    <w:p w:rsidR="00682EA3" w:rsidRDefault="005A4538">
      <w:pPr>
        <w:pStyle w:val="a8"/>
        <w:numPr>
          <w:ilvl w:val="0"/>
          <w:numId w:val="6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高一级技师复检</w:t>
      </w:r>
    </w:p>
    <w:p w:rsidR="00682EA3" w:rsidRDefault="005A4538">
      <w:pPr>
        <w:pStyle w:val="a8"/>
        <w:numPr>
          <w:ilvl w:val="0"/>
          <w:numId w:val="6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检验人员签字</w:t>
      </w:r>
    </w:p>
    <w:p w:rsidR="00682EA3" w:rsidRDefault="005A4538">
      <w:pPr>
        <w:pStyle w:val="a8"/>
        <w:numPr>
          <w:ilvl w:val="0"/>
          <w:numId w:val="6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完工之后进行质检</w:t>
      </w:r>
    </w:p>
    <w:p w:rsidR="00682EA3" w:rsidRDefault="005A4538">
      <w:pPr>
        <w:pStyle w:val="a8"/>
        <w:snapToGrid w:val="0"/>
        <w:ind w:firstLineChars="0" w:firstLine="0"/>
        <w:rPr>
          <w:rFonts w:ascii="仿宋" w:eastAsia="仿宋" w:hAnsi="仿宋" w:cs="仿宋"/>
          <w:sz w:val="24"/>
          <w:szCs w:val="24"/>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：C</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bidi="zh-CN"/>
        </w:rPr>
        <w:lastRenderedPageBreak/>
        <w:t>业务接待员应能（   ）、熟练、及时地为托修方提供咨询服务</w:t>
      </w:r>
      <w:r>
        <w:rPr>
          <w:rFonts w:ascii="仿宋" w:eastAsia="仿宋" w:hAnsi="仿宋" w:cs="仿宋" w:hint="eastAsia"/>
          <w:color w:val="000000"/>
          <w:sz w:val="24"/>
          <w:szCs w:val="24"/>
          <w:lang w:val="zh-CN" w:bidi="zh-CN"/>
        </w:rPr>
        <w:t>。</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A.热情</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B.规范</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C.主动</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D.讨好</w:t>
      </w:r>
    </w:p>
    <w:p w:rsidR="00682EA3" w:rsidRDefault="005A4538">
      <w:pPr>
        <w:pStyle w:val="p1"/>
        <w:widowControl/>
        <w:snapToGrid w:val="0"/>
        <w:jc w:val="both"/>
        <w:rPr>
          <w:rFonts w:ascii="仿宋" w:eastAsia="仿宋" w:hAnsi="仿宋" w:cs="仿宋"/>
          <w:color w:val="000000"/>
          <w:sz w:val="24"/>
          <w:lang w:bidi="zh-CN"/>
        </w:rPr>
      </w:pPr>
      <w:r>
        <w:rPr>
          <w:rFonts w:ascii="仿宋" w:eastAsia="仿宋" w:hAnsi="仿宋" w:cs="仿宋" w:hint="eastAsia"/>
          <w:color w:val="000000"/>
          <w:sz w:val="24"/>
          <w:lang w:val="zh-CN" w:bidi="zh-CN"/>
        </w:rPr>
        <w:t>答案</w:t>
      </w:r>
      <w:r>
        <w:rPr>
          <w:rFonts w:ascii="仿宋" w:eastAsia="仿宋" w:hAnsi="仿宋" w:cs="仿宋" w:hint="eastAsia"/>
          <w:color w:val="000000"/>
          <w:sz w:val="24"/>
          <w:lang w:bidi="zh-CN"/>
        </w:rPr>
        <w:t>：B</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经营者应留存返修和抱怨办理的记录，并定期进行分析（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A.回访</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B.预约</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C.总结</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D.介绍新产品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答案：C</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在质量保证期和承诺的质量保证期内，车辆因同一故障或者维修项目经（   ）次修理仍不能正常使用的，经营者应负责联系其他经营者修理，并承担相应修理费用。</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A.一</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B.二</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C.三</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D.四</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电动汽车维修作业区应根据不同的（</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）划分相应的功能区。</w:t>
      </w:r>
      <w:r>
        <w:rPr>
          <w:rFonts w:ascii="仿宋" w:eastAsia="仿宋" w:hAnsi="仿宋" w:cs="仿宋" w:hint="eastAsia"/>
          <w:color w:val="000000"/>
          <w:sz w:val="24"/>
          <w:szCs w:val="24"/>
          <w:lang w:bidi="zh-CN"/>
        </w:rPr>
        <w:t xml:space="preserve">   </w:t>
      </w:r>
    </w:p>
    <w:p w:rsidR="00682EA3" w:rsidRDefault="005A4538">
      <w:pPr>
        <w:snapToGrid w:val="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A.品牌</w:t>
      </w:r>
    </w:p>
    <w:p w:rsidR="00682EA3" w:rsidRDefault="005A4538">
      <w:pPr>
        <w:snapToGrid w:val="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B.车型</w:t>
      </w:r>
    </w:p>
    <w:p w:rsidR="00682EA3" w:rsidRDefault="005A4538">
      <w:pPr>
        <w:snapToGrid w:val="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C.续航里程</w:t>
      </w:r>
    </w:p>
    <w:p w:rsidR="00682EA3" w:rsidRDefault="005A4538">
      <w:pPr>
        <w:snapToGrid w:val="0"/>
        <w:rPr>
          <w:rFonts w:ascii="仿宋" w:eastAsia="仿宋" w:hAnsi="仿宋" w:cs="仿宋"/>
          <w:color w:val="000000"/>
          <w:sz w:val="24"/>
          <w:szCs w:val="24"/>
          <w:lang w:eastAsia="en-US" w:bidi="zh-CN"/>
        </w:rPr>
      </w:pPr>
      <w:r>
        <w:rPr>
          <w:rFonts w:ascii="仿宋" w:eastAsia="仿宋" w:hAnsi="仿宋" w:cs="仿宋" w:hint="eastAsia"/>
          <w:color w:val="000000"/>
          <w:sz w:val="24"/>
          <w:szCs w:val="24"/>
          <w:lang w:bidi="zh-CN"/>
        </w:rPr>
        <w:t>D.检测维修项目</w:t>
      </w:r>
    </w:p>
    <w:p w:rsidR="00682EA3" w:rsidRDefault="005A4538">
      <w:pPr>
        <w:snapToGrid w:val="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答案D</w:t>
      </w:r>
    </w:p>
    <w:p w:rsidR="00682EA3" w:rsidRDefault="00682EA3">
      <w:pPr>
        <w:snapToGrid w:val="0"/>
        <w:rPr>
          <w:rFonts w:ascii="仿宋" w:eastAsia="仿宋" w:hAnsi="仿宋" w:cs="仿宋"/>
          <w:color w:val="000000"/>
          <w:sz w:val="24"/>
          <w:szCs w:val="24"/>
          <w:lang w:bidi="zh-CN"/>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Style w:val="s1"/>
          <w:rFonts w:ascii="仿宋" w:eastAsia="仿宋" w:hAnsi="仿宋" w:cs="仿宋" w:hint="eastAsia"/>
          <w:color w:val="000000"/>
        </w:rPr>
        <w:t>经营者应建立合格配件供应商评价制度和目录，并定期进行（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A.更新</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B.评价</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C.替换</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D.商讨</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答案：B</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val="zh-CN"/>
        </w:rPr>
      </w:pPr>
      <w:r>
        <w:rPr>
          <w:rFonts w:ascii="仿宋" w:eastAsia="仿宋" w:hAnsi="仿宋" w:cs="仿宋" w:hint="eastAsia"/>
          <w:color w:val="000000"/>
          <w:sz w:val="24"/>
          <w:szCs w:val="24"/>
          <w:lang w:val="zh-CN"/>
        </w:rPr>
        <w:t>经营者应按要求配备电动汽车（</w:t>
      </w:r>
      <w:r>
        <w:rPr>
          <w:rFonts w:ascii="仿宋" w:eastAsia="仿宋" w:hAnsi="仿宋" w:cs="仿宋" w:hint="eastAsia"/>
          <w:color w:val="000000"/>
          <w:sz w:val="24"/>
          <w:szCs w:val="24"/>
        </w:rPr>
        <w:t xml:space="preserve">   </w:t>
      </w:r>
      <w:r>
        <w:rPr>
          <w:rFonts w:ascii="仿宋" w:eastAsia="仿宋" w:hAnsi="仿宋" w:cs="仿宋" w:hint="eastAsia"/>
          <w:color w:val="000000"/>
          <w:sz w:val="24"/>
          <w:szCs w:val="24"/>
          <w:lang w:val="zh-CN"/>
        </w:rPr>
        <w:t>）</w:t>
      </w:r>
      <w:r>
        <w:rPr>
          <w:rFonts w:ascii="仿宋" w:eastAsia="仿宋" w:hAnsi="仿宋" w:cs="仿宋" w:hint="eastAsia"/>
          <w:color w:val="000000"/>
          <w:sz w:val="24"/>
          <w:szCs w:val="24"/>
        </w:rPr>
        <w:t>。</w:t>
      </w:r>
    </w:p>
    <w:p w:rsidR="00682EA3" w:rsidRDefault="005A4538">
      <w:pPr>
        <w:snapToGrid w:val="0"/>
        <w:rPr>
          <w:rStyle w:val="s1"/>
          <w:rFonts w:ascii="仿宋" w:eastAsia="仿宋" w:hAnsi="仿宋" w:cs="仿宋"/>
          <w:color w:val="000000"/>
        </w:rPr>
      </w:pPr>
      <w:r>
        <w:rPr>
          <w:rStyle w:val="s1"/>
          <w:rFonts w:ascii="仿宋" w:eastAsia="仿宋" w:hAnsi="仿宋" w:cs="仿宋" w:hint="eastAsia"/>
          <w:color w:val="000000"/>
        </w:rPr>
        <w:t>A.维修工具</w:t>
      </w:r>
    </w:p>
    <w:p w:rsidR="00682EA3" w:rsidRDefault="005A4538">
      <w:pPr>
        <w:snapToGrid w:val="0"/>
        <w:rPr>
          <w:rStyle w:val="s1"/>
          <w:rFonts w:ascii="仿宋" w:eastAsia="仿宋" w:hAnsi="仿宋" w:cs="仿宋"/>
          <w:color w:val="000000"/>
        </w:rPr>
      </w:pPr>
      <w:r>
        <w:rPr>
          <w:rStyle w:val="s1"/>
          <w:rFonts w:ascii="仿宋" w:eastAsia="仿宋" w:hAnsi="仿宋" w:cs="仿宋" w:hint="eastAsia"/>
          <w:color w:val="000000"/>
        </w:rPr>
        <w:t>B.绝缘工具</w:t>
      </w:r>
    </w:p>
    <w:p w:rsidR="00682EA3" w:rsidRDefault="005A4538">
      <w:pPr>
        <w:snapToGrid w:val="0"/>
        <w:rPr>
          <w:rStyle w:val="s1"/>
          <w:rFonts w:ascii="仿宋" w:eastAsia="仿宋" w:hAnsi="仿宋" w:cs="仿宋"/>
          <w:color w:val="000000"/>
        </w:rPr>
      </w:pPr>
      <w:r>
        <w:rPr>
          <w:rStyle w:val="s1"/>
          <w:rFonts w:ascii="仿宋" w:eastAsia="仿宋" w:hAnsi="仿宋" w:cs="仿宋" w:hint="eastAsia"/>
          <w:color w:val="000000"/>
        </w:rPr>
        <w:t>C.维修绝缘工具</w:t>
      </w:r>
    </w:p>
    <w:p w:rsidR="00682EA3" w:rsidRDefault="005A4538">
      <w:pPr>
        <w:snapToGrid w:val="0"/>
        <w:rPr>
          <w:rFonts w:ascii="仿宋" w:eastAsia="仿宋" w:hAnsi="仿宋" w:cs="仿宋"/>
          <w:color w:val="000000"/>
          <w:kern w:val="0"/>
          <w:sz w:val="24"/>
          <w:szCs w:val="24"/>
          <w:lang w:bidi="ar"/>
        </w:rPr>
      </w:pPr>
      <w:r>
        <w:rPr>
          <w:rStyle w:val="s1"/>
          <w:rFonts w:ascii="仿宋" w:eastAsia="仿宋" w:hAnsi="仿宋" w:cs="仿宋" w:hint="eastAsia"/>
          <w:color w:val="000000"/>
        </w:rPr>
        <w:t>D.专用工具</w:t>
      </w:r>
      <w:r>
        <w:rPr>
          <w:rFonts w:ascii="仿宋" w:eastAsia="仿宋" w:hAnsi="仿宋" w:cs="仿宋" w:hint="eastAsia"/>
          <w:color w:val="000000"/>
          <w:kern w:val="0"/>
          <w:sz w:val="24"/>
          <w:szCs w:val="24"/>
          <w:lang w:bidi="ar"/>
        </w:rPr>
        <w:t xml:space="preserve"> </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答案：C</w:t>
      </w:r>
    </w:p>
    <w:p w:rsidR="00682EA3" w:rsidRDefault="00682EA3">
      <w:pPr>
        <w:snapToGrid w:val="0"/>
        <w:rPr>
          <w:rFonts w:ascii="仿宋" w:eastAsia="仿宋" w:hAnsi="仿宋" w:cs="仿宋"/>
          <w:color w:val="000000"/>
          <w:kern w:val="0"/>
          <w:sz w:val="24"/>
          <w:szCs w:val="24"/>
          <w:lang w:bidi="ar"/>
        </w:rPr>
      </w:pPr>
    </w:p>
    <w:p w:rsidR="00682EA3" w:rsidRDefault="005A4538">
      <w:pPr>
        <w:pStyle w:val="a8"/>
        <w:numPr>
          <w:ilvl w:val="0"/>
          <w:numId w:val="1"/>
        </w:numPr>
        <w:snapToGrid w:val="0"/>
        <w:ind w:firstLineChars="0"/>
        <w:rPr>
          <w:rFonts w:ascii="仿宋" w:eastAsia="仿宋" w:hAnsi="仿宋" w:cs="仿宋"/>
          <w:color w:val="000000"/>
          <w:sz w:val="24"/>
          <w:szCs w:val="24"/>
          <w:lang w:val="zh-CN"/>
        </w:rPr>
      </w:pPr>
      <w:r>
        <w:rPr>
          <w:rFonts w:ascii="仿宋" w:eastAsia="仿宋" w:hAnsi="仿宋" w:cs="仿宋" w:hint="eastAsia"/>
          <w:color w:val="000000"/>
          <w:sz w:val="24"/>
          <w:szCs w:val="24"/>
          <w:lang w:val="zh-CN"/>
        </w:rPr>
        <w:lastRenderedPageBreak/>
        <w:t>经营者应采取有效措施，确保（</w:t>
      </w:r>
      <w:r>
        <w:rPr>
          <w:rFonts w:ascii="仿宋" w:eastAsia="仿宋" w:hAnsi="仿宋" w:cs="仿宋" w:hint="eastAsia"/>
          <w:color w:val="000000"/>
          <w:sz w:val="24"/>
          <w:szCs w:val="24"/>
        </w:rPr>
        <w:t xml:space="preserve">   </w:t>
      </w:r>
      <w:r>
        <w:rPr>
          <w:rFonts w:ascii="仿宋" w:eastAsia="仿宋" w:hAnsi="仿宋" w:cs="仿宋" w:hint="eastAsia"/>
          <w:color w:val="000000"/>
          <w:sz w:val="24"/>
          <w:szCs w:val="24"/>
          <w:lang w:val="zh-CN"/>
        </w:rPr>
        <w:t>）安全。</w:t>
      </w:r>
    </w:p>
    <w:p w:rsidR="00682EA3" w:rsidRDefault="005A4538">
      <w:pPr>
        <w:pStyle w:val="Bodytext241"/>
        <w:shd w:val="clear" w:color="auto" w:fill="auto"/>
        <w:snapToGrid w:val="0"/>
        <w:spacing w:before="0" w:line="240" w:lineRule="auto"/>
        <w:ind w:firstLine="0"/>
        <w:rPr>
          <w:rFonts w:ascii="仿宋" w:eastAsia="仿宋" w:hAnsi="仿宋" w:cs="仿宋"/>
          <w:color w:val="000000"/>
          <w:sz w:val="24"/>
          <w:szCs w:val="24"/>
        </w:rPr>
      </w:pPr>
      <w:r>
        <w:rPr>
          <w:rFonts w:ascii="仿宋" w:eastAsia="仿宋" w:hAnsi="仿宋" w:cs="仿宋" w:hint="eastAsia"/>
          <w:color w:val="000000"/>
          <w:sz w:val="24"/>
          <w:szCs w:val="24"/>
        </w:rPr>
        <w:t>A.人身</w:t>
      </w:r>
    </w:p>
    <w:p w:rsidR="00682EA3" w:rsidRDefault="005A4538">
      <w:pPr>
        <w:pStyle w:val="Bodytext241"/>
        <w:shd w:val="clear" w:color="auto" w:fill="auto"/>
        <w:snapToGrid w:val="0"/>
        <w:spacing w:before="0" w:line="240" w:lineRule="auto"/>
        <w:ind w:firstLine="0"/>
        <w:rPr>
          <w:rFonts w:ascii="仿宋" w:eastAsia="仿宋" w:hAnsi="仿宋" w:cs="仿宋"/>
          <w:color w:val="000000"/>
          <w:sz w:val="24"/>
          <w:szCs w:val="24"/>
        </w:rPr>
      </w:pPr>
      <w:r>
        <w:rPr>
          <w:rFonts w:ascii="仿宋" w:eastAsia="仿宋" w:hAnsi="仿宋" w:cs="仿宋" w:hint="eastAsia"/>
          <w:color w:val="000000"/>
          <w:sz w:val="24"/>
          <w:szCs w:val="24"/>
        </w:rPr>
        <w:t>B.车辆</w:t>
      </w:r>
    </w:p>
    <w:p w:rsidR="00682EA3" w:rsidRDefault="005A4538">
      <w:pPr>
        <w:pStyle w:val="Bodytext241"/>
        <w:shd w:val="clear" w:color="auto" w:fill="auto"/>
        <w:snapToGrid w:val="0"/>
        <w:spacing w:before="0" w:line="240" w:lineRule="auto"/>
        <w:ind w:firstLine="0"/>
        <w:rPr>
          <w:rFonts w:ascii="仿宋" w:eastAsia="仿宋" w:hAnsi="仿宋" w:cs="仿宋"/>
          <w:color w:val="000000"/>
          <w:sz w:val="24"/>
          <w:szCs w:val="24"/>
        </w:rPr>
      </w:pPr>
      <w:r>
        <w:rPr>
          <w:rFonts w:ascii="仿宋" w:eastAsia="仿宋" w:hAnsi="仿宋" w:cs="仿宋" w:hint="eastAsia"/>
          <w:color w:val="000000"/>
          <w:sz w:val="24"/>
          <w:szCs w:val="24"/>
        </w:rPr>
        <w:t>C.信息</w:t>
      </w:r>
    </w:p>
    <w:p w:rsidR="00682EA3" w:rsidRDefault="005A4538">
      <w:pPr>
        <w:pStyle w:val="Bodytext241"/>
        <w:shd w:val="clear" w:color="auto" w:fill="auto"/>
        <w:snapToGrid w:val="0"/>
        <w:spacing w:before="0" w:line="240" w:lineRule="auto"/>
        <w:ind w:firstLine="0"/>
        <w:rPr>
          <w:rFonts w:ascii="仿宋" w:eastAsia="仿宋" w:hAnsi="仿宋" w:cs="仿宋"/>
          <w:color w:val="000000"/>
          <w:sz w:val="24"/>
          <w:szCs w:val="24"/>
        </w:rPr>
      </w:pPr>
      <w:r>
        <w:rPr>
          <w:rFonts w:ascii="仿宋" w:eastAsia="仿宋" w:hAnsi="仿宋" w:cs="仿宋" w:hint="eastAsia"/>
          <w:color w:val="000000"/>
          <w:sz w:val="24"/>
          <w:szCs w:val="24"/>
        </w:rPr>
        <w:t xml:space="preserve">D.配件 </w:t>
      </w:r>
    </w:p>
    <w:p w:rsidR="00682EA3" w:rsidRDefault="005A4538">
      <w:pPr>
        <w:pStyle w:val="Bodytext241"/>
        <w:shd w:val="clear" w:color="auto" w:fill="auto"/>
        <w:snapToGrid w:val="0"/>
        <w:spacing w:before="0" w:line="240" w:lineRule="auto"/>
        <w:ind w:firstLine="0"/>
        <w:rPr>
          <w:rFonts w:ascii="仿宋" w:eastAsia="仿宋" w:hAnsi="仿宋" w:cs="仿宋"/>
          <w:color w:val="000000"/>
          <w:sz w:val="24"/>
          <w:szCs w:val="24"/>
        </w:rPr>
      </w:pPr>
      <w:r>
        <w:rPr>
          <w:rFonts w:ascii="仿宋" w:eastAsia="仿宋" w:hAnsi="仿宋" w:cs="仿宋" w:hint="eastAsia"/>
          <w:color w:val="000000"/>
          <w:sz w:val="24"/>
          <w:szCs w:val="24"/>
        </w:rPr>
        <w:t>答案：C</w:t>
      </w:r>
    </w:p>
    <w:p w:rsidR="00682EA3" w:rsidRDefault="00682EA3">
      <w:pPr>
        <w:pStyle w:val="Bodytext241"/>
        <w:shd w:val="clear" w:color="auto" w:fill="auto"/>
        <w:snapToGrid w:val="0"/>
        <w:spacing w:before="0" w:line="240" w:lineRule="auto"/>
        <w:ind w:leftChars="100" w:left="210" w:firstLine="0"/>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val="zh-CN"/>
        </w:rPr>
      </w:pPr>
      <w:r>
        <w:rPr>
          <w:rFonts w:ascii="仿宋" w:eastAsia="仿宋" w:hAnsi="仿宋" w:cs="仿宋" w:hint="eastAsia"/>
          <w:color w:val="000000"/>
          <w:sz w:val="24"/>
          <w:szCs w:val="24"/>
        </w:rPr>
        <w:t>经营者应确保生产设施设备、消防设施和器材齐全、完好、有效。应按有关标准设置（   ）和安全通道，确保通道畅通。</w:t>
      </w:r>
    </w:p>
    <w:p w:rsidR="00682EA3" w:rsidRDefault="005A4538">
      <w:pPr>
        <w:pStyle w:val="a7"/>
        <w:widowControl/>
        <w:snapToGrid w:val="0"/>
        <w:spacing w:beforeAutospacing="0" w:afterAutospacing="0"/>
        <w:jc w:val="both"/>
        <w:rPr>
          <w:rFonts w:ascii="仿宋" w:eastAsia="仿宋" w:hAnsi="仿宋" w:cs="仿宋"/>
          <w:color w:val="000000"/>
        </w:rPr>
      </w:pPr>
      <w:r>
        <w:rPr>
          <w:rFonts w:ascii="仿宋" w:eastAsia="仿宋" w:hAnsi="仿宋" w:cs="仿宋" w:hint="eastAsia"/>
          <w:color w:val="000000"/>
        </w:rPr>
        <w:t>A.消防安全标志</w:t>
      </w:r>
    </w:p>
    <w:p w:rsidR="00682EA3" w:rsidRDefault="005A4538">
      <w:pPr>
        <w:pStyle w:val="a7"/>
        <w:widowControl/>
        <w:snapToGrid w:val="0"/>
        <w:spacing w:beforeAutospacing="0" w:afterAutospacing="0"/>
        <w:jc w:val="both"/>
        <w:rPr>
          <w:rFonts w:ascii="仿宋" w:eastAsia="仿宋" w:hAnsi="仿宋" w:cs="仿宋"/>
          <w:color w:val="000000"/>
        </w:rPr>
      </w:pPr>
      <w:r>
        <w:rPr>
          <w:rFonts w:ascii="仿宋" w:eastAsia="仿宋" w:hAnsi="仿宋" w:cs="仿宋" w:hint="eastAsia"/>
          <w:color w:val="000000"/>
        </w:rPr>
        <w:t>B.安全警示标志</w:t>
      </w:r>
    </w:p>
    <w:p w:rsidR="00682EA3" w:rsidRDefault="005A4538">
      <w:pPr>
        <w:pStyle w:val="a7"/>
        <w:widowControl/>
        <w:snapToGrid w:val="0"/>
        <w:spacing w:beforeAutospacing="0" w:afterAutospacing="0"/>
        <w:jc w:val="both"/>
        <w:rPr>
          <w:rFonts w:ascii="仿宋" w:eastAsia="仿宋" w:hAnsi="仿宋" w:cs="仿宋"/>
          <w:color w:val="000000"/>
        </w:rPr>
      </w:pPr>
      <w:r>
        <w:rPr>
          <w:rFonts w:ascii="仿宋" w:eastAsia="仿宋" w:hAnsi="仿宋" w:cs="仿宋" w:hint="eastAsia"/>
          <w:color w:val="000000"/>
        </w:rPr>
        <w:t>C.危险警示标志</w:t>
      </w:r>
    </w:p>
    <w:p w:rsidR="00682EA3" w:rsidRDefault="005A4538">
      <w:pPr>
        <w:pStyle w:val="a7"/>
        <w:widowControl/>
        <w:snapToGrid w:val="0"/>
        <w:spacing w:beforeAutospacing="0" w:afterAutospacing="0"/>
        <w:jc w:val="both"/>
        <w:rPr>
          <w:rFonts w:ascii="仿宋" w:eastAsia="仿宋" w:hAnsi="仿宋" w:cs="仿宋"/>
          <w:color w:val="000000"/>
        </w:rPr>
      </w:pPr>
      <w:r>
        <w:rPr>
          <w:rFonts w:ascii="仿宋" w:eastAsia="仿宋" w:hAnsi="仿宋" w:cs="仿宋" w:hint="eastAsia"/>
          <w:color w:val="000000"/>
        </w:rPr>
        <w:t>D.警戒线</w:t>
      </w:r>
    </w:p>
    <w:p w:rsidR="00682EA3" w:rsidRDefault="005A4538">
      <w:pPr>
        <w:pStyle w:val="a7"/>
        <w:widowControl/>
        <w:snapToGrid w:val="0"/>
        <w:spacing w:beforeAutospacing="0" w:afterAutospacing="0"/>
        <w:jc w:val="both"/>
        <w:rPr>
          <w:rFonts w:ascii="仿宋" w:eastAsia="仿宋" w:hAnsi="仿宋" w:cs="仿宋"/>
          <w:color w:val="000000"/>
        </w:rPr>
      </w:pPr>
      <w:r>
        <w:rPr>
          <w:rFonts w:ascii="仿宋" w:eastAsia="仿宋" w:hAnsi="仿宋" w:cs="仿宋" w:hint="eastAsia"/>
          <w:color w:val="000000"/>
        </w:rPr>
        <w:t>答案：A</w:t>
      </w:r>
    </w:p>
    <w:p w:rsidR="00682EA3" w:rsidRDefault="00682EA3">
      <w:pPr>
        <w:pStyle w:val="a7"/>
        <w:widowControl/>
        <w:snapToGrid w:val="0"/>
        <w:spacing w:beforeAutospacing="0" w:afterAutospacing="0"/>
        <w:jc w:val="both"/>
        <w:rPr>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经营者应（   ）开展安全生产教育培训，提高员工的安全生产意识。</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A.半个月</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B.一个月</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C.不定期</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D.定期</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答案：D</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经营者应（   ）开展安全生产监督检查，对安全隐患进行排查，落实整改措施。</w:t>
      </w:r>
    </w:p>
    <w:p w:rsidR="00682EA3" w:rsidRDefault="005A4538">
      <w:pPr>
        <w:tabs>
          <w:tab w:val="left" w:pos="2390"/>
        </w:tabs>
        <w:snapToGrid w:val="0"/>
        <w:rPr>
          <w:rFonts w:ascii="仿宋" w:eastAsia="仿宋" w:hAnsi="仿宋" w:cs="仿宋"/>
          <w:color w:val="000000"/>
          <w:sz w:val="24"/>
          <w:szCs w:val="24"/>
        </w:rPr>
      </w:pPr>
      <w:r>
        <w:rPr>
          <w:rFonts w:ascii="仿宋" w:eastAsia="仿宋" w:hAnsi="仿宋" w:cs="仿宋" w:hint="eastAsia"/>
          <w:color w:val="000000"/>
          <w:sz w:val="24"/>
          <w:szCs w:val="24"/>
        </w:rPr>
        <w:t>A.半个月</w:t>
      </w:r>
    </w:p>
    <w:p w:rsidR="00682EA3" w:rsidRDefault="005A4538">
      <w:pPr>
        <w:tabs>
          <w:tab w:val="left" w:pos="2390"/>
        </w:tabs>
        <w:snapToGrid w:val="0"/>
        <w:rPr>
          <w:rFonts w:ascii="仿宋" w:eastAsia="仿宋" w:hAnsi="仿宋" w:cs="仿宋"/>
          <w:color w:val="000000"/>
          <w:sz w:val="24"/>
          <w:szCs w:val="24"/>
        </w:rPr>
      </w:pPr>
      <w:r>
        <w:rPr>
          <w:rFonts w:ascii="仿宋" w:eastAsia="仿宋" w:hAnsi="仿宋" w:cs="仿宋" w:hint="eastAsia"/>
          <w:color w:val="000000"/>
          <w:sz w:val="24"/>
          <w:szCs w:val="24"/>
        </w:rPr>
        <w:t>B.一个月</w:t>
      </w:r>
    </w:p>
    <w:p w:rsidR="00682EA3" w:rsidRDefault="005A4538">
      <w:pPr>
        <w:tabs>
          <w:tab w:val="left" w:pos="2390"/>
        </w:tabs>
        <w:snapToGrid w:val="0"/>
        <w:rPr>
          <w:rFonts w:ascii="仿宋" w:eastAsia="仿宋" w:hAnsi="仿宋" w:cs="仿宋"/>
          <w:color w:val="000000"/>
          <w:sz w:val="24"/>
          <w:szCs w:val="24"/>
        </w:rPr>
      </w:pPr>
      <w:r>
        <w:rPr>
          <w:rFonts w:ascii="仿宋" w:eastAsia="仿宋" w:hAnsi="仿宋" w:cs="仿宋" w:hint="eastAsia"/>
          <w:color w:val="000000"/>
          <w:sz w:val="24"/>
          <w:szCs w:val="24"/>
        </w:rPr>
        <w:t>C.不定期</w:t>
      </w:r>
    </w:p>
    <w:p w:rsidR="00682EA3" w:rsidRDefault="005A4538">
      <w:pPr>
        <w:tabs>
          <w:tab w:val="left" w:pos="2390"/>
        </w:tabs>
        <w:snapToGrid w:val="0"/>
        <w:rPr>
          <w:rFonts w:ascii="仿宋" w:eastAsia="仿宋" w:hAnsi="仿宋" w:cs="仿宋"/>
          <w:color w:val="000000"/>
          <w:sz w:val="24"/>
          <w:szCs w:val="24"/>
        </w:rPr>
      </w:pPr>
      <w:r>
        <w:rPr>
          <w:rFonts w:ascii="仿宋" w:eastAsia="仿宋" w:hAnsi="仿宋" w:cs="仿宋" w:hint="eastAsia"/>
          <w:color w:val="000000"/>
          <w:sz w:val="24"/>
          <w:szCs w:val="24"/>
        </w:rPr>
        <w:t>D.定期</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答案：D</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lang w:val="zh-CN" w:bidi="zh-CN"/>
        </w:rPr>
        <w:t>经营者应建立事故(事件)调查与处置及报告（</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），留存事故(事件)处理的相关记录</w:t>
      </w:r>
      <w:r>
        <w:rPr>
          <w:rFonts w:ascii="仿宋" w:eastAsia="仿宋" w:hAnsi="仿宋" w:cs="仿宋" w:hint="eastAsia"/>
          <w:color w:val="000000"/>
          <w:sz w:val="24"/>
          <w:szCs w:val="24"/>
        </w:rPr>
        <w:t>。</w:t>
      </w:r>
    </w:p>
    <w:p w:rsidR="00682EA3" w:rsidRDefault="005A4538">
      <w:pPr>
        <w:pStyle w:val="a7"/>
        <w:widowControl/>
        <w:snapToGrid w:val="0"/>
        <w:spacing w:beforeAutospacing="0" w:afterAutospacing="0"/>
        <w:jc w:val="both"/>
        <w:rPr>
          <w:rFonts w:ascii="仿宋" w:eastAsia="仿宋" w:hAnsi="仿宋" w:cs="仿宋"/>
          <w:color w:val="000000"/>
          <w:lang w:bidi="ar"/>
        </w:rPr>
      </w:pPr>
      <w:r>
        <w:rPr>
          <w:rFonts w:ascii="仿宋" w:eastAsia="仿宋" w:hAnsi="仿宋" w:cs="仿宋" w:hint="eastAsia"/>
          <w:color w:val="000000"/>
          <w:lang w:bidi="ar"/>
        </w:rPr>
        <w:t>A.机构</w:t>
      </w:r>
    </w:p>
    <w:p w:rsidR="00682EA3" w:rsidRDefault="005A4538">
      <w:pPr>
        <w:pStyle w:val="a7"/>
        <w:widowControl/>
        <w:snapToGrid w:val="0"/>
        <w:spacing w:beforeAutospacing="0" w:afterAutospacing="0"/>
        <w:jc w:val="both"/>
        <w:rPr>
          <w:rFonts w:ascii="仿宋" w:eastAsia="仿宋" w:hAnsi="仿宋" w:cs="仿宋"/>
          <w:color w:val="000000"/>
          <w:lang w:bidi="ar"/>
        </w:rPr>
      </w:pPr>
      <w:r>
        <w:rPr>
          <w:rFonts w:ascii="仿宋" w:eastAsia="仿宋" w:hAnsi="仿宋" w:cs="仿宋" w:hint="eastAsia"/>
          <w:color w:val="000000"/>
          <w:lang w:bidi="ar"/>
        </w:rPr>
        <w:t>B.制度</w:t>
      </w:r>
    </w:p>
    <w:p w:rsidR="00682EA3" w:rsidRDefault="005A4538">
      <w:pPr>
        <w:pStyle w:val="a7"/>
        <w:widowControl/>
        <w:snapToGrid w:val="0"/>
        <w:spacing w:beforeAutospacing="0" w:afterAutospacing="0"/>
        <w:jc w:val="both"/>
        <w:rPr>
          <w:rFonts w:ascii="仿宋" w:eastAsia="仿宋" w:hAnsi="仿宋" w:cs="仿宋"/>
          <w:color w:val="000000"/>
          <w:lang w:bidi="ar"/>
        </w:rPr>
      </w:pPr>
      <w:r>
        <w:rPr>
          <w:rFonts w:ascii="仿宋" w:eastAsia="仿宋" w:hAnsi="仿宋" w:cs="仿宋" w:hint="eastAsia"/>
          <w:color w:val="000000"/>
          <w:lang w:bidi="ar"/>
        </w:rPr>
        <w:t>C.方案</w:t>
      </w:r>
    </w:p>
    <w:p w:rsidR="00682EA3" w:rsidRDefault="005A4538">
      <w:pPr>
        <w:pStyle w:val="a7"/>
        <w:widowControl/>
        <w:snapToGrid w:val="0"/>
        <w:spacing w:beforeAutospacing="0" w:afterAutospacing="0"/>
        <w:jc w:val="both"/>
        <w:rPr>
          <w:rFonts w:ascii="仿宋" w:eastAsia="仿宋" w:hAnsi="仿宋" w:cs="仿宋"/>
          <w:color w:val="000000"/>
          <w:lang w:bidi="ar"/>
        </w:rPr>
      </w:pPr>
      <w:r>
        <w:rPr>
          <w:rFonts w:ascii="仿宋" w:eastAsia="仿宋" w:hAnsi="仿宋" w:cs="仿宋" w:hint="eastAsia"/>
          <w:color w:val="000000"/>
          <w:lang w:bidi="ar"/>
        </w:rPr>
        <w:t>D.负责人</w:t>
      </w:r>
    </w:p>
    <w:p w:rsidR="00682EA3" w:rsidRDefault="005A4538">
      <w:pPr>
        <w:pStyle w:val="a7"/>
        <w:widowControl/>
        <w:snapToGrid w:val="0"/>
        <w:spacing w:beforeAutospacing="0" w:afterAutospacing="0"/>
        <w:jc w:val="both"/>
        <w:rPr>
          <w:rFonts w:ascii="仿宋" w:eastAsia="仿宋" w:hAnsi="仿宋" w:cs="仿宋"/>
          <w:color w:val="000000"/>
          <w:lang w:bidi="ar"/>
        </w:rPr>
      </w:pPr>
      <w:r>
        <w:rPr>
          <w:rFonts w:ascii="仿宋" w:eastAsia="仿宋" w:hAnsi="仿宋" w:cs="仿宋" w:hint="eastAsia"/>
          <w:color w:val="000000"/>
          <w:lang w:bidi="ar"/>
        </w:rPr>
        <w:t>答案：B</w:t>
      </w:r>
    </w:p>
    <w:p w:rsidR="00682EA3" w:rsidRDefault="00682EA3">
      <w:pPr>
        <w:pStyle w:val="a7"/>
        <w:widowControl/>
        <w:snapToGrid w:val="0"/>
        <w:spacing w:beforeAutospacing="0" w:afterAutospacing="0"/>
        <w:ind w:firstLineChars="100" w:firstLine="240"/>
        <w:jc w:val="both"/>
        <w:rPr>
          <w:rFonts w:ascii="仿宋" w:eastAsia="仿宋" w:hAnsi="仿宋" w:cs="仿宋"/>
          <w:color w:val="000000"/>
          <w:lang w:bidi="ar"/>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lang w:val="zh-CN" w:bidi="zh-CN"/>
        </w:rPr>
        <w:t>经营者应在维修作业区设立专门的报废电池储存场所，且其储存区域需设置（</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）设施</w:t>
      </w:r>
      <w:r>
        <w:rPr>
          <w:rFonts w:ascii="仿宋" w:eastAsia="仿宋" w:hAnsi="仿宋" w:cs="仿宋" w:hint="eastAsia"/>
          <w:color w:val="000000"/>
          <w:sz w:val="24"/>
          <w:szCs w:val="24"/>
          <w:lang w:val="zh-CN"/>
        </w:rPr>
        <w:t>。</w:t>
      </w:r>
    </w:p>
    <w:p w:rsidR="00682EA3" w:rsidRDefault="005A4538">
      <w:pPr>
        <w:pStyle w:val="a7"/>
        <w:widowControl/>
        <w:snapToGrid w:val="0"/>
        <w:spacing w:beforeAutospacing="0" w:afterAutospacing="0"/>
        <w:jc w:val="both"/>
        <w:rPr>
          <w:rFonts w:ascii="仿宋" w:eastAsia="仿宋" w:hAnsi="仿宋" w:cs="仿宋"/>
          <w:color w:val="000000"/>
          <w:lang w:bidi="ar"/>
        </w:rPr>
      </w:pPr>
      <w:r>
        <w:rPr>
          <w:rFonts w:ascii="仿宋" w:eastAsia="仿宋" w:hAnsi="仿宋" w:cs="仿宋" w:hint="eastAsia"/>
          <w:color w:val="000000"/>
          <w:lang w:bidi="ar"/>
        </w:rPr>
        <w:t>A.安全警示标志</w:t>
      </w:r>
    </w:p>
    <w:p w:rsidR="00682EA3" w:rsidRDefault="005A4538">
      <w:pPr>
        <w:pStyle w:val="a7"/>
        <w:widowControl/>
        <w:snapToGrid w:val="0"/>
        <w:spacing w:beforeAutospacing="0" w:afterAutospacing="0"/>
        <w:jc w:val="both"/>
        <w:rPr>
          <w:rFonts w:ascii="仿宋" w:eastAsia="仿宋" w:hAnsi="仿宋" w:cs="仿宋"/>
          <w:color w:val="000000"/>
          <w:lang w:bidi="ar"/>
        </w:rPr>
      </w:pPr>
      <w:r>
        <w:rPr>
          <w:rFonts w:ascii="仿宋" w:eastAsia="仿宋" w:hAnsi="仿宋" w:cs="仿宋" w:hint="eastAsia"/>
          <w:color w:val="000000"/>
          <w:lang w:bidi="ar"/>
        </w:rPr>
        <w:t>B.危险警示标志</w:t>
      </w:r>
    </w:p>
    <w:p w:rsidR="00682EA3" w:rsidRDefault="005A4538">
      <w:pPr>
        <w:pStyle w:val="a7"/>
        <w:widowControl/>
        <w:snapToGrid w:val="0"/>
        <w:spacing w:beforeAutospacing="0" w:afterAutospacing="0"/>
        <w:jc w:val="both"/>
        <w:rPr>
          <w:rFonts w:ascii="仿宋" w:eastAsia="仿宋" w:hAnsi="仿宋" w:cs="仿宋"/>
          <w:color w:val="000000"/>
          <w:lang w:bidi="ar"/>
        </w:rPr>
      </w:pPr>
      <w:r>
        <w:rPr>
          <w:rFonts w:ascii="仿宋" w:eastAsia="仿宋" w:hAnsi="仿宋" w:cs="仿宋" w:hint="eastAsia"/>
          <w:color w:val="000000"/>
          <w:lang w:bidi="ar"/>
        </w:rPr>
        <w:t>C.隔离和控制</w:t>
      </w:r>
    </w:p>
    <w:p w:rsidR="00682EA3" w:rsidRDefault="005A4538">
      <w:pPr>
        <w:pStyle w:val="a7"/>
        <w:widowControl/>
        <w:snapToGrid w:val="0"/>
        <w:spacing w:beforeAutospacing="0" w:afterAutospacing="0"/>
        <w:jc w:val="both"/>
        <w:rPr>
          <w:rFonts w:ascii="仿宋" w:eastAsia="仿宋" w:hAnsi="仿宋" w:cs="仿宋"/>
          <w:color w:val="000000"/>
          <w:kern w:val="2"/>
        </w:rPr>
      </w:pPr>
      <w:r>
        <w:rPr>
          <w:rFonts w:ascii="仿宋" w:eastAsia="仿宋" w:hAnsi="仿宋" w:cs="仿宋" w:hint="eastAsia"/>
          <w:color w:val="000000"/>
          <w:lang w:bidi="ar"/>
        </w:rPr>
        <w:t>D.警戒线</w:t>
      </w:r>
    </w:p>
    <w:p w:rsidR="00682EA3" w:rsidRDefault="005A4538">
      <w:pPr>
        <w:pStyle w:val="a7"/>
        <w:widowControl/>
        <w:snapToGrid w:val="0"/>
        <w:spacing w:beforeAutospacing="0" w:afterAutospacing="0"/>
        <w:jc w:val="both"/>
        <w:rPr>
          <w:rFonts w:ascii="仿宋" w:eastAsia="仿宋" w:hAnsi="仿宋" w:cs="仿宋"/>
          <w:color w:val="000000"/>
          <w:kern w:val="2"/>
        </w:rPr>
      </w:pPr>
      <w:r>
        <w:rPr>
          <w:rFonts w:ascii="仿宋" w:eastAsia="仿宋" w:hAnsi="仿宋" w:cs="仿宋" w:hint="eastAsia"/>
          <w:color w:val="000000"/>
          <w:kern w:val="2"/>
        </w:rPr>
        <w:lastRenderedPageBreak/>
        <w:t>答案：C</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经营者应对维修产生的危险废物建立管理台账，并如实记录危险废物（   ）情况。</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A.产生</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B.转移</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C.堆放</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D.产生、转移</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答案：D</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经营者应在业务接待区域醒目位置公示投诉受理（   ）。</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A.负责人联系方式</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B.程序和方式</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C.信箱</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D.邮箱</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业务接待员应完整、准确记录托修方服务需求，查验车辆相关证件，与托修方一起进行（   ），填写车辆进厂交接单。</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A.环车检查</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B.车辆交接</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C.商讨维修方案</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D.与修理工确认项目</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车辆进厂交接单应至少一式（   ）联，经托修方签字确认，其中一联交由托修方保存。</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A.一</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B.二</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C.三</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D.四</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确需现场救援的，应提出可行救援方案，主动告知（   ），组织救援人员在规定时间内赶到救援现场。</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A.救援收费标准</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B.救援到达时间</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C.救援所需时间</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D.救援须知</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需拖拽进厂维修的，应经托修方同意，并对被拖拽车辆（   ），在客户签字确认检查结果后，及时实施拖拽服务。</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A.提供维修方案</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lastRenderedPageBreak/>
        <w:t>B.故障进行记录</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C.简单处理</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D.外观进行检查</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答案：D</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经营者承诺提供（   ）救援服务的，在夜间或恶劣天气等条件下接到托修方紧急救援服务请求时，应及时安全地实施救援服务。</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A.8：00-16：00</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B.16：00-24：00</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C.0：00-8：00</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D.24h</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答案：D</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维修前，维修人员应视情对待修车辆进行（   ）。</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A.外观检查</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B.仪器诊断</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C.车身清洁</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D.车内清洁</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答案：C</w:t>
      </w:r>
    </w:p>
    <w:p w:rsidR="00682EA3" w:rsidRDefault="00682EA3">
      <w:pPr>
        <w:snapToGrid w:val="0"/>
        <w:rPr>
          <w:rFonts w:ascii="仿宋" w:eastAsia="仿宋" w:hAnsi="仿宋" w:cs="仿宋"/>
          <w:color w:val="000000"/>
          <w:sz w:val="24"/>
          <w:szCs w:val="24"/>
          <w:lang w:val="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rPr>
      </w:pPr>
      <w:r>
        <w:rPr>
          <w:rFonts w:ascii="仿宋" w:eastAsia="仿宋" w:hAnsi="仿宋" w:cs="仿宋" w:hint="eastAsia"/>
          <w:color w:val="000000"/>
          <w:sz w:val="24"/>
          <w:szCs w:val="24"/>
          <w:lang w:val="zh-CN"/>
        </w:rPr>
        <w:t>维修过程中，维修人员应采用合理措施防护（</w:t>
      </w:r>
      <w:r>
        <w:rPr>
          <w:rFonts w:ascii="仿宋" w:eastAsia="仿宋" w:hAnsi="仿宋" w:cs="仿宋" w:hint="eastAsia"/>
          <w:color w:val="000000"/>
          <w:sz w:val="24"/>
          <w:szCs w:val="24"/>
        </w:rPr>
        <w:t xml:space="preserve">   </w:t>
      </w:r>
      <w:r>
        <w:rPr>
          <w:rFonts w:ascii="仿宋" w:eastAsia="仿宋" w:hAnsi="仿宋" w:cs="仿宋" w:hint="eastAsia"/>
          <w:color w:val="000000"/>
          <w:sz w:val="24"/>
          <w:szCs w:val="24"/>
          <w:lang w:val="zh-CN"/>
        </w:rPr>
        <w:t>）等部位。</w:t>
      </w:r>
    </w:p>
    <w:p w:rsidR="00682EA3" w:rsidRDefault="005A4538">
      <w:pPr>
        <w:autoSpaceDE w:val="0"/>
        <w:autoSpaceDN w:val="0"/>
        <w:adjustRightInd w:val="0"/>
        <w:snapToGrid w:val="0"/>
        <w:rPr>
          <w:rFonts w:ascii="仿宋" w:eastAsia="仿宋" w:hAnsi="仿宋" w:cs="仿宋"/>
          <w:color w:val="000000"/>
          <w:sz w:val="24"/>
          <w:szCs w:val="24"/>
        </w:rPr>
      </w:pPr>
      <w:r>
        <w:rPr>
          <w:rFonts w:ascii="仿宋" w:eastAsia="仿宋" w:hAnsi="仿宋" w:cs="仿宋" w:hint="eastAsia"/>
          <w:color w:val="000000"/>
          <w:sz w:val="24"/>
          <w:szCs w:val="24"/>
        </w:rPr>
        <w:t>A.车内表面</w:t>
      </w:r>
    </w:p>
    <w:p w:rsidR="00682EA3" w:rsidRDefault="005A4538">
      <w:pPr>
        <w:autoSpaceDE w:val="0"/>
        <w:autoSpaceDN w:val="0"/>
        <w:adjustRightInd w:val="0"/>
        <w:snapToGrid w:val="0"/>
        <w:rPr>
          <w:rFonts w:ascii="仿宋" w:eastAsia="仿宋" w:hAnsi="仿宋" w:cs="仿宋"/>
          <w:color w:val="000000"/>
          <w:sz w:val="24"/>
          <w:szCs w:val="24"/>
        </w:rPr>
      </w:pPr>
      <w:r>
        <w:rPr>
          <w:rFonts w:ascii="仿宋" w:eastAsia="仿宋" w:hAnsi="仿宋" w:cs="仿宋" w:hint="eastAsia"/>
          <w:color w:val="000000"/>
          <w:sz w:val="24"/>
          <w:szCs w:val="24"/>
        </w:rPr>
        <w:t>B.车外表面</w:t>
      </w:r>
    </w:p>
    <w:p w:rsidR="00682EA3" w:rsidRDefault="005A4538">
      <w:pPr>
        <w:autoSpaceDE w:val="0"/>
        <w:autoSpaceDN w:val="0"/>
        <w:adjustRightInd w:val="0"/>
        <w:snapToGrid w:val="0"/>
        <w:rPr>
          <w:rFonts w:ascii="仿宋" w:eastAsia="仿宋" w:hAnsi="仿宋" w:cs="仿宋"/>
          <w:color w:val="000000"/>
          <w:sz w:val="24"/>
          <w:szCs w:val="24"/>
        </w:rPr>
      </w:pPr>
      <w:r>
        <w:rPr>
          <w:rFonts w:ascii="仿宋" w:eastAsia="仿宋" w:hAnsi="仿宋" w:cs="仿宋" w:hint="eastAsia"/>
          <w:color w:val="000000"/>
          <w:sz w:val="24"/>
          <w:szCs w:val="24"/>
        </w:rPr>
        <w:t>C.发动机舱</w:t>
      </w:r>
    </w:p>
    <w:p w:rsidR="00682EA3" w:rsidRDefault="005A4538">
      <w:pPr>
        <w:autoSpaceDE w:val="0"/>
        <w:autoSpaceDN w:val="0"/>
        <w:adjustRightInd w:val="0"/>
        <w:snapToGrid w:val="0"/>
        <w:rPr>
          <w:rFonts w:ascii="仿宋" w:eastAsia="仿宋" w:hAnsi="仿宋" w:cs="仿宋"/>
          <w:color w:val="000000"/>
          <w:sz w:val="24"/>
          <w:szCs w:val="24"/>
        </w:rPr>
      </w:pPr>
      <w:r>
        <w:rPr>
          <w:rFonts w:ascii="仿宋" w:eastAsia="仿宋" w:hAnsi="仿宋" w:cs="仿宋" w:hint="eastAsia"/>
          <w:color w:val="000000"/>
          <w:sz w:val="24"/>
          <w:szCs w:val="24"/>
        </w:rPr>
        <w:t>D.车身内外表面</w:t>
      </w:r>
    </w:p>
    <w:p w:rsidR="00682EA3" w:rsidRDefault="005A4538">
      <w:pPr>
        <w:autoSpaceDE w:val="0"/>
        <w:autoSpaceDN w:val="0"/>
        <w:adjustRightInd w:val="0"/>
        <w:snapToGrid w:val="0"/>
        <w:rPr>
          <w:rFonts w:ascii="仿宋" w:eastAsia="仿宋" w:hAnsi="仿宋" w:cs="仿宋"/>
          <w:color w:val="000000"/>
          <w:sz w:val="24"/>
          <w:szCs w:val="24"/>
        </w:rPr>
      </w:pPr>
      <w:r>
        <w:rPr>
          <w:rFonts w:ascii="仿宋" w:eastAsia="仿宋" w:hAnsi="仿宋" w:cs="仿宋" w:hint="eastAsia"/>
          <w:color w:val="000000"/>
          <w:sz w:val="24"/>
          <w:szCs w:val="24"/>
        </w:rPr>
        <w:t>答案：D</w:t>
      </w:r>
    </w:p>
    <w:p w:rsidR="00682EA3" w:rsidRDefault="00682EA3">
      <w:pPr>
        <w:autoSpaceDE w:val="0"/>
        <w:autoSpaceDN w:val="0"/>
        <w:adjustRightInd w:val="0"/>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车辆维修竣工后，维修人员应对车辆（   ），将车辆停放在竣工区域。</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A.外表进行清洁</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B.内饰进行清洁</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C.外表和内饰进行清洁</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D.最终检查</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答案：C</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如因返工导致不能按时交车，业务接待员应及时联系托修方，与托修方协商（   ）情况。</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A.返工额外多出的费用</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B.交车时间变更</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C.返工的原因</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D.违约的费用</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业务接待员应跟踪车辆维修情况，视需向托修方反馈（   ）。</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A.维修进度</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lastRenderedPageBreak/>
        <w:t>B.维修所需时间</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C.维修中所发现的不在维修方案中的车辆故障</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D.介绍适合车辆的产品</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bCs/>
          <w:color w:val="000000"/>
          <w:sz w:val="24"/>
          <w:szCs w:val="24"/>
        </w:rPr>
      </w:pPr>
      <w:r>
        <w:rPr>
          <w:rFonts w:ascii="仿宋" w:eastAsia="仿宋" w:hAnsi="仿宋" w:cs="仿宋" w:hint="eastAsia"/>
          <w:bCs/>
          <w:color w:val="000000"/>
          <w:sz w:val="24"/>
          <w:szCs w:val="24"/>
        </w:rPr>
        <w:t>经营者不出具规定的结算票据和维修结算清单的，托修方有权（   ）维修费用。</w:t>
      </w:r>
    </w:p>
    <w:p w:rsidR="00682EA3" w:rsidRDefault="005A4538">
      <w:pPr>
        <w:adjustRightInd w:val="0"/>
        <w:snapToGrid w:val="0"/>
        <w:rPr>
          <w:rFonts w:ascii="仿宋" w:eastAsia="仿宋" w:hAnsi="仿宋" w:cs="仿宋"/>
          <w:bCs/>
          <w:color w:val="000000"/>
          <w:sz w:val="24"/>
          <w:szCs w:val="24"/>
        </w:rPr>
      </w:pPr>
      <w:r>
        <w:rPr>
          <w:rFonts w:ascii="仿宋" w:eastAsia="仿宋" w:hAnsi="仿宋" w:cs="仿宋" w:hint="eastAsia"/>
          <w:bCs/>
          <w:color w:val="000000"/>
          <w:sz w:val="24"/>
          <w:szCs w:val="24"/>
        </w:rPr>
        <w:t>A.延迟支付</w:t>
      </w:r>
    </w:p>
    <w:p w:rsidR="00682EA3" w:rsidRDefault="005A4538">
      <w:pPr>
        <w:adjustRightInd w:val="0"/>
        <w:snapToGrid w:val="0"/>
        <w:rPr>
          <w:rFonts w:ascii="仿宋" w:eastAsia="仿宋" w:hAnsi="仿宋" w:cs="仿宋"/>
          <w:bCs/>
          <w:color w:val="000000"/>
          <w:sz w:val="24"/>
          <w:szCs w:val="24"/>
        </w:rPr>
      </w:pPr>
      <w:r>
        <w:rPr>
          <w:rFonts w:ascii="仿宋" w:eastAsia="仿宋" w:hAnsi="仿宋" w:cs="仿宋" w:hint="eastAsia"/>
          <w:bCs/>
          <w:color w:val="000000"/>
          <w:sz w:val="24"/>
          <w:szCs w:val="24"/>
        </w:rPr>
        <w:t>B.拒绝支付</w:t>
      </w:r>
    </w:p>
    <w:p w:rsidR="00682EA3" w:rsidRDefault="005A4538">
      <w:pPr>
        <w:adjustRightInd w:val="0"/>
        <w:snapToGrid w:val="0"/>
        <w:rPr>
          <w:rFonts w:ascii="仿宋" w:eastAsia="仿宋" w:hAnsi="仿宋" w:cs="仿宋"/>
          <w:bCs/>
          <w:color w:val="000000"/>
          <w:sz w:val="24"/>
          <w:szCs w:val="24"/>
        </w:rPr>
      </w:pPr>
      <w:r>
        <w:rPr>
          <w:rFonts w:ascii="仿宋" w:eastAsia="仿宋" w:hAnsi="仿宋" w:cs="仿宋" w:hint="eastAsia"/>
          <w:bCs/>
          <w:color w:val="000000"/>
          <w:sz w:val="24"/>
          <w:szCs w:val="24"/>
        </w:rPr>
        <w:t>C.打折支付</w:t>
      </w:r>
    </w:p>
    <w:p w:rsidR="00682EA3" w:rsidRDefault="005A4538">
      <w:pPr>
        <w:adjustRightInd w:val="0"/>
        <w:snapToGrid w:val="0"/>
        <w:rPr>
          <w:rFonts w:ascii="仿宋" w:eastAsia="仿宋" w:hAnsi="仿宋" w:cs="仿宋"/>
          <w:bCs/>
          <w:color w:val="000000"/>
          <w:sz w:val="24"/>
          <w:szCs w:val="24"/>
        </w:rPr>
      </w:pPr>
      <w:r>
        <w:rPr>
          <w:rFonts w:ascii="仿宋" w:eastAsia="仿宋" w:hAnsi="仿宋" w:cs="仿宋" w:hint="eastAsia"/>
          <w:bCs/>
          <w:color w:val="000000"/>
          <w:sz w:val="24"/>
          <w:szCs w:val="24"/>
        </w:rPr>
        <w:t>D.通过协商以上三种都可以</w:t>
      </w:r>
    </w:p>
    <w:p w:rsidR="00682EA3" w:rsidRDefault="005A4538">
      <w:pPr>
        <w:adjustRightInd w:val="0"/>
        <w:snapToGrid w:val="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adjustRightInd w:val="0"/>
        <w:snapToGrid w:val="0"/>
        <w:rPr>
          <w:rFonts w:ascii="仿宋" w:eastAsia="仿宋" w:hAnsi="仿宋" w:cs="仿宋"/>
          <w:bCs/>
          <w:color w:val="000000"/>
          <w:sz w:val="24"/>
          <w:szCs w:val="24"/>
        </w:rPr>
      </w:pPr>
    </w:p>
    <w:p w:rsidR="00682EA3" w:rsidRDefault="005A4538">
      <w:pPr>
        <w:pStyle w:val="a8"/>
        <w:numPr>
          <w:ilvl w:val="0"/>
          <w:numId w:val="1"/>
        </w:numPr>
        <w:snapToGrid w:val="0"/>
        <w:ind w:firstLineChars="0"/>
        <w:rPr>
          <w:rFonts w:ascii="仿宋" w:eastAsia="仿宋" w:hAnsi="仿宋" w:cs="仿宋"/>
          <w:bCs/>
          <w:color w:val="000000"/>
          <w:sz w:val="24"/>
          <w:szCs w:val="24"/>
        </w:rPr>
      </w:pPr>
      <w:r>
        <w:rPr>
          <w:rFonts w:ascii="仿宋" w:eastAsia="仿宋" w:hAnsi="仿宋" w:cs="仿宋" w:hint="eastAsia"/>
          <w:bCs/>
          <w:color w:val="000000"/>
          <w:sz w:val="24"/>
          <w:szCs w:val="24"/>
        </w:rPr>
        <w:t>经营者应建立车辆返修与抱怨处理制度，做好车辆返修与抱怨处理记录，对返修与抱怨项目进行（   ），制订和落实应对和改进措施。</w:t>
      </w:r>
    </w:p>
    <w:p w:rsidR="00682EA3" w:rsidRDefault="005A4538">
      <w:pPr>
        <w:adjustRightInd w:val="0"/>
        <w:snapToGrid w:val="0"/>
        <w:rPr>
          <w:rFonts w:ascii="仿宋" w:eastAsia="仿宋" w:hAnsi="仿宋" w:cs="仿宋"/>
          <w:bCs/>
          <w:color w:val="000000"/>
          <w:sz w:val="24"/>
          <w:szCs w:val="24"/>
        </w:rPr>
      </w:pPr>
      <w:r>
        <w:rPr>
          <w:rFonts w:ascii="仿宋" w:eastAsia="仿宋" w:hAnsi="仿宋" w:cs="仿宋" w:hint="eastAsia"/>
          <w:bCs/>
          <w:color w:val="000000"/>
          <w:sz w:val="24"/>
          <w:szCs w:val="24"/>
        </w:rPr>
        <w:t>A.跟踪</w:t>
      </w:r>
    </w:p>
    <w:p w:rsidR="00682EA3" w:rsidRDefault="005A4538">
      <w:pPr>
        <w:adjustRightInd w:val="0"/>
        <w:snapToGrid w:val="0"/>
        <w:rPr>
          <w:rFonts w:ascii="仿宋" w:eastAsia="仿宋" w:hAnsi="仿宋" w:cs="仿宋"/>
          <w:bCs/>
          <w:color w:val="000000"/>
          <w:sz w:val="24"/>
          <w:szCs w:val="24"/>
        </w:rPr>
      </w:pPr>
      <w:r>
        <w:rPr>
          <w:rFonts w:ascii="仿宋" w:eastAsia="仿宋" w:hAnsi="仿宋" w:cs="仿宋" w:hint="eastAsia"/>
          <w:bCs/>
          <w:color w:val="000000"/>
          <w:sz w:val="24"/>
          <w:szCs w:val="24"/>
        </w:rPr>
        <w:t>B.分析</w:t>
      </w:r>
    </w:p>
    <w:p w:rsidR="00682EA3" w:rsidRDefault="005A4538">
      <w:pPr>
        <w:adjustRightInd w:val="0"/>
        <w:snapToGrid w:val="0"/>
        <w:rPr>
          <w:rFonts w:ascii="仿宋" w:eastAsia="仿宋" w:hAnsi="仿宋" w:cs="仿宋"/>
          <w:bCs/>
          <w:color w:val="000000"/>
          <w:sz w:val="24"/>
          <w:szCs w:val="24"/>
        </w:rPr>
      </w:pPr>
      <w:r>
        <w:rPr>
          <w:rFonts w:ascii="仿宋" w:eastAsia="仿宋" w:hAnsi="仿宋" w:cs="仿宋" w:hint="eastAsia"/>
          <w:bCs/>
          <w:color w:val="000000"/>
          <w:sz w:val="24"/>
          <w:szCs w:val="24"/>
        </w:rPr>
        <w:t>C.回访</w:t>
      </w:r>
    </w:p>
    <w:p w:rsidR="00682EA3" w:rsidRDefault="005A4538">
      <w:pPr>
        <w:adjustRightInd w:val="0"/>
        <w:snapToGrid w:val="0"/>
        <w:rPr>
          <w:rFonts w:ascii="仿宋" w:eastAsia="仿宋" w:hAnsi="仿宋" w:cs="仿宋"/>
          <w:bCs/>
          <w:color w:val="000000"/>
          <w:sz w:val="24"/>
          <w:szCs w:val="24"/>
        </w:rPr>
      </w:pPr>
      <w:r>
        <w:rPr>
          <w:rFonts w:ascii="仿宋" w:eastAsia="仿宋" w:hAnsi="仿宋" w:cs="仿宋" w:hint="eastAsia"/>
          <w:bCs/>
          <w:color w:val="000000"/>
          <w:sz w:val="24"/>
          <w:szCs w:val="24"/>
        </w:rPr>
        <w:t>D.总结</w:t>
      </w:r>
    </w:p>
    <w:p w:rsidR="00682EA3" w:rsidRDefault="005A4538">
      <w:pPr>
        <w:adjustRightInd w:val="0"/>
        <w:snapToGrid w:val="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adjustRightInd w:val="0"/>
        <w:snapToGrid w:val="0"/>
        <w:rPr>
          <w:rFonts w:ascii="仿宋" w:eastAsia="仿宋" w:hAnsi="仿宋" w:cs="仿宋"/>
          <w:b/>
          <w:color w:val="000000"/>
          <w:sz w:val="24"/>
          <w:szCs w:val="24"/>
          <w:u w:val="single"/>
        </w:rPr>
      </w:pPr>
    </w:p>
    <w:p w:rsidR="00682EA3" w:rsidRDefault="005A4538">
      <w:pPr>
        <w:pStyle w:val="a8"/>
        <w:numPr>
          <w:ilvl w:val="0"/>
          <w:numId w:val="1"/>
        </w:numPr>
        <w:snapToGrid w:val="0"/>
        <w:ind w:firstLineChars="0"/>
        <w:rPr>
          <w:rFonts w:ascii="仿宋" w:eastAsia="仿宋" w:hAnsi="仿宋" w:cs="仿宋"/>
          <w:bCs/>
          <w:color w:val="000000"/>
          <w:sz w:val="24"/>
          <w:szCs w:val="24"/>
        </w:rPr>
      </w:pPr>
      <w:r>
        <w:rPr>
          <w:rFonts w:ascii="仿宋" w:eastAsia="仿宋" w:hAnsi="仿宋" w:cs="仿宋" w:hint="eastAsia"/>
          <w:bCs/>
          <w:color w:val="000000"/>
          <w:sz w:val="24"/>
          <w:szCs w:val="24"/>
        </w:rPr>
        <w:t>在质量保证期和承诺的质量保证期内，车辆出现返修时，经营者应安排专人对车辆进行检验确认，确属维修质量问题的，应及时（   ），不得故意拖延或无理拒绝，并按照竣工出厂时间重新计算返修项目质量保证期。</w:t>
      </w:r>
    </w:p>
    <w:p w:rsidR="00682EA3" w:rsidRDefault="005A4538">
      <w:pPr>
        <w:adjustRightInd w:val="0"/>
        <w:snapToGrid w:val="0"/>
        <w:rPr>
          <w:rFonts w:ascii="仿宋" w:eastAsia="仿宋" w:hAnsi="仿宋" w:cs="仿宋"/>
          <w:bCs/>
          <w:color w:val="000000"/>
          <w:sz w:val="24"/>
          <w:szCs w:val="24"/>
        </w:rPr>
      </w:pPr>
      <w:r>
        <w:rPr>
          <w:rFonts w:ascii="仿宋" w:eastAsia="仿宋" w:hAnsi="仿宋" w:cs="仿宋" w:hint="eastAsia"/>
          <w:bCs/>
          <w:color w:val="000000"/>
          <w:sz w:val="24"/>
          <w:szCs w:val="24"/>
        </w:rPr>
        <w:t>A.有偿返修</w:t>
      </w:r>
    </w:p>
    <w:p w:rsidR="00682EA3" w:rsidRDefault="005A4538">
      <w:pPr>
        <w:adjustRightInd w:val="0"/>
        <w:snapToGrid w:val="0"/>
        <w:rPr>
          <w:rFonts w:ascii="仿宋" w:eastAsia="仿宋" w:hAnsi="仿宋" w:cs="仿宋"/>
          <w:bCs/>
          <w:color w:val="000000"/>
          <w:sz w:val="24"/>
          <w:szCs w:val="24"/>
        </w:rPr>
      </w:pPr>
      <w:r>
        <w:rPr>
          <w:rFonts w:ascii="仿宋" w:eastAsia="仿宋" w:hAnsi="仿宋" w:cs="仿宋" w:hint="eastAsia"/>
          <w:bCs/>
          <w:color w:val="000000"/>
          <w:sz w:val="24"/>
          <w:szCs w:val="24"/>
        </w:rPr>
        <w:t>B.安排专人维修</w:t>
      </w:r>
    </w:p>
    <w:p w:rsidR="00682EA3" w:rsidRDefault="005A4538">
      <w:pPr>
        <w:adjustRightInd w:val="0"/>
        <w:snapToGrid w:val="0"/>
        <w:rPr>
          <w:rFonts w:ascii="仿宋" w:eastAsia="仿宋" w:hAnsi="仿宋" w:cs="仿宋"/>
          <w:bCs/>
          <w:color w:val="000000"/>
          <w:sz w:val="24"/>
          <w:szCs w:val="24"/>
        </w:rPr>
      </w:pPr>
      <w:r>
        <w:rPr>
          <w:rFonts w:ascii="仿宋" w:eastAsia="仿宋" w:hAnsi="仿宋" w:cs="仿宋" w:hint="eastAsia"/>
          <w:bCs/>
          <w:color w:val="000000"/>
          <w:sz w:val="24"/>
          <w:szCs w:val="24"/>
        </w:rPr>
        <w:t>C.做好托修人工作</w:t>
      </w:r>
    </w:p>
    <w:p w:rsidR="00682EA3" w:rsidRDefault="005A4538">
      <w:pPr>
        <w:adjustRightInd w:val="0"/>
        <w:snapToGrid w:val="0"/>
        <w:rPr>
          <w:rFonts w:ascii="仿宋" w:eastAsia="仿宋" w:hAnsi="仿宋" w:cs="仿宋"/>
          <w:bCs/>
          <w:color w:val="000000"/>
          <w:sz w:val="24"/>
          <w:szCs w:val="24"/>
        </w:rPr>
      </w:pPr>
      <w:r>
        <w:rPr>
          <w:rFonts w:ascii="仿宋" w:eastAsia="仿宋" w:hAnsi="仿宋" w:cs="仿宋" w:hint="eastAsia"/>
          <w:bCs/>
          <w:color w:val="000000"/>
          <w:sz w:val="24"/>
          <w:szCs w:val="24"/>
        </w:rPr>
        <w:t>D.无偿返修</w:t>
      </w:r>
    </w:p>
    <w:p w:rsidR="00682EA3" w:rsidRDefault="005A4538">
      <w:pPr>
        <w:adjustRightInd w:val="0"/>
        <w:snapToGrid w:val="0"/>
        <w:rPr>
          <w:rFonts w:ascii="仿宋" w:eastAsia="仿宋" w:hAnsi="仿宋" w:cs="仿宋"/>
          <w:color w:val="000000"/>
          <w:sz w:val="24"/>
          <w:szCs w:val="24"/>
        </w:rPr>
      </w:pPr>
      <w:r>
        <w:rPr>
          <w:rFonts w:ascii="仿宋" w:eastAsia="仿宋" w:hAnsi="仿宋" w:cs="仿宋" w:hint="eastAsia"/>
          <w:color w:val="000000"/>
          <w:sz w:val="24"/>
          <w:szCs w:val="24"/>
        </w:rPr>
        <w:t>答案：D</w:t>
      </w:r>
    </w:p>
    <w:p w:rsidR="00682EA3" w:rsidRDefault="00682EA3">
      <w:pPr>
        <w:adjustRightInd w:val="0"/>
        <w:snapToGrid w:val="0"/>
        <w:rPr>
          <w:rFonts w:ascii="仿宋" w:eastAsia="仿宋" w:hAnsi="仿宋" w:cs="仿宋"/>
          <w:bCs/>
          <w:color w:val="000000"/>
          <w:sz w:val="24"/>
          <w:szCs w:val="24"/>
        </w:rPr>
      </w:pPr>
    </w:p>
    <w:p w:rsidR="00682EA3" w:rsidRDefault="005A4538">
      <w:pPr>
        <w:pStyle w:val="a8"/>
        <w:numPr>
          <w:ilvl w:val="0"/>
          <w:numId w:val="1"/>
        </w:numPr>
        <w:snapToGrid w:val="0"/>
        <w:ind w:firstLineChars="0"/>
        <w:rPr>
          <w:rFonts w:ascii="仿宋" w:eastAsia="仿宋" w:hAnsi="仿宋" w:cs="仿宋"/>
          <w:bCs/>
          <w:color w:val="000000"/>
          <w:sz w:val="24"/>
          <w:szCs w:val="24"/>
        </w:rPr>
      </w:pPr>
      <w:r>
        <w:rPr>
          <w:rFonts w:ascii="仿宋" w:eastAsia="仿宋" w:hAnsi="仿宋" w:cs="仿宋" w:hint="eastAsia"/>
          <w:bCs/>
          <w:color w:val="000000"/>
          <w:sz w:val="24"/>
          <w:szCs w:val="24"/>
        </w:rPr>
        <w:t>经营者应留存返修和抱怨办理的记录，并定期进行（   ）。</w:t>
      </w:r>
      <w:r>
        <w:rPr>
          <w:rFonts w:ascii="仿宋" w:eastAsia="仿宋" w:hAnsi="仿宋" w:cs="仿宋" w:hint="eastAsia"/>
          <w:bCs/>
          <w:color w:val="000000"/>
          <w:sz w:val="24"/>
          <w:szCs w:val="24"/>
          <w:vertAlign w:val="subscript"/>
        </w:rPr>
        <w:t xml:space="preserve">                             </w:t>
      </w:r>
    </w:p>
    <w:p w:rsidR="00682EA3" w:rsidRDefault="005A4538">
      <w:pPr>
        <w:tabs>
          <w:tab w:val="left" w:pos="-180"/>
        </w:tabs>
        <w:adjustRightInd w:val="0"/>
        <w:snapToGrid w:val="0"/>
        <w:rPr>
          <w:rFonts w:ascii="仿宋" w:eastAsia="仿宋" w:hAnsi="仿宋" w:cs="仿宋"/>
          <w:bCs/>
          <w:color w:val="000000"/>
          <w:sz w:val="24"/>
          <w:szCs w:val="24"/>
        </w:rPr>
      </w:pPr>
      <w:r>
        <w:rPr>
          <w:rFonts w:ascii="仿宋" w:eastAsia="仿宋" w:hAnsi="仿宋" w:cs="仿宋" w:hint="eastAsia"/>
          <w:bCs/>
          <w:color w:val="000000"/>
          <w:sz w:val="24"/>
          <w:szCs w:val="24"/>
        </w:rPr>
        <w:t>A.分析、总结</w:t>
      </w:r>
    </w:p>
    <w:p w:rsidR="00682EA3" w:rsidRDefault="005A4538">
      <w:pPr>
        <w:tabs>
          <w:tab w:val="left" w:pos="-180"/>
        </w:tabs>
        <w:adjustRightInd w:val="0"/>
        <w:snapToGrid w:val="0"/>
        <w:rPr>
          <w:rFonts w:ascii="仿宋" w:eastAsia="仿宋" w:hAnsi="仿宋" w:cs="仿宋"/>
          <w:bCs/>
          <w:color w:val="000000"/>
          <w:sz w:val="24"/>
          <w:szCs w:val="24"/>
        </w:rPr>
      </w:pPr>
      <w:r>
        <w:rPr>
          <w:rFonts w:ascii="仿宋" w:eastAsia="仿宋" w:hAnsi="仿宋" w:cs="仿宋" w:hint="eastAsia"/>
          <w:bCs/>
          <w:color w:val="000000"/>
          <w:sz w:val="24"/>
          <w:szCs w:val="24"/>
        </w:rPr>
        <w:t>B.分析</w:t>
      </w:r>
    </w:p>
    <w:p w:rsidR="00682EA3" w:rsidRDefault="005A4538">
      <w:pPr>
        <w:tabs>
          <w:tab w:val="left" w:pos="-180"/>
        </w:tabs>
        <w:adjustRightInd w:val="0"/>
        <w:snapToGrid w:val="0"/>
        <w:rPr>
          <w:rFonts w:ascii="仿宋" w:eastAsia="仿宋" w:hAnsi="仿宋" w:cs="仿宋"/>
          <w:bCs/>
          <w:color w:val="000000"/>
          <w:sz w:val="24"/>
          <w:szCs w:val="24"/>
        </w:rPr>
      </w:pPr>
      <w:r>
        <w:rPr>
          <w:rFonts w:ascii="仿宋" w:eastAsia="仿宋" w:hAnsi="仿宋" w:cs="仿宋" w:hint="eastAsia"/>
          <w:bCs/>
          <w:color w:val="000000"/>
          <w:sz w:val="24"/>
          <w:szCs w:val="24"/>
        </w:rPr>
        <w:t>C.总结</w:t>
      </w:r>
    </w:p>
    <w:p w:rsidR="00682EA3" w:rsidRDefault="005A4538">
      <w:pPr>
        <w:tabs>
          <w:tab w:val="left" w:pos="-180"/>
        </w:tabs>
        <w:adjustRightInd w:val="0"/>
        <w:snapToGrid w:val="0"/>
        <w:rPr>
          <w:rFonts w:ascii="仿宋" w:eastAsia="仿宋" w:hAnsi="仿宋" w:cs="仿宋"/>
          <w:bCs/>
          <w:color w:val="000000"/>
          <w:sz w:val="24"/>
          <w:szCs w:val="24"/>
        </w:rPr>
      </w:pPr>
      <w:r>
        <w:rPr>
          <w:rFonts w:ascii="仿宋" w:eastAsia="仿宋" w:hAnsi="仿宋" w:cs="仿宋" w:hint="eastAsia"/>
          <w:bCs/>
          <w:color w:val="000000"/>
          <w:sz w:val="24"/>
          <w:szCs w:val="24"/>
        </w:rPr>
        <w:t>D.回访</w:t>
      </w:r>
    </w:p>
    <w:p w:rsidR="00682EA3" w:rsidRDefault="005A4538">
      <w:pPr>
        <w:tabs>
          <w:tab w:val="left" w:pos="-180"/>
        </w:tabs>
        <w:adjustRightInd w:val="0"/>
        <w:snapToGrid w:val="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tabs>
          <w:tab w:val="left" w:pos="-180"/>
        </w:tabs>
        <w:adjustRightInd w:val="0"/>
        <w:snapToGrid w:val="0"/>
        <w:rPr>
          <w:rFonts w:ascii="仿宋" w:eastAsia="仿宋" w:hAnsi="仿宋" w:cs="仿宋"/>
          <w:b/>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val="zh-CN"/>
        </w:rPr>
      </w:pPr>
      <w:r>
        <w:rPr>
          <w:rFonts w:ascii="仿宋" w:eastAsia="仿宋" w:hAnsi="仿宋" w:cs="仿宋" w:hint="eastAsia"/>
          <w:color w:val="000000"/>
          <w:sz w:val="24"/>
          <w:szCs w:val="24"/>
          <w:lang w:val="zh-CN"/>
        </w:rPr>
        <w:t>经营者应建立教育培训制度，制订并实施培训计划，做好培训记录，对培训效果实施（</w:t>
      </w:r>
      <w:r>
        <w:rPr>
          <w:rFonts w:ascii="仿宋" w:eastAsia="仿宋" w:hAnsi="仿宋" w:cs="仿宋" w:hint="eastAsia"/>
          <w:color w:val="000000"/>
          <w:sz w:val="24"/>
          <w:szCs w:val="24"/>
        </w:rPr>
        <w:t xml:space="preserve">   </w:t>
      </w:r>
      <w:r>
        <w:rPr>
          <w:rFonts w:ascii="仿宋" w:eastAsia="仿宋" w:hAnsi="仿宋" w:cs="仿宋" w:hint="eastAsia"/>
          <w:color w:val="000000"/>
          <w:sz w:val="24"/>
          <w:szCs w:val="24"/>
          <w:lang w:val="zh-CN"/>
        </w:rPr>
        <w:t>）评估。</w:t>
      </w:r>
    </w:p>
    <w:p w:rsidR="00682EA3" w:rsidRDefault="005A4538">
      <w:pPr>
        <w:adjustRightInd w:val="0"/>
        <w:snapToGrid w:val="0"/>
        <w:rPr>
          <w:rFonts w:ascii="仿宋" w:eastAsia="仿宋" w:hAnsi="仿宋" w:cs="仿宋"/>
          <w:bCs/>
          <w:color w:val="000000"/>
          <w:sz w:val="24"/>
          <w:szCs w:val="24"/>
        </w:rPr>
      </w:pPr>
      <w:r>
        <w:rPr>
          <w:rFonts w:ascii="仿宋" w:eastAsia="仿宋" w:hAnsi="仿宋" w:cs="仿宋" w:hint="eastAsia"/>
          <w:bCs/>
          <w:color w:val="000000"/>
          <w:sz w:val="24"/>
          <w:szCs w:val="24"/>
        </w:rPr>
        <w:t>A.学习过程</w:t>
      </w:r>
    </w:p>
    <w:p w:rsidR="00682EA3" w:rsidRDefault="005A4538">
      <w:pPr>
        <w:adjustRightInd w:val="0"/>
        <w:snapToGrid w:val="0"/>
        <w:rPr>
          <w:rFonts w:ascii="仿宋" w:eastAsia="仿宋" w:hAnsi="仿宋" w:cs="仿宋"/>
          <w:bCs/>
          <w:color w:val="000000"/>
          <w:sz w:val="24"/>
          <w:szCs w:val="24"/>
        </w:rPr>
      </w:pPr>
      <w:r>
        <w:rPr>
          <w:rFonts w:ascii="仿宋" w:eastAsia="仿宋" w:hAnsi="仿宋" w:cs="仿宋" w:hint="eastAsia"/>
          <w:bCs/>
          <w:color w:val="000000"/>
          <w:sz w:val="24"/>
          <w:szCs w:val="24"/>
        </w:rPr>
        <w:t>B.考核</w:t>
      </w:r>
    </w:p>
    <w:p w:rsidR="00682EA3" w:rsidRDefault="005A4538">
      <w:pPr>
        <w:adjustRightInd w:val="0"/>
        <w:snapToGrid w:val="0"/>
        <w:rPr>
          <w:rFonts w:ascii="仿宋" w:eastAsia="仿宋" w:hAnsi="仿宋" w:cs="仿宋"/>
          <w:bCs/>
          <w:color w:val="000000"/>
          <w:sz w:val="24"/>
          <w:szCs w:val="24"/>
        </w:rPr>
      </w:pPr>
      <w:r>
        <w:rPr>
          <w:rFonts w:ascii="仿宋" w:eastAsia="仿宋" w:hAnsi="仿宋" w:cs="仿宋" w:hint="eastAsia"/>
          <w:bCs/>
          <w:color w:val="000000"/>
          <w:sz w:val="24"/>
          <w:szCs w:val="24"/>
        </w:rPr>
        <w:t>C.培训师意见</w:t>
      </w:r>
    </w:p>
    <w:p w:rsidR="00682EA3" w:rsidRDefault="005A4538">
      <w:pPr>
        <w:adjustRightInd w:val="0"/>
        <w:snapToGrid w:val="0"/>
        <w:rPr>
          <w:rFonts w:ascii="仿宋" w:eastAsia="仿宋" w:hAnsi="仿宋" w:cs="仿宋"/>
          <w:bCs/>
          <w:color w:val="000000"/>
          <w:sz w:val="24"/>
          <w:szCs w:val="24"/>
        </w:rPr>
      </w:pPr>
      <w:r>
        <w:rPr>
          <w:rFonts w:ascii="仿宋" w:eastAsia="仿宋" w:hAnsi="仿宋" w:cs="仿宋" w:hint="eastAsia"/>
          <w:bCs/>
          <w:color w:val="000000"/>
          <w:sz w:val="24"/>
          <w:szCs w:val="24"/>
        </w:rPr>
        <w:t>D.投票</w:t>
      </w:r>
    </w:p>
    <w:p w:rsidR="00682EA3" w:rsidRDefault="005A4538">
      <w:pPr>
        <w:adjustRightInd w:val="0"/>
        <w:snapToGrid w:val="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adjustRightInd w:val="0"/>
        <w:snapToGrid w:val="0"/>
        <w:rPr>
          <w:rFonts w:ascii="仿宋" w:eastAsia="仿宋" w:hAnsi="仿宋" w:cs="仿宋"/>
          <w:b/>
          <w:bCs/>
          <w:color w:val="000000"/>
          <w:sz w:val="24"/>
          <w:szCs w:val="24"/>
          <w:lang w:val="zh-CN"/>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经营者应加强对从业人员从业（   ），促进从业人员诚信、规范地从事机动车维修作业。</w:t>
      </w:r>
    </w:p>
    <w:p w:rsidR="00682EA3" w:rsidRDefault="005A4538">
      <w:pPr>
        <w:autoSpaceDE w:val="0"/>
        <w:autoSpaceDN w:val="0"/>
        <w:adjustRightInd w:val="0"/>
        <w:snapToGrid w:val="0"/>
        <w:rPr>
          <w:rFonts w:ascii="仿宋" w:eastAsia="仿宋" w:hAnsi="仿宋" w:cs="仿宋"/>
          <w:color w:val="000000"/>
          <w:sz w:val="24"/>
          <w:szCs w:val="24"/>
        </w:rPr>
      </w:pPr>
      <w:r>
        <w:rPr>
          <w:rFonts w:ascii="仿宋" w:eastAsia="仿宋" w:hAnsi="仿宋" w:cs="仿宋" w:hint="eastAsia"/>
          <w:color w:val="000000"/>
          <w:sz w:val="24"/>
          <w:szCs w:val="24"/>
        </w:rPr>
        <w:t>A.行为管理</w:t>
      </w:r>
    </w:p>
    <w:p w:rsidR="00682EA3" w:rsidRDefault="005A4538">
      <w:pPr>
        <w:autoSpaceDE w:val="0"/>
        <w:autoSpaceDN w:val="0"/>
        <w:adjustRightInd w:val="0"/>
        <w:snapToGrid w:val="0"/>
        <w:rPr>
          <w:rFonts w:ascii="仿宋" w:eastAsia="仿宋" w:hAnsi="仿宋" w:cs="仿宋"/>
          <w:color w:val="000000"/>
          <w:sz w:val="24"/>
          <w:szCs w:val="24"/>
        </w:rPr>
      </w:pPr>
      <w:r>
        <w:rPr>
          <w:rFonts w:ascii="仿宋" w:eastAsia="仿宋" w:hAnsi="仿宋" w:cs="仿宋" w:hint="eastAsia"/>
          <w:color w:val="000000"/>
          <w:sz w:val="24"/>
          <w:szCs w:val="24"/>
        </w:rPr>
        <w:t>B.诚信管理</w:t>
      </w:r>
    </w:p>
    <w:p w:rsidR="00682EA3" w:rsidRDefault="005A4538">
      <w:pPr>
        <w:autoSpaceDE w:val="0"/>
        <w:autoSpaceDN w:val="0"/>
        <w:adjustRightInd w:val="0"/>
        <w:snapToGrid w:val="0"/>
        <w:rPr>
          <w:rFonts w:ascii="仿宋" w:eastAsia="仿宋" w:hAnsi="仿宋" w:cs="仿宋"/>
          <w:color w:val="000000"/>
          <w:sz w:val="24"/>
          <w:szCs w:val="24"/>
        </w:rPr>
      </w:pPr>
      <w:r>
        <w:rPr>
          <w:rFonts w:ascii="仿宋" w:eastAsia="仿宋" w:hAnsi="仿宋" w:cs="仿宋" w:hint="eastAsia"/>
          <w:color w:val="000000"/>
          <w:sz w:val="24"/>
          <w:szCs w:val="24"/>
        </w:rPr>
        <w:t>C.道德管理</w:t>
      </w:r>
    </w:p>
    <w:p w:rsidR="00682EA3" w:rsidRDefault="005A4538">
      <w:pPr>
        <w:autoSpaceDE w:val="0"/>
        <w:autoSpaceDN w:val="0"/>
        <w:adjustRightInd w:val="0"/>
        <w:snapToGrid w:val="0"/>
        <w:rPr>
          <w:rFonts w:ascii="仿宋" w:eastAsia="仿宋" w:hAnsi="仿宋" w:cs="仿宋"/>
          <w:color w:val="000000"/>
          <w:sz w:val="24"/>
          <w:szCs w:val="24"/>
        </w:rPr>
      </w:pPr>
      <w:r>
        <w:rPr>
          <w:rFonts w:ascii="仿宋" w:eastAsia="仿宋" w:hAnsi="仿宋" w:cs="仿宋" w:hint="eastAsia"/>
          <w:color w:val="000000"/>
          <w:sz w:val="24"/>
          <w:szCs w:val="24"/>
        </w:rPr>
        <w:t>D.素质管理</w:t>
      </w:r>
    </w:p>
    <w:p w:rsidR="00682EA3" w:rsidRDefault="005A4538">
      <w:pPr>
        <w:autoSpaceDE w:val="0"/>
        <w:autoSpaceDN w:val="0"/>
        <w:adjustRightInd w:val="0"/>
        <w:snapToGrid w:val="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autoSpaceDE w:val="0"/>
        <w:autoSpaceDN w:val="0"/>
        <w:adjustRightInd w:val="0"/>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厂区应环境清洁、区域标志明显，重要区域应设立（   ）。</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A.警戒线</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B.危险警示标志</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C.安全警示标志</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D.警示标志</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答案：D</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厂区地面应平整坚实，道路应满足（   ）及服务车辆通行的要求。</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A.消防</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B.拖车</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C.警车</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D.工程车</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在维修作业区应设置消防安全标志、疏散标志及（   ）。</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A.灭火器</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B.AED</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C.应急照明灯</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D.警戒线</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答案：C</w:t>
      </w:r>
    </w:p>
    <w:p w:rsidR="00682EA3" w:rsidRDefault="00682EA3">
      <w:pPr>
        <w:snapToGrid w:val="0"/>
        <w:ind w:firstLineChars="200" w:firstLine="48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经营者应建立设备档案，并及时（   ）档案信息。</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A.更新</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B.评估</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C.替换</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D.整理</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各类设备应标识清楚，特种设备应设立（   ），重点设备应明示责任人。</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A.警戒线</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B.危险警示标志</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C.安全警示标志</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D.警示标志</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答案：D</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lastRenderedPageBreak/>
        <w:t>（   ）的质量保证期按照经营者与托修方的约定执行。</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A.原厂配件</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B.副厂配件</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C.同质配件</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D.修复配件</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经营者应按规定条件储存和分类保管配件，并建立详细的（   ）。</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A.出库明细账</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B.入库明细账</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C.出入库明细账</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D.配件信息库</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答案：C</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经营者应保持维修所需配件的（   ）。</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A.合理储备</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B.过度储备</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C.少量储备</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D.无需储备</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托修方自带配件的使用由经营者和托修方协商确定。使用前经营者应查验（   ），提出使用意见，由托修方确认签字，并妥善保管配件合格证明和签字记录。</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A.配件的好坏</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B.配件是否为原厂配件</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C.配件是否为同质配件</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 xml:space="preserve">D.配件合格证明 </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答案：D</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经营者应对作业场所实行（   ），工具、物料摆放整齐，标识清楚。</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A.5S管理</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B.定置管理</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C.负责人管理</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D.安全管理</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根据GB38031-2020电池包或系统进行温度冲击试验，应无泄漏、外壳破裂，起火或爆炸现象。试验后的绝缘电阻应不小于（   ）Ω/V。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A.50Ω/V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B.100Ω/V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C.500Ω/V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D.1000Ω/V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 xml:space="preserve">答案B </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根据GB38031-2020中电池包或系统试验时的试验条件，标准充电是指以制造商规定且不小于1 I3的电流（    ）至电池单体达到制造商技术条件中规定的充电终止电压时转（    ），至充电电流降至0.05 I1时停止充电，充电后搁置1小时。</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A.恒流充电；恒压充电</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B.恒流充电；脉冲充电</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C.恒压充电；恒流充电</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D.脉冲充电；恒压充电</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根据GB38031-2020中电池包或系统试验时的试验条件 如果电池单体连续两次的放电容量变化不高于额定容量的 (    )，则认为电池单体完成了预处理，预处理循环可以终止。</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A.2%</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C.5%</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D.10%</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根据GB38031-2020中单体、电池包或系统试验时的振动试验时，试验开始前将试验对象的SOC状态调至不低于制造商规定的正常SOC工作范围的(    )。</w:t>
      </w:r>
    </w:p>
    <w:p w:rsidR="00682EA3" w:rsidRDefault="005A4538">
      <w:pPr>
        <w:pStyle w:val="a9"/>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A.20%</w:t>
      </w:r>
    </w:p>
    <w:p w:rsidR="00682EA3" w:rsidRDefault="005A4538">
      <w:pPr>
        <w:pStyle w:val="a9"/>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B.30%</w:t>
      </w:r>
    </w:p>
    <w:p w:rsidR="00682EA3" w:rsidRDefault="005A4538">
      <w:pPr>
        <w:pStyle w:val="a9"/>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C.50%</w:t>
      </w:r>
    </w:p>
    <w:p w:rsidR="00682EA3" w:rsidRDefault="005A4538">
      <w:pPr>
        <w:pStyle w:val="a9"/>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D.10%</w:t>
      </w:r>
    </w:p>
    <w:p w:rsidR="00682EA3" w:rsidRDefault="005A4538">
      <w:pPr>
        <w:pStyle w:val="a8"/>
        <w:snapToGrid w:val="0"/>
        <w:ind w:firstLineChars="0" w:firstLine="0"/>
        <w:rPr>
          <w:rFonts w:ascii="仿宋" w:eastAsia="仿宋" w:hAnsi="仿宋" w:cs="仿宋"/>
          <w:kern w:val="0"/>
          <w:sz w:val="24"/>
          <w:szCs w:val="24"/>
          <w:lang w:bidi="ar"/>
        </w:rPr>
      </w:pPr>
      <w:r>
        <w:rPr>
          <w:rFonts w:ascii="仿宋" w:eastAsia="仿宋" w:hAnsi="仿宋" w:cs="仿宋" w:hint="eastAsia"/>
          <w:kern w:val="0"/>
          <w:sz w:val="24"/>
          <w:szCs w:val="24"/>
          <w:lang w:bidi="ar"/>
        </w:rPr>
        <w:t xml:space="preserve">答案C  </w:t>
      </w:r>
    </w:p>
    <w:p w:rsidR="00682EA3" w:rsidRDefault="00682EA3">
      <w:pPr>
        <w:pStyle w:val="a8"/>
        <w:snapToGrid w:val="0"/>
        <w:ind w:firstLineChars="0" w:firstLine="0"/>
        <w:rPr>
          <w:rFonts w:ascii="仿宋" w:eastAsia="仿宋" w:hAnsi="仿宋" w:cs="仿宋"/>
          <w:kern w:val="0"/>
          <w:sz w:val="24"/>
          <w:szCs w:val="24"/>
          <w:lang w:bidi="ar"/>
        </w:rPr>
      </w:pPr>
    </w:p>
    <w:p w:rsidR="00682EA3" w:rsidRDefault="005A4538">
      <w:pPr>
        <w:pStyle w:val="a8"/>
        <w:numPr>
          <w:ilvl w:val="0"/>
          <w:numId w:val="1"/>
        </w:numPr>
        <w:snapToGrid w:val="0"/>
        <w:ind w:firstLineChars="0"/>
        <w:rPr>
          <w:rFonts w:ascii="仿宋" w:eastAsia="仿宋" w:hAnsi="仿宋" w:cs="仿宋"/>
          <w:kern w:val="0"/>
          <w:sz w:val="24"/>
          <w:szCs w:val="24"/>
          <w:lang w:bidi="ar"/>
        </w:rPr>
      </w:pPr>
      <w:r>
        <w:rPr>
          <w:rFonts w:ascii="仿宋" w:eastAsia="仿宋" w:hAnsi="仿宋" w:cs="仿宋" w:hint="eastAsia"/>
          <w:kern w:val="0"/>
          <w:sz w:val="24"/>
          <w:szCs w:val="24"/>
          <w:lang w:bidi="ar"/>
        </w:rPr>
        <w:t>根据GB38031-2020中单体、电池包或系统试验时的单体外部短路试验时，将试验对象正极端子和负极，端子经外部短路（   ）分钟，外部线路电阻应小于（   ）毫欧。</w:t>
      </w:r>
    </w:p>
    <w:p w:rsidR="00682EA3" w:rsidRDefault="005A4538">
      <w:pPr>
        <w:pStyle w:val="a9"/>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A.20min；5毫欧</w:t>
      </w:r>
    </w:p>
    <w:p w:rsidR="00682EA3" w:rsidRDefault="005A4538">
      <w:pPr>
        <w:pStyle w:val="a9"/>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B.30min；5毫欧</w:t>
      </w:r>
    </w:p>
    <w:p w:rsidR="00682EA3" w:rsidRDefault="005A4538">
      <w:pPr>
        <w:pStyle w:val="a9"/>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C.10min；10毫欧</w:t>
      </w:r>
    </w:p>
    <w:p w:rsidR="00682EA3" w:rsidRDefault="005A4538">
      <w:pPr>
        <w:pStyle w:val="a9"/>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D.10min；5毫欧</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答案D</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根据GB38031-2020中电池包或系统试验时的温度冲击试验，将试验对象至于（-40℃，±2℃至60℃±2℃）的交变温度环境中，两种极端温度的转换时间在（   ）分钟以内，试验对象在每个极端温度环境中保持（   ）小时循环（   ）次。</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A.30min；5小时；5次</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B.30min；8小时；5次</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lastRenderedPageBreak/>
        <w:t>C.60min；5小时；5次</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D.60min；8小时；5次</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根据GB38031-2020中电池包或系统试验时的烟雾试验，根据GB38031-2020中的要求，盐雾试验需要进行（   ）次循环。</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B.6</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C.8</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 xml:space="preserve">答案B </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根据GB38031-2020中电池包或系统试验时的高海拔试验，根据GB38031-2020中的要求，测试环境为气压条件为61.2Kpa(模拟海拔高度为（   ）千米的气压条件)，温度为试验环境温度。</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A.4</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C.6</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根据GB38031-2020中单体、电池包或系统试验时的绝缘电阻测试方法，绝缘电阻测试时的测试试验条件要求，电压检测工具内阻不小于（   ）兆欧。</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A.4</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C.6</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 xml:space="preserve">答案D </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根据GB38031-2020中单体、电池包或系统试验时的绝缘电阻测试方法，绝缘电阻测试时的测试试验条件要求，绝缘电阻测试时，施加电压检测工具测量时间应足够长，以便获得稳定的读数，推荐时间为（   ）秒。</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B.10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C.15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D.30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 xml:space="preserve">答案D </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根据国标GB/T31486-2015，电动汽车动力蓄电池电性能要求及试验方法，单体蓄电池是直接将（   ）的基本单元装置，包括电极、隔膜、电解质外壳和端子，并被设计成可充电。</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A.化学能转化为电能</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B.电能转化为化学能</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C.机械能转化为电能</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lastRenderedPageBreak/>
        <w:t>D.机械能转化为化学能</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根据国标GB/T31486-2015，电动汽车动力蓄电池电性能要求及试验方法，（   ）：指室温下完全充电的蓄电池以1I</w:t>
      </w:r>
      <w:r>
        <w:rPr>
          <w:rFonts w:ascii="仿宋" w:eastAsia="仿宋" w:hAnsi="仿宋" w:cs="仿宋" w:hint="eastAsia"/>
          <w:kern w:val="0"/>
          <w:sz w:val="13"/>
          <w:szCs w:val="13"/>
          <w:lang w:bidi="ar"/>
        </w:rPr>
        <w:t>1</w:t>
      </w:r>
      <w:r>
        <w:rPr>
          <w:rFonts w:ascii="仿宋" w:eastAsia="仿宋" w:hAnsi="仿宋" w:cs="仿宋" w:hint="eastAsia"/>
          <w:kern w:val="0"/>
          <w:sz w:val="24"/>
          <w:szCs w:val="24"/>
          <w:lang w:bidi="ar"/>
        </w:rPr>
        <w:t>(A）电流放电，达到终止电压时所放出的容量（Ah)。</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A.额定容量</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B.初始能量</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C.额定能量</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D.初始容量</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根据国标GB/T31486-2015，电动汽车动力蓄电池电性能要求及试验方法，高能量蓄电池：指室温下，最大允许持续输出电功率（W）和1C倍率放电能量（Wh）的比值低于（   ）的蓄电池。</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B.10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C.15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D.20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根据国标GB/T31486-2015，电动汽车动力蓄电池电性能要求及试验方法，高功率蓄电池：指室温下，最大允许持续输出电功率（W）和IC倍率放电能量（Wh）的比值（   ）10的蓄电池。</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A.等于</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B.大于</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C.不高于</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D.不低于</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答案：D</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根据国标GB/T31486-2015，电动汽车动力蓄电池电性能要求及试验方法，容量恢复能力：指完全充电的蓄电池在一定温度下储存一定时间后，再完全充电，其后放电容量与初始容量之比（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A.初始容量与放电容量之比</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B.放电容量与初始容量之比</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C.额定容量与放电容量之比</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D.放电容量与额定容量之比</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根据国标GB/T31486-2015，电动汽车动力蓄电池电性能要求及试验方法，扫频循环：指在规定的频率范围内往返扫描（   ）次。</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A.一</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B.两</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C.多</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lastRenderedPageBreak/>
        <w:t>D.无数</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根据国标GB/T31486-2015，电动汽车动力蓄电池电性能要求及试验方法，单体蓄电池按6.2.5试验时，其放电容量应不低于额定容量，并且不超过额定容量的（    ），同时所有测试对象初始容量极差不大于初始容量平均值的（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A.100%；5%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B.110%；5%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C.110%；7%</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D.100%；7%</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根据国标GB/T31486-2015，电动汽车动力蓄电池电性能要求及试验方法，外形尺寸及质量:指单体蓄电池按6.2.3检验时，蓄电池外形尺寸、质量应符合企业提供的产品（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A.技术条件</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B.基本条件</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C.基础条件</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D.技术要求</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根据国标GB/T31486-2015，电动汽车动力蓄电池电性能要求及试验方法，室温放电容量：指蓄电池模块按6.3.5试验时，其放电容量应不低于额定容量，并且不超过额定容量的（    ），同时所有测试对象初始容量极差不大于初始容量平均值的（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A.100%；5%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B.110%；5%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C.110%；7%</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D.100%；7%</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答案：C</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根据国标GB/T31486-2015，电动汽车动力蓄电池电性能要求及试验方法，室温倍率放电容量：指高能量蓄电池模块按6.3.6.1试验时，其放电容量应不低于初始容量的（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A.70%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B.80%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C.90%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D.100%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答案：C</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根据国标GB/T31486-2015，电动汽车动力蓄电池电性能要求及试验方法，室温倍率放电容量：指高功率蓄电池模块按6.3.6.2试验时，其放电容量应不低于初始容量的（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lastRenderedPageBreak/>
        <w:t>A.70%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B.80%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C.90%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D.100%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根据国标GB/T31486-2015，电动汽车动力蓄电池电性能要求及试验方法，室温倍率充电性能：指蓄电池模块按6.3.7试验时，其放电容量应不低于初始容量的（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A.70%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B.80%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C.90%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D.100%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根据国标GB/T31486-2015，电动汽车动力蓄电池电性能要求及试验方法，低温放电容量：指锂离子蓄电池模块按6.3.8试验时，其放电容量应不低于初始容量的（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A.70%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B.80%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C.90%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D.100%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根据国标GB/T31486-2015，电动汽车动力蓄电池电性能要求及试验方法，低温放电容量：指金属氧化物镍蓄电池模块按6.3.8试验时，其放电容量应不低于初始容量的（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A.70%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B.80%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C.90%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D.100%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根据国标GB/T31486-2015，电动汽车动力蓄电池电性能要求及试验方法，高温放电容量：指蓄电池模块按6.3.9试验时，其放电容量应不低于初始容量的(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A.70%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B.80%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C.90%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D.100%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答案：C</w:t>
      </w: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根据国标GB/T31486-2015，电动汽车动力蓄电池电性能要求及试验方法，储存:蓄电池模块按6.3.12试验时，其容量恢复应不低于初始容量的(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A.70%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lastRenderedPageBreak/>
        <w:t>B.80%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C.90%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D.100%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答案：C</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根据国标GB/T31486-2015，电动汽车动力蓄电池电性能要求及试验方法，外形尺寸及质量：指蓄电池模块按6.3.3检验时，外形尺寸及质量应符合企业提供的产品（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A.技术条件</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B.基本条件</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C.基础条件</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D.技术要求</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根据国标GB/T31486-2015，电动汽车动力蓄电池电性能要求及试验方法，蓄电池模块外观检查：指在良好的光线条件下，用（   ）检查蓄电池模块的外观。</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A.目测法</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B.试验法</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C.仪器检查法</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D.故障诊断法</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根据国标GB/T31486-2015，电动汽车动力蓄电池电性能要求及试验方法，蓄电池模块极性：指用(    )检测蓄电池模块的极性。</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A.电流表</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B.电压表</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C.电阻表</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D.解码器</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根据国标GB/T31486-2015，电动汽车动力蓄电池电性能要求及试验方法，蓄电池模块外形尺寸及质量：用(    )和(     )测量蓄电池模块的外形尺寸及质量。</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A.量具和衡器</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B.量具和天平秤</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C.直尺和天平秤</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D.衡器和天平秤</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动力蓄电池没有维修开关时，我们对整车高压部件进行检修需要注意（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A.没有维修开关说明厂家认可这个车时安全的，不必担心。</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B.没有维修开关，维修人员需断开动力蓄电池母线之后，再对高压部件进行检修。</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lastRenderedPageBreak/>
        <w:t>C.没有维修开关的新能源汽车是不安全，不能维修，直接返厂。</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D.没有维修开关，拆开蓄电池负极也是一样。</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对电池包内部结构进行拆解时（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A.即便只是单体电池短路，也会造成非常严重的后果，所以我们进行操作时，不仅要做好个人防护，还要使用绝缘工具。</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B.电池包内部结构是原厂保修部件，不允许拆卸。</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C.电池包内部有二层防护，实际上并不会有什么危险。</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D.现在市面上主流车型的电池包实际上都有短路保护策略，我们进行拆装即便造成短路，也不会有太严重的后果。</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处理电池包内部接触器烧结故障时，需要注意（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A.此时很有可能电池包一直有高压电输出，我们在断开时高压母线时一定要小心，有可能窜出电弧。</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B.电池包是原厂保修件，不得随意拆卸，直接返厂。</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C.只需要戴好绝缘手套就没有问题。</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D.不管什么烧结，只要拔开维修开关就没有危险了。</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起火被烧毁的电池要（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A.浸在水里，防止再次起火</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B.使用消防沙处理</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C.直接托运返厂</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D.拆分放置</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处理过温的电机或动力蓄电池包时，错误的操作方法是（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A.断开所有的高压负载，等待温度降低之后，再做处理。</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B.强制为通风，加快温度降低。</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C.保持冷却水泵运转，维持热交换。</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D.用水枪喷水，加速降温。</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答案：D</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关于动力蓄电池包负极，说法正确的是（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A.电池包的负极实际上是与电池包壳体相连的。</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B.电池包负极是没有电流的，是安全极。</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C.电池包的负极是高压负，不与低压蓄电池共负，也不能与搭铁相连。</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D.必要的时候，负极可以接在大地上面，泄放漏电电流。</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答案：C</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三元锂电池中“三元”材料指的是（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A.镍钴锰</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lastRenderedPageBreak/>
        <w:t>B.碳酸钙</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C.硫酸铅</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D.磷酸铁</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锂离子电池在放电过程中电解液的密度（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A.增大</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B.减小</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C.不变</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D.不确定</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以下电池中比能量低、耐过充过放性能较差的是（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A.锂电池</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B.镍氢电池</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C.铅酸蓄电池</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D.镍镉电池</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答案：C</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某时刻电池剩余容量为60Ah，已知其额定容量为80Ah，则此刻该电池的SOC是（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A.60%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B.80%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C.75%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D.25%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答案：C</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以下关于电池包的概念中，属于构成电池包的最基本单元的是（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A.模组</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B.单体电池</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C.接触器</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D.电池管理系统</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 xml:space="preserve">动力蓄电池的（     ）影响电动汽车的电池布置空间。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 xml:space="preserve">A.体积比能量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 xml:space="preserve">B.质量比能量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 xml:space="preserve">C.体积比功率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D.质量比功率</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 xml:space="preserve">动力蓄电池功率大小影响到汽车的（     ）。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 xml:space="preserve">A.启动与加速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 xml:space="preserve">B.内部布置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lastRenderedPageBreak/>
        <w:t xml:space="preserve">C.续航里程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D.安全及舒适</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三元锂电池的热稳定性能（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A.很好</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B.差</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C.好</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D.优良</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打开点火开关，仪表正常点亮，解码仪扫描全车，动力蓄电池管理器不能通讯的原因可能是（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A.点火开关损坏</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B.诊断接口损坏</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C.动力蓄电池管理器保险烧毁</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D.动力蓄电池包损坏</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答案：C</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单体电池电压跌落会造成（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A.SOC跳变</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B.整车无电</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C.不能下电</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D.无暖风或制冷</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电动汽车电池包一般每72000KM需要做（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A.容量测试及校正</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B.更换动力蓄电池包</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C.更换PTC</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D.更换电机冷却液</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如何避免动力蓄电池大电流放电（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A.在上坡、起步的时候不要猛踩油门</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B.低速行驶</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C.高速行驶</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D.不踩油门</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根据GB/T31484-2015蓄电池包通常包括（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A.蓄电池模块</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B.蓄电池管理模块（不包含BCU）</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C.蓄电池箱</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lastRenderedPageBreak/>
        <w:t>D.以上都是</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答案：D</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根据GB/T31484-2015蓄电池模块将一个以上单体蓄电池按照（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A.串联</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B.并联</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C.串并联</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D.以上都是</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答案：D</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根据GB/T31484-2015，室温下，按照6.1.1.4方法测试能量和容量5次，当连续3次实验结果极差小于额定容量的（   ）时，可提前结束实验，取最后3次实验结果的平均值。</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A.1％</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B.3％</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D.7％</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根据GB/T31484-2015测试样品按照6.4进行标准循环寿命测试时，循环次数达到500次时放电容量应不低于初始容量的90%，或者循环次数达到1000次时放电容量应不低于初始容量的（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A.60％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B.70％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C.80％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D.90％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答案：C</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根据GB/T31484-2015混合动力乘用车用功率型蓄电池按照6.5.1进行工况循环测试时，总放电能量与电池初始能量的比值达（   ）时，计量放电容量和5s放电功率。</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A.300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B.500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C.700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D.1000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根据GB/T31484-2015纯电动乘用车用能量型蓄电池按照6.5.3进行工况循环测试时，总放电能量与电池初始能量的比值达（   ）时，计量放电容量。</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A.300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B.500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C.700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D.1000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根据GB/T31484-2015插电式和增程式电动汽车用蓄电池参照6.5.3或6.5.4进行工况循环测试时，总放电能量与电池初始能量的比值达（   ）时，计量放电容量。</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A.300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B.500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C.700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D.1000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根据GB/T31484-2015按照b）-e）连续循环500次，若放电容量高于初始容量的（   ），则终止实验；若放电容量低于初始容量的90％，则继续循环500次。</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A.70％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B.80％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C.90％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D.95％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答案：C</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根据GB/T31484-2015按照6.1.1.5方法调整SOC至（   ）或者企业规定的最高SOC。</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A.70％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B.80％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C.90％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D.95％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根据GB/T31484-2015运行“主放电工况”直到（    ）SOC或者企业规定的最高SOC，或企业规定的放电终止条件。</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A.30％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B.40％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C.50％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D.60％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以下关于解释rated current正确的是（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A.锁止装置</w:t>
      </w:r>
      <w:r>
        <w:rPr>
          <w:rFonts w:ascii="仿宋" w:eastAsia="仿宋" w:hAnsi="仿宋" w:cs="仿宋" w:hint="eastAsia"/>
          <w:kern w:val="0"/>
          <w:sz w:val="24"/>
          <w:szCs w:val="24"/>
          <w:lang w:bidi="ar"/>
        </w:rPr>
        <w:tab/>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B.额定电流</w:t>
      </w:r>
      <w:r>
        <w:rPr>
          <w:rFonts w:ascii="仿宋" w:eastAsia="仿宋" w:hAnsi="仿宋" w:cs="仿宋" w:hint="eastAsia"/>
          <w:kern w:val="0"/>
          <w:sz w:val="24"/>
          <w:szCs w:val="24"/>
          <w:lang w:bidi="ar"/>
        </w:rPr>
        <w:tab/>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C.工作电流</w:t>
      </w:r>
      <w:r>
        <w:rPr>
          <w:rFonts w:ascii="仿宋" w:eastAsia="仿宋" w:hAnsi="仿宋" w:cs="仿宋" w:hint="eastAsia"/>
          <w:kern w:val="0"/>
          <w:sz w:val="24"/>
          <w:szCs w:val="24"/>
          <w:lang w:bidi="ar"/>
        </w:rPr>
        <w:tab/>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D.缆上设备</w:t>
      </w:r>
      <w:r>
        <w:rPr>
          <w:rFonts w:ascii="仿宋" w:eastAsia="仿宋" w:hAnsi="仿宋" w:cs="仿宋" w:hint="eastAsia"/>
          <w:kern w:val="0"/>
          <w:sz w:val="24"/>
          <w:szCs w:val="24"/>
          <w:lang w:bidi="ar"/>
        </w:rPr>
        <w:tab/>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b/>
      </w: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以下关于解释 charging coupler正确的是（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A.充电接口</w:t>
      </w:r>
      <w:r>
        <w:rPr>
          <w:rFonts w:ascii="仿宋" w:eastAsia="仿宋" w:hAnsi="仿宋" w:cs="仿宋" w:hint="eastAsia"/>
          <w:kern w:val="0"/>
          <w:sz w:val="24"/>
          <w:szCs w:val="24"/>
          <w:lang w:bidi="ar"/>
        </w:rPr>
        <w:tab/>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lastRenderedPageBreak/>
        <w:t>B.供电接口</w:t>
      </w:r>
      <w:r>
        <w:rPr>
          <w:rFonts w:ascii="仿宋" w:eastAsia="仿宋" w:hAnsi="仿宋" w:cs="仿宋" w:hint="eastAsia"/>
          <w:kern w:val="0"/>
          <w:sz w:val="24"/>
          <w:szCs w:val="24"/>
          <w:lang w:bidi="ar"/>
        </w:rPr>
        <w:tab/>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C.供电插座</w:t>
      </w:r>
      <w:r>
        <w:rPr>
          <w:rFonts w:ascii="仿宋" w:eastAsia="仿宋" w:hAnsi="仿宋" w:cs="仿宋" w:hint="eastAsia"/>
          <w:kern w:val="0"/>
          <w:sz w:val="24"/>
          <w:szCs w:val="24"/>
          <w:lang w:bidi="ar"/>
        </w:rPr>
        <w:tab/>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D.车辆接口</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在无强制空气对流等规定条件下，制造厂给自然冷却的充电连接装置规定的可持续运行的最大工作电流为（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A.峰值电流</w:t>
      </w:r>
      <w:r>
        <w:rPr>
          <w:rFonts w:ascii="仿宋" w:eastAsia="仿宋" w:hAnsi="仿宋" w:cs="仿宋" w:hint="eastAsia"/>
          <w:kern w:val="0"/>
          <w:sz w:val="24"/>
          <w:szCs w:val="24"/>
          <w:lang w:bidi="ar"/>
        </w:rPr>
        <w:tab/>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B.额定电流</w:t>
      </w:r>
      <w:r>
        <w:rPr>
          <w:rFonts w:ascii="仿宋" w:eastAsia="仿宋" w:hAnsi="仿宋" w:cs="仿宋" w:hint="eastAsia"/>
          <w:kern w:val="0"/>
          <w:sz w:val="24"/>
          <w:szCs w:val="24"/>
          <w:lang w:bidi="ar"/>
        </w:rPr>
        <w:tab/>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C.工作电流</w:t>
      </w:r>
      <w:r>
        <w:rPr>
          <w:rFonts w:ascii="仿宋" w:eastAsia="仿宋" w:hAnsi="仿宋" w:cs="仿宋" w:hint="eastAsia"/>
          <w:kern w:val="0"/>
          <w:sz w:val="24"/>
          <w:szCs w:val="24"/>
          <w:lang w:bidi="ar"/>
        </w:rPr>
        <w:tab/>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D.谷值电流</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在特定的主动冷却条件下，制造厂给主动冷却的充电连接装置规定的可持续运行的最大工作电流为（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A.持续最大工作电流</w:t>
      </w:r>
      <w:r>
        <w:rPr>
          <w:rFonts w:ascii="仿宋" w:eastAsia="仿宋" w:hAnsi="仿宋" w:cs="仿宋" w:hint="eastAsia"/>
          <w:kern w:val="0"/>
          <w:sz w:val="24"/>
          <w:szCs w:val="24"/>
          <w:lang w:bidi="ar"/>
        </w:rPr>
        <w:tab/>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B.持续最小工作电流</w:t>
      </w:r>
      <w:r>
        <w:rPr>
          <w:rFonts w:ascii="仿宋" w:eastAsia="仿宋" w:hAnsi="仿宋" w:cs="仿宋" w:hint="eastAsia"/>
          <w:kern w:val="0"/>
          <w:sz w:val="24"/>
          <w:szCs w:val="24"/>
          <w:lang w:bidi="ar"/>
        </w:rPr>
        <w:tab/>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C.持续额定电流</w:t>
      </w:r>
      <w:r>
        <w:rPr>
          <w:rFonts w:ascii="仿宋" w:eastAsia="仿宋" w:hAnsi="仿宋" w:cs="仿宋" w:hint="eastAsia"/>
          <w:kern w:val="0"/>
          <w:sz w:val="24"/>
          <w:szCs w:val="24"/>
          <w:lang w:bidi="ar"/>
        </w:rPr>
        <w:tab/>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D.持续工作电流</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在规定时间内，可大于充电连接装置额定电流(或持续最大工作电流)且不导致充电连接装置劣化和损坏的工作电流为（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A.持续最大工作电流</w:t>
      </w:r>
      <w:r>
        <w:rPr>
          <w:rFonts w:ascii="仿宋" w:eastAsia="仿宋" w:hAnsi="仿宋" w:cs="仿宋" w:hint="eastAsia"/>
          <w:kern w:val="0"/>
          <w:sz w:val="24"/>
          <w:szCs w:val="24"/>
          <w:lang w:bidi="ar"/>
        </w:rPr>
        <w:tab/>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B.持续最小工作电流</w:t>
      </w:r>
      <w:r>
        <w:rPr>
          <w:rFonts w:ascii="仿宋" w:eastAsia="仿宋" w:hAnsi="仿宋" w:cs="仿宋" w:hint="eastAsia"/>
          <w:kern w:val="0"/>
          <w:sz w:val="24"/>
          <w:szCs w:val="24"/>
          <w:lang w:bidi="ar"/>
        </w:rPr>
        <w:tab/>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C.持续额定电流</w:t>
      </w:r>
      <w:r>
        <w:rPr>
          <w:rFonts w:ascii="仿宋" w:eastAsia="仿宋" w:hAnsi="仿宋" w:cs="仿宋" w:hint="eastAsia"/>
          <w:kern w:val="0"/>
          <w:sz w:val="24"/>
          <w:szCs w:val="24"/>
          <w:lang w:bidi="ar"/>
        </w:rPr>
        <w:tab/>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D.短时最大工作电流</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答案：D</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采用气体、液体或固体冷却介质通过热传导等方式对充电连接装置强制散热，从而降低温度的方法为（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A.气体冷却</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B.主动冷却</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C.强制冷却</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D.液、固体冷却</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为液体介质提供存储、管路循环、热传导、热交换等冷却功能所需部件的组合，以及具备对液体压力、流量、流速等参数进行自动控制功能的装置为（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A.液体介质冷却装置</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B.固体介质冷却装置</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C.气体介质冷却装置</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D.以上均不是</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lastRenderedPageBreak/>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使用温度传感器等方式以规定频率获取被监测点的温度信号并提供给电动汽车或电动汽车充电设备的过程为（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A.温度回馈</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B.温度感应</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C.温度检测</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D.温度传递</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答案：C</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充电连接装置应能承受的正常工作环境温度为（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A.负30℃～正50℃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B.负40℃～正50℃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C.负20℃～正50℃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D.负30℃～正40℃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充电连接装置应能承受的正常工作环境相对湿度为（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A.5%～95%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B.15%～95%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C.25%～95%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D.35%～95%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充电连接装置中，和接地端子相连的导线应使用（    ）予以识别。</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A.黄-红双色</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B.绿-黄双色</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C.红-绿双色</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D.绿-白双色</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对于连接隔离式直流充电设备的充电连接装置，保护接地导线的公称横截面积不应小于（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A.3 mm²</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B.4 mm²</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C.5 mm²</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D.6 mm²</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充电连接装置的绝缘电阻不应小于（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A.10 MΩ</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B.50 MΩ</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C.100 MΩ</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D.200 MΩ</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lastRenderedPageBreak/>
        <w:t>答案：C</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温度监测装置的温度监测精度不应大于(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A.±3℃</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B.±4℃</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D.±6℃</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答案：C</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电子锁止装置的防护等级不应低于(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A.IP53</w:t>
      </w:r>
      <w:r>
        <w:rPr>
          <w:rFonts w:ascii="仿宋" w:eastAsia="仿宋" w:hAnsi="仿宋" w:cs="仿宋" w:hint="eastAsia"/>
          <w:kern w:val="0"/>
          <w:sz w:val="24"/>
          <w:szCs w:val="24"/>
          <w:lang w:bidi="ar"/>
        </w:rPr>
        <w:tab/>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B.IP54</w:t>
      </w:r>
      <w:r>
        <w:rPr>
          <w:rFonts w:ascii="仿宋" w:eastAsia="仿宋" w:hAnsi="仿宋" w:cs="仿宋" w:hint="eastAsia"/>
          <w:kern w:val="0"/>
          <w:sz w:val="24"/>
          <w:szCs w:val="24"/>
          <w:lang w:bidi="ar"/>
        </w:rPr>
        <w:tab/>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C.IP55</w:t>
      </w:r>
      <w:r>
        <w:rPr>
          <w:rFonts w:ascii="仿宋" w:eastAsia="仿宋" w:hAnsi="仿宋" w:cs="仿宋" w:hint="eastAsia"/>
          <w:kern w:val="0"/>
          <w:sz w:val="24"/>
          <w:szCs w:val="24"/>
          <w:lang w:bidi="ar"/>
        </w:rPr>
        <w:tab/>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D.IP56</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答案：C</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车辆插头配备的电子锁止装置的防护等级不应低于(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A.IP36</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B.IP46</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C.IP56</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D.IP66</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答案：D</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对于交流充电接口，供电插头插入和拔出供电插座、车辆插头插入和拔出车辆插座的全过程的力均应小于（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A.60N</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B.80N</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C.100N</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D.120N</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答案：C</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对于直流充电接口，供电插头插入和拔出供电插座、车辆插头插入和拔出车辆插座的全过程的力均应小于（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A.120N</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B.140N</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C.160N</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D.180N</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未插合的充电接口，在与配属的防护装置连接后，供电插头、供电插座、车辆插头和车辆插座的防护等级不应低于（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A.IP22</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B.IP33</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C.IP43</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lastRenderedPageBreak/>
        <w:t>D.IP54</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答案：D</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供电插头和供电插座、车辆插头和车辆插座插合后，其防护等级不应低于（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A.IP53</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B.IP54</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C.IP55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D.IP56</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答案：C</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供电插头和车辆插头中容纳端子或端子的腔体的防护等级不应低于（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A.IPX3</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B.IPX4</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C.IPX5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D.IPX6</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答案：D</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当电动汽车充电时，插入供电插头或车辆插头，（     ）应最先连接。</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A.保护接地触头</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B.相线触头</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C.中线触头</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D.控制引导触头</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当电动汽车充电时，拔出供电插头或车辆插头，（     ）应最先断开。</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A.相线触头</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B.中线触头</w:t>
      </w:r>
      <w:r>
        <w:rPr>
          <w:rFonts w:ascii="仿宋" w:eastAsia="仿宋" w:hAnsi="仿宋" w:cs="仿宋" w:hint="eastAsia"/>
          <w:kern w:val="0"/>
          <w:sz w:val="24"/>
          <w:szCs w:val="24"/>
          <w:lang w:bidi="ar"/>
        </w:rPr>
        <w:tab/>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C.控制引导触头</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D.DC触头</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答案：C</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电子锁止装置手动解锁力宜(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A.不大于35N</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B.不大于40N</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C.不大于45N</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D.不大于50N</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对于直流充电接口，应在车辆插头上安装（     ），防止车辆接口带载分断。</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A.气压锁止装置</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B.电子锁止装置</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lastRenderedPageBreak/>
        <w:t>C.机械锁止装置</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D.液压锁止装置</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充电接口应具有（     ），为充电接口提供保持插合状态保持功能。</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A.气压锁止装置</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B.液压锁止装置</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C.机械锁止装置</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D.电子锁止装置</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答案：C</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对于交流充电接口，额定电流大于16A时，应在供电插座和车辆插座上安装（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A.气压锁止装置</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B.电子锁止装置</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C.机械锁止装置</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D.液压锁止装置</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绝缘电阻应在施加（     ）的直流电压1min后进行测量。</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A.300V</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B.500V</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C.800V</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D.1000V</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答案：D</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电连接装置在达到热稳定后进行温度检查，三次连续温度测量的时间间隔不小于  （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A.5分钟</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B.10分钟</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C.15分钟</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D.20分钟</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直流充电接口“S+”符号的含义是（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A.控制导引</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B.充电通信CAN_H</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C.充电连接确认</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D.低压辅助电源正</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交流充电额定工作电流大于16A的应用场合，供电插座、车辆插座均应设置（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A.温度保护功能</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lastRenderedPageBreak/>
        <w:t>B.温度监测功能</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C.保护功能</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D.控制功能</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配备热管理系统的充电电缆的通用要求，电缆应标有（     ）的产品标识。</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A.仅用于主动冷却系统</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B.仅用于自动冷却系</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C.通用冷却系统</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D.不可用于冷却系统</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带热管理系统的充当电缆中的液体介质冷却管路应能耐受使用的液体介质，冷却管路材料应在120℃的空气烘箱中老化168 h，机械性能变化量不超过原试样的（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A.±10%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B.±20%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C.±25%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D.±30%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答案：D</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充电电缆的摇摆试验应按规定试验后，试验后液体介质冷却管路应为（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A.无鼓包</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B.无泄露</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C.无裂纹和破损</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D.无要求</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答案：C</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带热管理系统的充当电缆中的液体介质冷却装置密封部件的耐压符合性试验第一步应将试样放入90℃温度箱中保温（    ）小时。</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A.1</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B.2</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C.3</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D.4</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答案：B</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带热管理系统的充当电缆中的液体介质冷却装置密封部件的耐压符合性试验第二步应将从温度箱中取出试样后，立即对密封部件施加空气压力，按制造厂要求加压至耐压试验总压力值然后保持加压（     ）min。</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A.15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B.20</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C.25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D.18</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答案：A</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带热管理系统的充当电缆中的液体介质冷却装置密封部件的耐压符合性试验第二步应将从温度箱中取出试样后，立即对密封部件施加空气压力，按制造厂要求加压至耐压试验总压力值然后保持加压15 min，加压期间将试样浸没在深度不超过1m的水中，观察试验过程中检查（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A.有无变色</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B.有无生锈</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C.有无明显气泡</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D.有无异味</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答案：C</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盐水模拟溶液配制中去离子水的比例为（     ）%。</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A.0.8</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B.0.92</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C.0.95</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D.0.97</w:t>
      </w:r>
    </w:p>
    <w:p w:rsidR="00682EA3" w:rsidRDefault="005A4538">
      <w:pPr>
        <w:snapToGrid w:val="0"/>
        <w:rPr>
          <w:rFonts w:ascii="仿宋" w:eastAsia="仿宋" w:hAnsi="仿宋" w:cs="仿宋"/>
          <w:kern w:val="0"/>
          <w:sz w:val="24"/>
          <w:szCs w:val="24"/>
          <w:lang w:bidi="ar"/>
        </w:rPr>
      </w:pPr>
      <w:r>
        <w:rPr>
          <w:rFonts w:ascii="仿宋" w:eastAsia="仿宋" w:hAnsi="仿宋" w:cs="仿宋" w:hint="eastAsia"/>
          <w:kern w:val="0"/>
          <w:sz w:val="24"/>
          <w:szCs w:val="24"/>
          <w:lang w:bidi="ar"/>
        </w:rPr>
        <w:t>答案：C</w:t>
      </w:r>
    </w:p>
    <w:p w:rsidR="00682EA3" w:rsidRDefault="00682EA3">
      <w:pPr>
        <w:snapToGrid w:val="0"/>
        <w:rPr>
          <w:rFonts w:ascii="仿宋" w:eastAsia="仿宋" w:hAnsi="仿宋" w:cs="仿宋"/>
          <w:kern w:val="0"/>
          <w:sz w:val="24"/>
          <w:szCs w:val="24"/>
          <w:lang w:bidi="ar"/>
        </w:rPr>
      </w:pPr>
    </w:p>
    <w:p w:rsidR="00682EA3" w:rsidRDefault="005A4538">
      <w:pPr>
        <w:numPr>
          <w:ilvl w:val="0"/>
          <w:numId w:val="1"/>
        </w:numPr>
        <w:snapToGrid w:val="0"/>
        <w:rPr>
          <w:rFonts w:ascii="仿宋" w:eastAsia="仿宋" w:hAnsi="仿宋" w:cs="仿宋"/>
          <w:kern w:val="0"/>
          <w:sz w:val="24"/>
          <w:szCs w:val="24"/>
          <w:lang w:val="zh-CN" w:bidi="ar"/>
        </w:rPr>
      </w:pPr>
      <w:r>
        <w:rPr>
          <w:rFonts w:ascii="仿宋" w:eastAsia="仿宋" w:hAnsi="仿宋" w:cs="仿宋" w:hint="eastAsia"/>
          <w:color w:val="000000"/>
          <w:sz w:val="24"/>
          <w:szCs w:val="24"/>
          <w:lang w:bidi="zh-CN"/>
        </w:rPr>
        <w:t>充电车辆接口和充电模式3供电接口分别包含</w:t>
      </w:r>
      <w:r>
        <w:rPr>
          <w:rFonts w:ascii="仿宋" w:eastAsia="仿宋" w:hAnsi="仿宋" w:cs="仿宋" w:hint="eastAsia"/>
          <w:color w:val="000000"/>
          <w:sz w:val="24"/>
          <w:szCs w:val="24"/>
          <w:lang w:val="zh-CN" w:bidi="zh-CN"/>
        </w:rPr>
        <w:t>（   ）</w:t>
      </w:r>
      <w:r>
        <w:rPr>
          <w:rFonts w:ascii="仿宋" w:eastAsia="仿宋" w:hAnsi="仿宋" w:cs="仿宋" w:hint="eastAsia"/>
          <w:color w:val="000000"/>
          <w:sz w:val="24"/>
          <w:szCs w:val="24"/>
          <w:lang w:bidi="zh-CN"/>
        </w:rPr>
        <w:t>对触头。</w:t>
      </w:r>
    </w:p>
    <w:p w:rsidR="00682EA3" w:rsidRDefault="005A4538">
      <w:pPr>
        <w:pStyle w:val="p1"/>
        <w:widowControl/>
        <w:snapToGrid w:val="0"/>
        <w:jc w:val="both"/>
        <w:rPr>
          <w:rFonts w:ascii="仿宋" w:eastAsia="仿宋" w:hAnsi="仿宋" w:cs="仿宋"/>
          <w:color w:val="000000"/>
          <w:sz w:val="24"/>
        </w:rPr>
      </w:pPr>
      <w:r>
        <w:rPr>
          <w:rStyle w:val="s1"/>
          <w:rFonts w:ascii="仿宋" w:eastAsia="仿宋" w:hAnsi="仿宋" w:cs="仿宋" w:hint="eastAsia"/>
          <w:color w:val="000000"/>
        </w:rPr>
        <w:t>A.5</w:t>
      </w:r>
      <w:r>
        <w:rPr>
          <w:rFonts w:ascii="仿宋" w:eastAsia="仿宋" w:hAnsi="仿宋" w:cs="仿宋" w:hint="eastAsia"/>
          <w:color w:val="000000"/>
          <w:sz w:val="24"/>
        </w:rPr>
        <w:t xml:space="preserve">   </w:t>
      </w:r>
    </w:p>
    <w:p w:rsidR="00682EA3" w:rsidRDefault="005A4538">
      <w:pPr>
        <w:pStyle w:val="p1"/>
        <w:widowControl/>
        <w:snapToGrid w:val="0"/>
        <w:jc w:val="both"/>
        <w:rPr>
          <w:rFonts w:ascii="仿宋" w:eastAsia="仿宋" w:hAnsi="仿宋" w:cs="仿宋"/>
          <w:color w:val="000000"/>
          <w:sz w:val="24"/>
        </w:rPr>
      </w:pPr>
      <w:r>
        <w:rPr>
          <w:rStyle w:val="s1"/>
          <w:rFonts w:ascii="仿宋" w:eastAsia="仿宋" w:hAnsi="仿宋" w:cs="仿宋" w:hint="eastAsia"/>
          <w:color w:val="000000"/>
        </w:rPr>
        <w:t>B.6</w:t>
      </w:r>
      <w:r>
        <w:rPr>
          <w:rFonts w:ascii="仿宋" w:eastAsia="仿宋" w:hAnsi="仿宋" w:cs="仿宋" w:hint="eastAsia"/>
          <w:color w:val="000000"/>
          <w:sz w:val="24"/>
          <w:lang w:bidi="zh-CN"/>
        </w:rPr>
        <w:t xml:space="preserve">    </w:t>
      </w:r>
      <w:r>
        <w:rPr>
          <w:rFonts w:ascii="仿宋" w:eastAsia="仿宋" w:hAnsi="仿宋" w:cs="仿宋" w:hint="eastAsia"/>
          <w:color w:val="000000"/>
          <w:sz w:val="24"/>
        </w:rPr>
        <w:t xml:space="preserve"> </w:t>
      </w:r>
    </w:p>
    <w:p w:rsidR="00682EA3" w:rsidRDefault="005A4538">
      <w:pPr>
        <w:pStyle w:val="p1"/>
        <w:widowControl/>
        <w:snapToGrid w:val="0"/>
        <w:jc w:val="both"/>
        <w:rPr>
          <w:rFonts w:ascii="仿宋" w:eastAsia="仿宋" w:hAnsi="仿宋" w:cs="仿宋"/>
          <w:color w:val="000000"/>
          <w:sz w:val="24"/>
        </w:rPr>
      </w:pPr>
      <w:r>
        <w:rPr>
          <w:rStyle w:val="s1"/>
          <w:rFonts w:ascii="仿宋" w:eastAsia="仿宋" w:hAnsi="仿宋" w:cs="仿宋" w:hint="eastAsia"/>
          <w:color w:val="000000"/>
        </w:rPr>
        <w:t>C.7</w:t>
      </w:r>
      <w:r>
        <w:rPr>
          <w:rFonts w:ascii="仿宋" w:eastAsia="仿宋" w:hAnsi="仿宋" w:cs="仿宋" w:hint="eastAsia"/>
          <w:color w:val="000000"/>
          <w:sz w:val="24"/>
        </w:rPr>
        <w:t xml:space="preserve">     </w:t>
      </w:r>
    </w:p>
    <w:p w:rsidR="00682EA3" w:rsidRDefault="005A4538">
      <w:pPr>
        <w:pStyle w:val="p1"/>
        <w:widowControl/>
        <w:snapToGrid w:val="0"/>
        <w:jc w:val="both"/>
        <w:rPr>
          <w:rFonts w:ascii="仿宋" w:eastAsia="仿宋" w:hAnsi="仿宋" w:cs="仿宋"/>
          <w:color w:val="000000"/>
          <w:sz w:val="24"/>
          <w:lang w:bidi="zh-CN"/>
        </w:rPr>
      </w:pPr>
      <w:r>
        <w:rPr>
          <w:rStyle w:val="s1"/>
          <w:rFonts w:ascii="仿宋" w:eastAsia="仿宋" w:hAnsi="仿宋" w:cs="仿宋" w:hint="eastAsia"/>
          <w:color w:val="000000"/>
        </w:rPr>
        <w:t>D.8</w:t>
      </w:r>
    </w:p>
    <w:p w:rsidR="00682EA3" w:rsidRDefault="005A4538">
      <w:pPr>
        <w:pStyle w:val="p1"/>
        <w:widowControl/>
        <w:snapToGrid w:val="0"/>
        <w:jc w:val="both"/>
        <w:rPr>
          <w:rFonts w:ascii="仿宋" w:eastAsia="仿宋" w:hAnsi="仿宋" w:cs="仿宋"/>
          <w:color w:val="000000"/>
          <w:sz w:val="24"/>
          <w:lang w:bidi="zh-CN"/>
        </w:rPr>
      </w:pPr>
      <w:r>
        <w:rPr>
          <w:rFonts w:ascii="仿宋" w:eastAsia="仿宋" w:hAnsi="仿宋" w:cs="仿宋" w:hint="eastAsia"/>
          <w:color w:val="000000"/>
          <w:sz w:val="24"/>
          <w:lang w:val="zh-CN" w:bidi="zh-CN"/>
        </w:rPr>
        <w:t>答案</w:t>
      </w:r>
      <w:r>
        <w:rPr>
          <w:rFonts w:ascii="仿宋" w:eastAsia="仿宋" w:hAnsi="仿宋" w:cs="仿宋" w:hint="eastAsia"/>
          <w:color w:val="000000"/>
          <w:sz w:val="24"/>
          <w:lang w:bidi="zh-CN"/>
        </w:rPr>
        <w:t>：C</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rPr>
      </w:pPr>
      <w:r>
        <w:rPr>
          <w:rFonts w:ascii="仿宋" w:eastAsia="仿宋" w:hAnsi="仿宋" w:cs="仿宋" w:hint="eastAsia"/>
          <w:color w:val="000000"/>
          <w:sz w:val="24"/>
        </w:rPr>
        <w:t>整车直流充电口CC1与PE之间电阻值为（   ）。</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A.220Ω左右</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B.680Ω左右</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C.1.5KΩ左右</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D.1KΩ左右</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答案：D</w:t>
      </w:r>
    </w:p>
    <w:p w:rsidR="00682EA3" w:rsidRDefault="00682EA3">
      <w:pPr>
        <w:pStyle w:val="10"/>
        <w:snapToGrid w:val="0"/>
        <w:ind w:firstLineChars="0" w:firstLine="0"/>
        <w:rPr>
          <w:rFonts w:ascii="仿宋" w:eastAsia="仿宋" w:hAnsi="仿宋" w:cs="仿宋"/>
          <w:color w:val="000000"/>
          <w:sz w:val="24"/>
        </w:rPr>
      </w:pP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充电接口在连接过程中，首先连接的针脚是</w:t>
      </w:r>
      <w:r>
        <w:rPr>
          <w:rFonts w:ascii="仿宋" w:eastAsia="仿宋" w:hAnsi="仿宋" w:cs="仿宋" w:hint="eastAsia"/>
          <w:color w:val="000000"/>
          <w:sz w:val="24"/>
          <w:szCs w:val="24"/>
          <w:lang w:val="zh-CN" w:bidi="zh-CN"/>
        </w:rPr>
        <w:t>（   ）</w:t>
      </w:r>
      <w:r>
        <w:rPr>
          <w:rFonts w:ascii="仿宋" w:eastAsia="仿宋" w:hAnsi="仿宋" w:cs="仿宋" w:hint="eastAsia"/>
          <w:color w:val="000000"/>
          <w:sz w:val="24"/>
          <w:szCs w:val="24"/>
        </w:rPr>
        <w:t>。</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A.L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B.PE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C.CC1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D.CP</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答案：B</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充交流充电口中，针脚“充电连接确认”缩写为</w:t>
      </w:r>
      <w:r>
        <w:rPr>
          <w:rFonts w:ascii="仿宋" w:eastAsia="仿宋" w:hAnsi="仿宋" w:cs="仿宋" w:hint="eastAsia"/>
          <w:color w:val="000000"/>
          <w:sz w:val="24"/>
          <w:szCs w:val="24"/>
          <w:lang w:val="zh-CN" w:bidi="zh-CN"/>
        </w:rPr>
        <w:t>（   ）</w:t>
      </w:r>
      <w:r>
        <w:rPr>
          <w:rFonts w:ascii="仿宋" w:eastAsia="仿宋" w:hAnsi="仿宋" w:cs="仿宋" w:hint="eastAsia"/>
          <w:color w:val="000000"/>
          <w:sz w:val="24"/>
          <w:szCs w:val="24"/>
        </w:rPr>
        <w:t>。</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A.CC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B.CP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C.PE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lastRenderedPageBreak/>
        <w:t>D.L</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充电车辆接口和充电模式3供电接口触头中，4-（N）是指</w:t>
      </w:r>
      <w:r>
        <w:rPr>
          <w:rFonts w:ascii="仿宋" w:eastAsia="仿宋" w:hAnsi="仿宋" w:cs="仿宋" w:hint="eastAsia"/>
          <w:color w:val="000000"/>
          <w:sz w:val="24"/>
          <w:szCs w:val="24"/>
          <w:lang w:val="zh-CN" w:bidi="zh-CN"/>
        </w:rPr>
        <w:t>（   ）</w:t>
      </w:r>
      <w:r>
        <w:rPr>
          <w:rFonts w:ascii="仿宋" w:eastAsia="仿宋" w:hAnsi="仿宋" w:cs="仿宋" w:hint="eastAsia"/>
          <w:color w:val="000000"/>
          <w:sz w:val="24"/>
          <w:szCs w:val="24"/>
        </w:rPr>
        <w:t>。</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A.保护接地线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B.中线    </w:t>
      </w:r>
    </w:p>
    <w:p w:rsidR="00682EA3" w:rsidRDefault="005A4538">
      <w:pPr>
        <w:pStyle w:val="10"/>
        <w:numPr>
          <w:ilvl w:val="0"/>
          <w:numId w:val="61"/>
        </w:numPr>
        <w:snapToGrid w:val="0"/>
        <w:ind w:firstLineChars="0" w:firstLine="0"/>
        <w:rPr>
          <w:rFonts w:ascii="仿宋" w:eastAsia="仿宋" w:hAnsi="仿宋" w:cs="仿宋"/>
          <w:color w:val="000000"/>
          <w:sz w:val="24"/>
        </w:rPr>
      </w:pPr>
      <w:r>
        <w:rPr>
          <w:rFonts w:ascii="仿宋" w:eastAsia="仿宋" w:hAnsi="仿宋" w:cs="仿宋" w:hint="eastAsia"/>
          <w:color w:val="000000"/>
          <w:sz w:val="24"/>
        </w:rPr>
        <w:t>控制引导</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D.交流电源</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答案：B</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充电车辆接口和充电模式3供电接口触头中，1-（L）是指（   ）。</w:t>
      </w:r>
    </w:p>
    <w:p w:rsidR="00682EA3" w:rsidRDefault="005A4538">
      <w:pPr>
        <w:pStyle w:val="Bodytext241"/>
        <w:shd w:val="clear" w:color="auto" w:fill="auto"/>
        <w:snapToGrid w:val="0"/>
        <w:spacing w:before="0" w:line="240" w:lineRule="auto"/>
        <w:ind w:firstLine="0"/>
        <w:rPr>
          <w:rFonts w:ascii="仿宋" w:eastAsia="仿宋" w:hAnsi="仿宋" w:cs="仿宋"/>
          <w:color w:val="000000"/>
          <w:sz w:val="24"/>
          <w:szCs w:val="24"/>
        </w:rPr>
      </w:pPr>
      <w:r>
        <w:rPr>
          <w:rFonts w:ascii="仿宋" w:eastAsia="仿宋" w:hAnsi="仿宋" w:cs="仿宋" w:hint="eastAsia"/>
          <w:color w:val="000000"/>
          <w:sz w:val="24"/>
          <w:szCs w:val="24"/>
        </w:rPr>
        <w:t xml:space="preserve">A.中线  </w:t>
      </w:r>
    </w:p>
    <w:p w:rsidR="00682EA3" w:rsidRDefault="005A4538">
      <w:pPr>
        <w:pStyle w:val="Bodytext241"/>
        <w:shd w:val="clear" w:color="auto" w:fill="auto"/>
        <w:snapToGrid w:val="0"/>
        <w:spacing w:before="0" w:line="240" w:lineRule="auto"/>
        <w:ind w:firstLine="0"/>
        <w:rPr>
          <w:rFonts w:ascii="仿宋" w:eastAsia="仿宋" w:hAnsi="仿宋" w:cs="仿宋"/>
          <w:color w:val="000000"/>
          <w:sz w:val="24"/>
          <w:szCs w:val="24"/>
        </w:rPr>
      </w:pPr>
      <w:r>
        <w:rPr>
          <w:rFonts w:ascii="仿宋" w:eastAsia="仿宋" w:hAnsi="仿宋" w:cs="仿宋" w:hint="eastAsia"/>
          <w:color w:val="000000"/>
          <w:sz w:val="24"/>
          <w:szCs w:val="24"/>
        </w:rPr>
        <w:t xml:space="preserve">B.控制引导   </w:t>
      </w:r>
    </w:p>
    <w:p w:rsidR="00682EA3" w:rsidRDefault="005A4538">
      <w:pPr>
        <w:pStyle w:val="Bodytext241"/>
        <w:shd w:val="clear" w:color="auto" w:fill="auto"/>
        <w:snapToGrid w:val="0"/>
        <w:spacing w:before="0" w:line="240" w:lineRule="auto"/>
        <w:ind w:firstLine="0"/>
        <w:rPr>
          <w:rFonts w:ascii="仿宋" w:eastAsia="仿宋" w:hAnsi="仿宋" w:cs="仿宋"/>
          <w:color w:val="000000"/>
          <w:sz w:val="24"/>
          <w:szCs w:val="24"/>
        </w:rPr>
      </w:pPr>
      <w:r>
        <w:rPr>
          <w:rFonts w:ascii="仿宋" w:eastAsia="仿宋" w:hAnsi="仿宋" w:cs="仿宋" w:hint="eastAsia"/>
          <w:color w:val="000000"/>
          <w:sz w:val="24"/>
          <w:szCs w:val="24"/>
        </w:rPr>
        <w:t xml:space="preserve">C.交流电源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D.保护接地线</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答案：C</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充电车辆接口和充电模式3供电接口触头中，6-（CC）是指</w:t>
      </w:r>
      <w:r>
        <w:rPr>
          <w:rFonts w:ascii="仿宋" w:eastAsia="仿宋" w:hAnsi="仿宋" w:cs="仿宋" w:hint="eastAsia"/>
          <w:color w:val="000000"/>
          <w:sz w:val="24"/>
          <w:szCs w:val="24"/>
          <w:lang w:val="zh-CN" w:bidi="zh-CN"/>
        </w:rPr>
        <w:t>（   ）</w:t>
      </w:r>
      <w:r>
        <w:rPr>
          <w:rFonts w:ascii="仿宋" w:eastAsia="仿宋" w:hAnsi="仿宋" w:cs="仿宋" w:hint="eastAsia"/>
          <w:color w:val="000000"/>
          <w:sz w:val="24"/>
          <w:szCs w:val="24"/>
        </w:rPr>
        <w:t>。</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A.保护接地线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B.交流电源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C.充电连接确认</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D.控制引导</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答案：C</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充电车辆接口和充电模式3供电接口触头中，7-（CP）是指</w:t>
      </w:r>
      <w:r>
        <w:rPr>
          <w:rFonts w:ascii="仿宋" w:eastAsia="仿宋" w:hAnsi="仿宋" w:cs="仿宋" w:hint="eastAsia"/>
          <w:color w:val="000000"/>
          <w:sz w:val="24"/>
          <w:szCs w:val="24"/>
          <w:lang w:val="zh-CN" w:bidi="zh-CN"/>
        </w:rPr>
        <w:t>（   ）</w:t>
      </w:r>
      <w:r>
        <w:rPr>
          <w:rFonts w:ascii="仿宋" w:eastAsia="仿宋" w:hAnsi="仿宋" w:cs="仿宋" w:hint="eastAsia"/>
          <w:color w:val="000000"/>
          <w:sz w:val="24"/>
          <w:szCs w:val="24"/>
        </w:rPr>
        <w:t>。</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A.控制引导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B.充电连接确认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C.交流电源</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D.保护接地线</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在交流充电连接过程中，首先接通保护接地触头，最后接通控制导引触头与</w:t>
      </w:r>
      <w:r>
        <w:rPr>
          <w:rFonts w:ascii="仿宋" w:eastAsia="仿宋" w:hAnsi="仿宋" w:cs="仿宋" w:hint="eastAsia"/>
          <w:color w:val="000000"/>
          <w:sz w:val="24"/>
          <w:szCs w:val="24"/>
          <w:lang w:val="zh-CN" w:bidi="zh-CN"/>
        </w:rPr>
        <w:t>（   ）</w:t>
      </w:r>
      <w:r>
        <w:rPr>
          <w:rFonts w:ascii="仿宋" w:eastAsia="仿宋" w:hAnsi="仿宋" w:cs="仿宋" w:hint="eastAsia"/>
          <w:color w:val="000000"/>
          <w:sz w:val="24"/>
          <w:szCs w:val="24"/>
        </w:rPr>
        <w:t>。</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A.交流电源触头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B.中线触头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C.电平台触头</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D.充电连接确认触头</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答案：D</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电动汽车的连接方式 A.将电动汽车和交流电网连接时，使用和（   ）永久连接在一起的充电电缆和供电插头。</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A.控制引导装置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B.电动汽车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C.供电设备</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lastRenderedPageBreak/>
        <w:t>D.缆上控制保护装置</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电动汽车的连接方式 C.将电动汽车和交流电网连接时，使用和（   ）永久连接在一起的充电电缆和车辆插头。</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A.控制引导装置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B.电动汽车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C.供电设备</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D.缆上控制保护装置</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答案：C</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电动汽车充电模式 2：将电动汽车连接到交流电网（电源)时，在电源侧使用了符合GB 2099.1和GB1002要求的插头插座，在电源侧使用了相线、中性线和接地保护的导体，并且在（   ）使用了缆上控制与保护装置（IC-CPD)。</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A.直流供电设备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B.交流供电设备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C.充电连接电缆</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D.控制引导装置</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答案：D</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将电动汽车连接到交流电网或直流电网时，使用了带控制导引功能的是（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A.直流供电设备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B.交流供电设备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C.充电连接电缆</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D.控制引导装置</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电连接电动汽车到电网（电源）给电动汽车供电的方法叫做（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A.充电模式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 xml:space="preserve">B.充电方式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C.连接模式</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D.连接方式</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使用电缆和连接器将电动汽车接入电网（电源）的方法叫做（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A.充电模式</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B.充电方式</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C.连接模式</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D.连接方式</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答案：D</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lastRenderedPageBreak/>
        <w:t>连接电动汽车到电网（电源）给电动汽车供电的方法有（   ）种。</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A.1</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B.2</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 xml:space="preserve">C.3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D.4</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答案：D</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以下关于解释direct contact正确的是（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A.直接接触</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B.间接接触</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C.加强绝缘</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D.双重绝缘</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以下关于解释trol pilot circuit正确的是（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A.控制导引电路</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B.危险带电部分</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C.控制导引功能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D.连接确认功能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以下关于解释Connection confirm function正确的是（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A.危险带电部分</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B.控制导引功能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C.连接确认功能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D.控制导引电路</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答案：C</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能够提供基本防护的危险带电部分上的绝缘称为（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A.基本绝缘</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B.附加绝缘</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C.双重绝缘</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D.加强绝缘</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既有基本绝缘又有附加绝缘构成的绝缘称为（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A.绝缘</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B.基本绝缘</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C.加强绝缘</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D.双重绝缘</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答案：D</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   ）通过电子或者机械的方式，反映车辆插头连接到车辆和/或供电插头连接到充电设备上的状态的功能。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lastRenderedPageBreak/>
        <w:t>A.连接确认功能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B.控制引导功能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C.过压断路功能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D.过流断路功能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   ）用于监控电动汽车和电动汽车供电设备之间交互的功能。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A.连接确认功能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B.控制引导功能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C.过压断路功能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D.过流断路功能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供电接口能将电缆连接到电源或电动汽车供电设备的器件，由供电插头和（   ）组成。</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A.车辆耦合器</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B.车辆</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C.供电插座</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D.供电桩</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答案：C</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以下对为保障电气安全，系统/设施/设备上的一点或者多点接地的描述正确的是（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A.保护连接</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B.保护导体</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C.隔离接地</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D.保护接地</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答案：D</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电气间隙和爬电距离的微观环境（并不是组件或元器件)决定了对（   ）的影响。</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A.电流</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B.电压</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C.接地</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D.绝缘</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答案：D</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模式 1 充电系统使用标准的插座和插头，能量传输过程中应采用单相交流供电，且不允许超过（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A.8A、250V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B.8A、500V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C.16A、250V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D.16A、500V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模式 2 充电系统使用标准插座，能量传输过程中应采用单相交流供电。电源侧使用符合 GB2099.1 和 GB1002 要求的 16A 插头插座时输出不能超过（   ）。</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A.10A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B.11A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C.12A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D.13A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rPr>
        <w:t>答案</w:t>
      </w:r>
      <w:r>
        <w:rPr>
          <w:rFonts w:ascii="仿宋" w:eastAsia="仿宋" w:hAnsi="仿宋" w:cs="仿宋" w:hint="eastAsia"/>
          <w:color w:val="000000"/>
          <w:sz w:val="24"/>
          <w:szCs w:val="24"/>
          <w:lang w:val="pt-BR"/>
        </w:rPr>
        <w:t>：D</w:t>
      </w:r>
    </w:p>
    <w:p w:rsidR="00682EA3" w:rsidRDefault="00682EA3">
      <w:pPr>
        <w:rPr>
          <w:rFonts w:ascii="仿宋" w:eastAsia="仿宋" w:hAnsi="仿宋" w:cs="仿宋"/>
          <w:sz w:val="24"/>
          <w:szCs w:val="24"/>
          <w:lang w:val="pt-B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模式 2 充电系统使用标准插座，能量传输过程中应采用单相交流供电。电源侧使用符合GB 2099.1和GB1002要求的10A插头插座时输出不能超过（   ）。</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A.6A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B.7A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C.8A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D.9A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rPr>
        <w:t>答案</w:t>
      </w:r>
      <w:r>
        <w:rPr>
          <w:rFonts w:ascii="仿宋" w:eastAsia="仿宋" w:hAnsi="仿宋" w:cs="仿宋" w:hint="eastAsia"/>
          <w:color w:val="000000"/>
          <w:sz w:val="24"/>
          <w:szCs w:val="24"/>
          <w:lang w:val="pt-BR"/>
        </w:rPr>
        <w:t>：C</w:t>
      </w:r>
    </w:p>
    <w:p w:rsidR="00682EA3" w:rsidRDefault="00682EA3">
      <w:pPr>
        <w:rPr>
          <w:rFonts w:ascii="仿宋" w:eastAsia="仿宋" w:hAnsi="仿宋" w:cs="仿宋"/>
          <w:sz w:val="24"/>
          <w:szCs w:val="24"/>
          <w:lang w:val="pt-B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模式 2 充电系统使用标准插座，能量传输过程中应采用（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A.三相供电</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B.单相供电</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C.单相交流供电</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D.三相交流供电</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答案：C</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模式 2 充电系统中，从标准插座到电动汽车应提供保护接地导体，且应具备剩余电流保护和（   ）功能。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A.过流保护</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B.过压保护</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C.欠流保护</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D.欠压保护</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供供电设备通过（   ）或通过数字通信（模式4)告知电动汽车允许最大可用电流。</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A.PWM</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B.LIN</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C.CAN</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D.MOST</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模式 2 充电系统中，从标准插座到电动汽车应提供保护接地导体，且应具备（   ）和过流保护功能。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lastRenderedPageBreak/>
        <w:t>A.剩余电压保护</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B.剩余电能保护</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C.剩余电荷保护</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D.剩余电流保护</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答案：D</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模式 3 充电系统中，应具备（   ）功能。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A.剩余电压保护</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B.剩余电能保护</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C.剩余电荷保护</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D.剩余电流保护</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rPr>
          <w:rFonts w:ascii="仿宋" w:eastAsia="仿宋" w:hAnsi="仿宋" w:cs="仿宋"/>
          <w:sz w:val="24"/>
          <w:szCs w:val="24"/>
        </w:rPr>
      </w:pP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模式 3 充电系统中，采用单相供电时，电流不大于（   ）。</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A.8A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B.16A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C.32A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D.64A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rPr>
        <w:t>答案</w:t>
      </w:r>
      <w:r>
        <w:rPr>
          <w:rFonts w:ascii="仿宋" w:eastAsia="仿宋" w:hAnsi="仿宋" w:cs="仿宋" w:hint="eastAsia"/>
          <w:color w:val="000000"/>
          <w:sz w:val="24"/>
          <w:szCs w:val="24"/>
          <w:lang w:val="pt-BR"/>
        </w:rPr>
        <w:t>：B</w:t>
      </w:r>
    </w:p>
    <w:p w:rsidR="00682EA3" w:rsidRDefault="00682EA3">
      <w:pPr>
        <w:rPr>
          <w:rFonts w:ascii="仿宋" w:eastAsia="仿宋" w:hAnsi="仿宋" w:cs="仿宋"/>
          <w:sz w:val="24"/>
          <w:szCs w:val="24"/>
          <w:lang w:val="pt-B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模式 3 充电系统中，采用三相供电且电流大于32A时，应采用（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A.连接方式A</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B.连接方式B</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C.连接方式C</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D.连接方式D</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答案：C</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FF0000"/>
          <w:sz w:val="24"/>
          <w:szCs w:val="24"/>
        </w:rPr>
      </w:pPr>
      <w:r>
        <w:rPr>
          <w:rFonts w:ascii="仿宋" w:eastAsia="仿宋" w:hAnsi="仿宋" w:cs="仿宋" w:hint="eastAsia"/>
          <w:color w:val="FF0000"/>
          <w:sz w:val="24"/>
          <w:szCs w:val="24"/>
        </w:rPr>
        <w:t>标准插头从标准插座中断开后1s内，标准插头任何可触及的导电部分与保护接地导体之间的电压应小于或等于（   ），或等效存储电荷应小于50μC。</w:t>
      </w:r>
    </w:p>
    <w:p w:rsidR="00682EA3" w:rsidRDefault="005A4538">
      <w:pPr>
        <w:pStyle w:val="a8"/>
        <w:snapToGrid w:val="0"/>
        <w:ind w:firstLineChars="0" w:firstLine="0"/>
        <w:rPr>
          <w:rFonts w:ascii="仿宋" w:eastAsia="仿宋" w:hAnsi="仿宋" w:cs="仿宋"/>
          <w:color w:val="FF0000"/>
          <w:sz w:val="24"/>
          <w:szCs w:val="24"/>
        </w:rPr>
      </w:pPr>
      <w:r>
        <w:rPr>
          <w:rFonts w:ascii="仿宋" w:eastAsia="仿宋" w:hAnsi="仿宋" w:cs="仿宋" w:hint="eastAsia"/>
          <w:color w:val="FF0000"/>
          <w:sz w:val="24"/>
          <w:szCs w:val="24"/>
        </w:rPr>
        <w:t>A.</w:t>
      </w:r>
      <w:r>
        <w:rPr>
          <w:rFonts w:ascii="仿宋" w:eastAsia="仿宋" w:hAnsi="仿宋" w:cs="仿宋"/>
          <w:color w:val="FF0000"/>
          <w:sz w:val="24"/>
          <w:szCs w:val="24"/>
        </w:rPr>
        <w:t>36</w:t>
      </w:r>
      <w:r>
        <w:rPr>
          <w:rFonts w:ascii="仿宋" w:eastAsia="仿宋" w:hAnsi="仿宋" w:cs="仿宋" w:hint="eastAsia"/>
          <w:color w:val="FF0000"/>
          <w:sz w:val="24"/>
          <w:szCs w:val="24"/>
        </w:rPr>
        <w:t>VDC</w:t>
      </w:r>
    </w:p>
    <w:p w:rsidR="00682EA3" w:rsidRDefault="005A4538">
      <w:pPr>
        <w:pStyle w:val="a8"/>
        <w:snapToGrid w:val="0"/>
        <w:ind w:firstLineChars="0" w:firstLine="0"/>
        <w:rPr>
          <w:rFonts w:ascii="仿宋" w:eastAsia="仿宋" w:hAnsi="仿宋" w:cs="仿宋"/>
          <w:color w:val="FF0000"/>
          <w:sz w:val="24"/>
          <w:szCs w:val="24"/>
        </w:rPr>
      </w:pPr>
      <w:r>
        <w:rPr>
          <w:rFonts w:ascii="仿宋" w:eastAsia="仿宋" w:hAnsi="仿宋" w:cs="仿宋" w:hint="eastAsia"/>
          <w:color w:val="FF0000"/>
          <w:sz w:val="24"/>
          <w:szCs w:val="24"/>
        </w:rPr>
        <w:t>B.60VDC</w:t>
      </w:r>
    </w:p>
    <w:p w:rsidR="00682EA3" w:rsidRDefault="005A4538">
      <w:pPr>
        <w:pStyle w:val="a8"/>
        <w:snapToGrid w:val="0"/>
        <w:ind w:firstLineChars="0" w:firstLine="0"/>
        <w:rPr>
          <w:rFonts w:ascii="仿宋" w:eastAsia="仿宋" w:hAnsi="仿宋" w:cs="仿宋"/>
          <w:color w:val="FF0000"/>
          <w:sz w:val="24"/>
          <w:szCs w:val="24"/>
        </w:rPr>
      </w:pPr>
      <w:r>
        <w:rPr>
          <w:rFonts w:ascii="仿宋" w:eastAsia="仿宋" w:hAnsi="仿宋" w:cs="仿宋" w:hint="eastAsia"/>
          <w:color w:val="FF0000"/>
          <w:sz w:val="24"/>
          <w:szCs w:val="24"/>
        </w:rPr>
        <w:t>C.72VDC</w:t>
      </w:r>
    </w:p>
    <w:p w:rsidR="00682EA3" w:rsidRDefault="005A4538">
      <w:pPr>
        <w:pStyle w:val="a8"/>
        <w:snapToGrid w:val="0"/>
        <w:ind w:firstLineChars="0" w:firstLine="0"/>
        <w:rPr>
          <w:rFonts w:ascii="仿宋" w:eastAsia="仿宋" w:hAnsi="仿宋" w:cs="仿宋"/>
          <w:color w:val="FF0000"/>
          <w:sz w:val="24"/>
          <w:szCs w:val="24"/>
        </w:rPr>
      </w:pPr>
      <w:r>
        <w:rPr>
          <w:rFonts w:ascii="仿宋" w:eastAsia="仿宋" w:hAnsi="仿宋" w:cs="仿宋" w:hint="eastAsia"/>
          <w:color w:val="FF0000"/>
          <w:sz w:val="24"/>
          <w:szCs w:val="24"/>
        </w:rPr>
        <w:t>D.80VDC</w:t>
      </w:r>
    </w:p>
    <w:p w:rsidR="00682EA3" w:rsidRDefault="005A4538">
      <w:pPr>
        <w:pStyle w:val="a8"/>
        <w:snapToGrid w:val="0"/>
        <w:ind w:firstLineChars="0" w:firstLine="0"/>
        <w:rPr>
          <w:rFonts w:ascii="仿宋" w:eastAsia="仿宋" w:hAnsi="仿宋" w:cs="仿宋"/>
          <w:color w:val="FF0000"/>
          <w:sz w:val="24"/>
          <w:szCs w:val="24"/>
        </w:rPr>
      </w:pPr>
      <w:r>
        <w:rPr>
          <w:rFonts w:ascii="仿宋" w:eastAsia="仿宋" w:hAnsi="仿宋" w:cs="仿宋" w:hint="eastAsia"/>
          <w:color w:val="FF0000"/>
          <w:sz w:val="24"/>
          <w:szCs w:val="24"/>
        </w:rPr>
        <w:t>答案：B</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额定充电电流大于（   ）的应用场合，供电插座、车辆插座均应设置温度监控装置，供电设备和电动汽车应具备温度监测和过温保护功能。</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A.8A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B.12A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C.16A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D.20A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rPr>
        <w:t>答案</w:t>
      </w:r>
      <w:r>
        <w:rPr>
          <w:rFonts w:ascii="仿宋" w:eastAsia="仿宋" w:hAnsi="仿宋" w:cs="仿宋" w:hint="eastAsia"/>
          <w:color w:val="000000"/>
          <w:sz w:val="24"/>
          <w:szCs w:val="24"/>
          <w:lang w:val="pt-BR"/>
        </w:rPr>
        <w:t>：C</w:t>
      </w:r>
    </w:p>
    <w:p w:rsidR="00682EA3" w:rsidRDefault="00682EA3">
      <w:pPr>
        <w:rPr>
          <w:rFonts w:ascii="仿宋" w:eastAsia="仿宋" w:hAnsi="仿宋" w:cs="仿宋"/>
          <w:sz w:val="24"/>
          <w:szCs w:val="24"/>
          <w:lang w:val="pt-B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对于充电模式4，应安装（   ）来切断供电设备和电动汽车之间的联系，以防电击、起火或爆炸。</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A.继电器</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B.急停装置</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C.漏电保护器</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D.浪涌开关</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在充电模式4下，供电设备接触器接通时发生的车辆到充电设备、或者充电设备到车辆的冲击电流（峰值)应控制在（   ）以下。</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A.10A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B.15A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C.20A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D.25A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rPr>
        <w:t>答案</w:t>
      </w:r>
      <w:r>
        <w:rPr>
          <w:rFonts w:ascii="仿宋" w:eastAsia="仿宋" w:hAnsi="仿宋" w:cs="仿宋" w:hint="eastAsia"/>
          <w:color w:val="000000"/>
          <w:sz w:val="24"/>
          <w:szCs w:val="24"/>
          <w:lang w:val="pt-BR"/>
        </w:rPr>
        <w:t>：C</w:t>
      </w:r>
    </w:p>
    <w:p w:rsidR="00682EA3" w:rsidRDefault="00682EA3">
      <w:pPr>
        <w:rPr>
          <w:rFonts w:ascii="仿宋" w:eastAsia="仿宋" w:hAnsi="仿宋" w:cs="仿宋"/>
          <w:sz w:val="24"/>
          <w:szCs w:val="24"/>
          <w:lang w:val="pt-B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开关和隔离开关应符合GB14048.3—2008的相关要求，开关和隔离开关的额定电流应不小于工作电路额定电流的（   ）倍。</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A.1</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B.1.25</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C.1.5</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D.1.75</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   ）具备过载和短路保护功能。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A.断路器</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B.急停装置</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C.漏电保护器</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D.浪涌开关</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用于室外的供电设备应设计可在最小过压类型（   ）的环境中运行。</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A.Ⅰ</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B.Ⅱ</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C.Ⅲ</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D.Ⅳ</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答案：C</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在供电设备非电气连接的各带电回路之间、各独立带电回路与地（金属外壳)之间施加直流电压，绝缘电阻应（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A.≥1MΩ</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B.≥10MΩ</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C.≥20MΩ</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lastRenderedPageBreak/>
        <w:t>D.≥25MΩ</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在充电过程中，当接收到检测点2的PWM信号时，车载充电机最大允许输入电流设置取决于供电设备的可供电能力、充电线缆载流值和车载充电机额定电流的（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A.最大值</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B.最小值</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C.平均值</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D.任意值</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车辆控制装置对检测点2的PWM信号进行不间断检测，当占空比有变化时，车辆控制装置根据PWM占空比实时调整车载充电机的输出功率，检测周期不应大于（   ）S。</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A.1</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C.5</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D.10</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答案：C</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连接方式A或连接方式B时，供电接口电子锁在交流供电回路切断（   ） ms后解锁。</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A.50</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B.100</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C.200</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D.500</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在充电过程中，如果剩余电流保护器（漏电断路器)动作，则车载充电机处于失电状态，车辆控制装置断开开关（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A.S1</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B.S2</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C.S3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D.以上均是</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10A 充电线在连接车辆慢充口的充电插头中 CC 与 PE 端接有（   ）的电阻。</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A.1.5KΩ±3%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B.680Ω±3%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C.220Ω±3%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D.100Ω±3%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16A 充电线在连接车辆慢充口的充电插头中 CC 与 PE 端接有（   ）的电阻。</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A.1.5KΩ±3%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B.680Ω±3%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C.220Ω±3%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D.100Ω±3%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32A 充电线在连接车辆慢充口的充电插头中 CC 与 PE 端接有（   ）的电阻。</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A.1.5KΩ±3%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B.680Ω±3%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C.220Ω±3%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D.100Ω±3%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答案：C</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直流充电控制时序，车辆插头与车辆插座插合过程，充电机检测点1电压从（   ）变化。</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A.6 V→12 V→6 V→4 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B.6 V→8 V→6 V→4 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C.6 V→12 V→6 V→8 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D.6 V→12 V→8 V→4 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直流充电控制时序，车辆插头与车辆插座插合过程，车辆检测点2电压从（   ）变化。</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A.12 V→8V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B.12 V→6V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C.12 V→4V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D.12 V→2V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操作人员对非车载充电机进行充电设置后，非车载充电机控制装置通过测量检测点1的电压值判断车辆插头与车辆插座是否已完全连接，当检测点1电压值为（   ）V时，则判断车辆接口完全连接。</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A.2V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B.4V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C.8V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D.10V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在充电过程中，如果非车载充电机出现不能继续充电的故障，则向车辆周期发送“充电机中止 充电报文"，并控制充电机停止充电，应在（   ）内</w:t>
      </w:r>
      <w:r>
        <w:rPr>
          <w:rFonts w:ascii="仿宋" w:eastAsia="仿宋" w:hAnsi="仿宋" w:cs="仿宋" w:hint="eastAsia"/>
          <w:color w:val="000000"/>
          <w:sz w:val="24"/>
          <w:szCs w:val="24"/>
        </w:rPr>
        <w:lastRenderedPageBreak/>
        <w:t>断开K1、K2、K3和K4。</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A.100ms</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B.100us</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C.500ms</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D.1s</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FF0000"/>
          <w:sz w:val="24"/>
          <w:szCs w:val="24"/>
        </w:rPr>
      </w:pPr>
      <w:r>
        <w:rPr>
          <w:rFonts w:ascii="仿宋" w:eastAsia="仿宋" w:hAnsi="仿宋" w:cs="仿宋" w:hint="eastAsia"/>
          <w:color w:val="FF0000"/>
          <w:sz w:val="24"/>
          <w:szCs w:val="24"/>
        </w:rPr>
        <w:t>由电动汽车负责整个系统的绝缘检查。充电直流回路DC+、PE之间的绝缘电阻，与DC-、PE之间的绝缘电阻（两者取小值R)，当R为（）视为安全；R为（）视为绝缘故障，应停止充电。</w:t>
      </w:r>
    </w:p>
    <w:p w:rsidR="00682EA3" w:rsidRDefault="005A4538">
      <w:pPr>
        <w:pStyle w:val="a8"/>
        <w:snapToGrid w:val="0"/>
        <w:ind w:firstLineChars="0" w:firstLine="0"/>
        <w:rPr>
          <w:rFonts w:ascii="仿宋" w:eastAsia="仿宋" w:hAnsi="仿宋" w:cs="仿宋"/>
          <w:color w:val="FF0000"/>
          <w:sz w:val="24"/>
          <w:szCs w:val="24"/>
        </w:rPr>
      </w:pPr>
      <w:r>
        <w:rPr>
          <w:rFonts w:ascii="仿宋" w:eastAsia="仿宋" w:hAnsi="仿宋" w:cs="仿宋" w:hint="eastAsia"/>
          <w:color w:val="FF0000"/>
          <w:sz w:val="24"/>
          <w:szCs w:val="24"/>
        </w:rPr>
        <w:t>A.＞500Ω；≤100Ω</w:t>
      </w:r>
    </w:p>
    <w:p w:rsidR="00682EA3" w:rsidRDefault="005A4538">
      <w:pPr>
        <w:pStyle w:val="a8"/>
        <w:snapToGrid w:val="0"/>
        <w:ind w:firstLineChars="0" w:firstLine="0"/>
        <w:rPr>
          <w:rFonts w:ascii="仿宋" w:eastAsia="仿宋" w:hAnsi="仿宋" w:cs="仿宋"/>
          <w:color w:val="FF0000"/>
          <w:sz w:val="24"/>
          <w:szCs w:val="24"/>
        </w:rPr>
      </w:pPr>
      <w:r>
        <w:rPr>
          <w:rFonts w:ascii="仿宋" w:eastAsia="仿宋" w:hAnsi="仿宋" w:cs="仿宋" w:hint="eastAsia"/>
          <w:color w:val="FF0000"/>
          <w:sz w:val="24"/>
          <w:szCs w:val="24"/>
        </w:rPr>
        <w:t>B.＜500Ω；≤100Ω</w:t>
      </w:r>
    </w:p>
    <w:p w:rsidR="00682EA3" w:rsidRDefault="005A4538">
      <w:pPr>
        <w:pStyle w:val="a8"/>
        <w:snapToGrid w:val="0"/>
        <w:ind w:firstLineChars="0" w:firstLine="0"/>
        <w:rPr>
          <w:rFonts w:ascii="仿宋" w:eastAsia="仿宋" w:hAnsi="仿宋" w:cs="仿宋"/>
          <w:color w:val="FF0000"/>
          <w:sz w:val="24"/>
          <w:szCs w:val="24"/>
        </w:rPr>
      </w:pPr>
      <w:r>
        <w:rPr>
          <w:rFonts w:ascii="仿宋" w:eastAsia="仿宋" w:hAnsi="仿宋" w:cs="仿宋" w:hint="eastAsia"/>
          <w:color w:val="FF0000"/>
          <w:sz w:val="24"/>
          <w:szCs w:val="24"/>
        </w:rPr>
        <w:t>C.≥500Ω；＜100Ω</w:t>
      </w:r>
    </w:p>
    <w:p w:rsidR="00682EA3" w:rsidRDefault="005A4538">
      <w:pPr>
        <w:pStyle w:val="a8"/>
        <w:snapToGrid w:val="0"/>
        <w:ind w:firstLineChars="0" w:firstLine="0"/>
        <w:rPr>
          <w:rFonts w:ascii="仿宋" w:eastAsia="仿宋" w:hAnsi="仿宋" w:cs="仿宋"/>
          <w:color w:val="FF0000"/>
          <w:sz w:val="24"/>
          <w:szCs w:val="24"/>
        </w:rPr>
      </w:pPr>
      <w:r>
        <w:rPr>
          <w:rFonts w:ascii="仿宋" w:eastAsia="仿宋" w:hAnsi="仿宋" w:cs="仿宋" w:hint="eastAsia"/>
          <w:color w:val="FF0000"/>
          <w:sz w:val="24"/>
          <w:szCs w:val="24"/>
        </w:rPr>
        <w:t>D.≤500Ω；＜100Ω</w:t>
      </w:r>
    </w:p>
    <w:p w:rsidR="00682EA3" w:rsidRDefault="005A4538">
      <w:pPr>
        <w:pStyle w:val="a8"/>
        <w:snapToGrid w:val="0"/>
        <w:ind w:firstLineChars="0" w:firstLine="0"/>
        <w:rPr>
          <w:rFonts w:ascii="仿宋" w:eastAsia="仿宋" w:hAnsi="仿宋" w:cs="仿宋"/>
          <w:color w:val="FF0000"/>
          <w:sz w:val="24"/>
          <w:szCs w:val="24"/>
        </w:rPr>
      </w:pPr>
      <w:r>
        <w:rPr>
          <w:rFonts w:ascii="仿宋" w:eastAsia="仿宋" w:hAnsi="仿宋" w:cs="仿宋" w:hint="eastAsia"/>
          <w:color w:val="FF0000"/>
          <w:sz w:val="24"/>
          <w:szCs w:val="24"/>
        </w:rPr>
        <w:t>答案：A</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直流充电电子锁电源由（   ）提供并控制。</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A.车辆电源</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B.供电设备</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C.辅助电源</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D.以上均不是</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答案：B</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车辆插头与车辆插座插合过程，充电机检测点电压从（  ）V到（  ）V变化。下列选项正确的是（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A.12；6</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B.12；9</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C.9；6</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D.9；4</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充电机输出电压降至（   ）V以下，断开泄放电路开关。</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A.36</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B.24</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C.60</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D.12</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答案：C</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泄放回路的参数选择应保证在充电连接器断开后（   ）s内将供电接口电压降到60V DC以下。</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A.2</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B.0.5</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D.1</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lastRenderedPageBreak/>
        <w:t>答案：D</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在充电过程中，非车载充电机控制装置通过对检测点1的电压进行检测，如果判断开关S由闭合变为断开，应在（   ） ms内将输出电流降至5A或以下。</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A.100</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B.300</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C.10</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D.50</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答案：D</w:t>
      </w:r>
    </w:p>
    <w:p w:rsidR="00682EA3" w:rsidRDefault="00682EA3">
      <w:pPr>
        <w:rPr>
          <w:rFonts w:ascii="仿宋" w:eastAsia="仿宋" w:hAnsi="仿宋" w:cs="仿宋"/>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直流充电状态流程由（   ）-结束阶段。P40</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A.充电，握手，配置</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B.配置，握手，充电</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C.握手，配置，充电</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D.充电，配置，握手</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答案：C</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电动汽车传导充电系统，“AE”缩略语是指（    ）</w:t>
      </w:r>
    </w:p>
    <w:p w:rsidR="00682EA3" w:rsidRDefault="005A4538">
      <w:pPr>
        <w:rPr>
          <w:rFonts w:ascii="仿宋" w:eastAsia="仿宋" w:hAnsi="仿宋" w:cs="仿宋"/>
          <w:sz w:val="24"/>
          <w:szCs w:val="24"/>
        </w:rPr>
      </w:pPr>
      <w:r>
        <w:rPr>
          <w:rFonts w:ascii="仿宋" w:eastAsia="仿宋" w:hAnsi="仿宋" w:cs="仿宋" w:hint="eastAsia"/>
          <w:sz w:val="24"/>
          <w:szCs w:val="24"/>
        </w:rPr>
        <w:t>A.人工网络</w:t>
      </w:r>
    </w:p>
    <w:p w:rsidR="00682EA3" w:rsidRDefault="005A4538">
      <w:pPr>
        <w:rPr>
          <w:rFonts w:ascii="仿宋" w:eastAsia="仿宋" w:hAnsi="仿宋" w:cs="仿宋"/>
          <w:sz w:val="24"/>
          <w:szCs w:val="24"/>
        </w:rPr>
      </w:pPr>
      <w:r>
        <w:rPr>
          <w:rFonts w:ascii="仿宋" w:eastAsia="仿宋" w:hAnsi="仿宋" w:cs="仿宋" w:hint="eastAsia"/>
          <w:sz w:val="24"/>
          <w:szCs w:val="24"/>
        </w:rPr>
        <w:t>B.辅助设备</w:t>
      </w:r>
    </w:p>
    <w:p w:rsidR="00682EA3" w:rsidRDefault="005A4538">
      <w:pPr>
        <w:rPr>
          <w:rFonts w:ascii="仿宋" w:eastAsia="仿宋" w:hAnsi="仿宋" w:cs="仿宋"/>
          <w:sz w:val="24"/>
          <w:szCs w:val="24"/>
        </w:rPr>
      </w:pPr>
      <w:r>
        <w:rPr>
          <w:rFonts w:ascii="仿宋" w:eastAsia="仿宋" w:hAnsi="仿宋" w:cs="仿宋" w:hint="eastAsia"/>
          <w:sz w:val="24"/>
          <w:szCs w:val="24"/>
        </w:rPr>
        <w:t>C.电磁兼容</w:t>
      </w:r>
    </w:p>
    <w:p w:rsidR="00682EA3" w:rsidRDefault="005A4538">
      <w:pPr>
        <w:rPr>
          <w:rFonts w:ascii="仿宋" w:eastAsia="仿宋" w:hAnsi="仿宋" w:cs="仿宋"/>
          <w:sz w:val="24"/>
          <w:szCs w:val="24"/>
        </w:rPr>
      </w:pPr>
      <w:r>
        <w:rPr>
          <w:rFonts w:ascii="仿宋" w:eastAsia="仿宋" w:hAnsi="仿宋" w:cs="仿宋" w:hint="eastAsia"/>
          <w:sz w:val="24"/>
          <w:szCs w:val="24"/>
        </w:rPr>
        <w:t>D.局域网</w:t>
      </w:r>
    </w:p>
    <w:p w:rsidR="00682EA3" w:rsidRDefault="005A4538">
      <w:pPr>
        <w:rPr>
          <w:rFonts w:ascii="仿宋" w:eastAsia="仿宋" w:hAnsi="仿宋" w:cs="仿宋"/>
          <w:color w:val="000000"/>
          <w:sz w:val="24"/>
          <w:szCs w:val="24"/>
          <w:lang w:bidi="zh-CN"/>
        </w:rPr>
      </w:pPr>
      <w:r>
        <w:rPr>
          <w:rFonts w:ascii="仿宋" w:eastAsia="仿宋" w:hAnsi="仿宋" w:cs="仿宋" w:hint="eastAsia"/>
          <w:sz w:val="24"/>
          <w:szCs w:val="24"/>
        </w:rPr>
        <w:t>答案：</w:t>
      </w:r>
      <w:r>
        <w:rPr>
          <w:rFonts w:ascii="仿宋" w:eastAsia="仿宋" w:hAnsi="仿宋" w:cs="仿宋" w:hint="eastAsia"/>
          <w:color w:val="000000"/>
          <w:sz w:val="24"/>
          <w:szCs w:val="24"/>
          <w:lang w:bidi="zh-CN"/>
        </w:rPr>
        <w:t>B</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电动汽车传导充电系统，“EMC”缩略语是指（   ）</w:t>
      </w:r>
    </w:p>
    <w:p w:rsidR="00682EA3" w:rsidRDefault="005A4538">
      <w:pPr>
        <w:rPr>
          <w:rFonts w:ascii="仿宋" w:eastAsia="仿宋" w:hAnsi="仿宋" w:cs="仿宋"/>
          <w:sz w:val="24"/>
          <w:szCs w:val="24"/>
        </w:rPr>
      </w:pPr>
      <w:r>
        <w:rPr>
          <w:rFonts w:ascii="仿宋" w:eastAsia="仿宋" w:hAnsi="仿宋" w:cs="仿宋" w:hint="eastAsia"/>
          <w:sz w:val="24"/>
          <w:szCs w:val="24"/>
        </w:rPr>
        <w:t>A.人工网络</w:t>
      </w:r>
    </w:p>
    <w:p w:rsidR="00682EA3" w:rsidRDefault="005A4538">
      <w:pPr>
        <w:rPr>
          <w:rFonts w:ascii="仿宋" w:eastAsia="仿宋" w:hAnsi="仿宋" w:cs="仿宋"/>
          <w:sz w:val="24"/>
          <w:szCs w:val="24"/>
        </w:rPr>
      </w:pPr>
      <w:r>
        <w:rPr>
          <w:rFonts w:ascii="仿宋" w:eastAsia="仿宋" w:hAnsi="仿宋" w:cs="仿宋" w:hint="eastAsia"/>
          <w:sz w:val="24"/>
          <w:szCs w:val="24"/>
        </w:rPr>
        <w:t>B.辅助设备</w:t>
      </w:r>
    </w:p>
    <w:p w:rsidR="00682EA3" w:rsidRDefault="005A4538">
      <w:pPr>
        <w:rPr>
          <w:rFonts w:ascii="仿宋" w:eastAsia="仿宋" w:hAnsi="仿宋" w:cs="仿宋"/>
          <w:sz w:val="24"/>
          <w:szCs w:val="24"/>
        </w:rPr>
      </w:pPr>
      <w:r>
        <w:rPr>
          <w:rFonts w:ascii="仿宋" w:eastAsia="仿宋" w:hAnsi="仿宋" w:cs="仿宋" w:hint="eastAsia"/>
          <w:sz w:val="24"/>
          <w:szCs w:val="24"/>
        </w:rPr>
        <w:t>C.电磁兼容</w:t>
      </w:r>
    </w:p>
    <w:p w:rsidR="00682EA3" w:rsidRDefault="005A4538">
      <w:pPr>
        <w:rPr>
          <w:rFonts w:ascii="仿宋" w:eastAsia="仿宋" w:hAnsi="仿宋" w:cs="仿宋"/>
          <w:sz w:val="24"/>
          <w:szCs w:val="24"/>
        </w:rPr>
      </w:pPr>
      <w:r>
        <w:rPr>
          <w:rFonts w:ascii="仿宋" w:eastAsia="仿宋" w:hAnsi="仿宋" w:cs="仿宋" w:hint="eastAsia"/>
          <w:sz w:val="24"/>
          <w:szCs w:val="24"/>
        </w:rPr>
        <w:t>D.局域网</w:t>
      </w:r>
    </w:p>
    <w:p w:rsidR="00682EA3" w:rsidRDefault="005A4538">
      <w:pPr>
        <w:rPr>
          <w:rFonts w:ascii="仿宋" w:eastAsia="仿宋" w:hAnsi="仿宋" w:cs="仿宋"/>
          <w:sz w:val="24"/>
          <w:szCs w:val="24"/>
        </w:rPr>
      </w:pPr>
      <w:r>
        <w:rPr>
          <w:rFonts w:ascii="仿宋" w:eastAsia="仿宋" w:hAnsi="仿宋" w:cs="仿宋" w:hint="eastAsia"/>
          <w:sz w:val="24"/>
          <w:szCs w:val="24"/>
        </w:rPr>
        <w:t>答案：C</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电动汽车传导充电系统，“PWM”缩略语是指（    ）</w:t>
      </w:r>
    </w:p>
    <w:p w:rsidR="00682EA3" w:rsidRDefault="005A4538">
      <w:pPr>
        <w:rPr>
          <w:rFonts w:ascii="仿宋" w:eastAsia="仿宋" w:hAnsi="仿宋" w:cs="仿宋"/>
          <w:sz w:val="24"/>
          <w:szCs w:val="24"/>
        </w:rPr>
      </w:pPr>
      <w:r>
        <w:rPr>
          <w:rFonts w:ascii="仿宋" w:eastAsia="仿宋" w:hAnsi="仿宋" w:cs="仿宋" w:hint="eastAsia"/>
          <w:sz w:val="24"/>
          <w:szCs w:val="24"/>
        </w:rPr>
        <w:t>A.分辨率宽度</w:t>
      </w:r>
    </w:p>
    <w:p w:rsidR="00682EA3" w:rsidRDefault="005A4538">
      <w:pPr>
        <w:rPr>
          <w:rFonts w:ascii="仿宋" w:eastAsia="仿宋" w:hAnsi="仿宋" w:cs="仿宋"/>
          <w:sz w:val="24"/>
          <w:szCs w:val="24"/>
        </w:rPr>
      </w:pPr>
      <w:r>
        <w:rPr>
          <w:rFonts w:ascii="仿宋" w:eastAsia="仿宋" w:hAnsi="仿宋" w:cs="仿宋" w:hint="eastAsia"/>
          <w:sz w:val="24"/>
          <w:szCs w:val="24"/>
        </w:rPr>
        <w:t>B.脉冲宽度调剂</w:t>
      </w:r>
    </w:p>
    <w:p w:rsidR="00682EA3" w:rsidRDefault="005A4538">
      <w:pPr>
        <w:rPr>
          <w:rFonts w:ascii="仿宋" w:eastAsia="仿宋" w:hAnsi="仿宋" w:cs="仿宋"/>
          <w:sz w:val="24"/>
          <w:szCs w:val="24"/>
        </w:rPr>
      </w:pPr>
      <w:r>
        <w:rPr>
          <w:rFonts w:ascii="仿宋" w:eastAsia="仿宋" w:hAnsi="仿宋" w:cs="仿宋" w:hint="eastAsia"/>
          <w:sz w:val="24"/>
          <w:szCs w:val="24"/>
        </w:rPr>
        <w:t>C.电磁兼容</w:t>
      </w:r>
    </w:p>
    <w:p w:rsidR="00682EA3" w:rsidRDefault="005A4538">
      <w:pPr>
        <w:rPr>
          <w:rFonts w:ascii="仿宋" w:eastAsia="仿宋" w:hAnsi="仿宋" w:cs="仿宋"/>
          <w:sz w:val="24"/>
          <w:szCs w:val="24"/>
        </w:rPr>
      </w:pPr>
      <w:r>
        <w:rPr>
          <w:rFonts w:ascii="仿宋" w:eastAsia="仿宋" w:hAnsi="仿宋" w:cs="仿宋" w:hint="eastAsia"/>
          <w:sz w:val="24"/>
          <w:szCs w:val="24"/>
        </w:rPr>
        <w:t>D.无线电能传输</w:t>
      </w:r>
    </w:p>
    <w:p w:rsidR="00682EA3" w:rsidRDefault="005A4538">
      <w:pPr>
        <w:rPr>
          <w:rFonts w:ascii="仿宋" w:eastAsia="仿宋" w:hAnsi="仿宋" w:cs="仿宋"/>
          <w:sz w:val="24"/>
          <w:szCs w:val="24"/>
        </w:rPr>
      </w:pPr>
      <w:r>
        <w:rPr>
          <w:rFonts w:ascii="仿宋" w:eastAsia="仿宋" w:hAnsi="仿宋" w:cs="仿宋" w:hint="eastAsia"/>
          <w:sz w:val="24"/>
          <w:szCs w:val="24"/>
        </w:rPr>
        <w:t>答案：B</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电动汽车的 CPT 供电设备，供电设备的 CPT 端口应连接到 AE ，该 AE 包括由 （   ） 和/或 ISN 所形成的车辆模拟器，并与可调电阻负载相连。</w:t>
      </w:r>
    </w:p>
    <w:p w:rsidR="00682EA3" w:rsidRDefault="005A4538">
      <w:pPr>
        <w:rPr>
          <w:rFonts w:ascii="仿宋" w:eastAsia="仿宋" w:hAnsi="仿宋" w:cs="仿宋"/>
          <w:sz w:val="24"/>
          <w:szCs w:val="24"/>
        </w:rPr>
      </w:pPr>
      <w:r>
        <w:rPr>
          <w:rFonts w:ascii="仿宋" w:eastAsia="仿宋" w:hAnsi="仿宋" w:cs="仿宋" w:hint="eastAsia"/>
          <w:sz w:val="24"/>
          <w:szCs w:val="24"/>
        </w:rPr>
        <w:t>A.AN</w:t>
      </w:r>
    </w:p>
    <w:p w:rsidR="00682EA3" w:rsidRDefault="005A4538">
      <w:pPr>
        <w:rPr>
          <w:rFonts w:ascii="仿宋" w:eastAsia="仿宋" w:hAnsi="仿宋" w:cs="仿宋"/>
          <w:sz w:val="24"/>
          <w:szCs w:val="24"/>
        </w:rPr>
      </w:pPr>
      <w:r>
        <w:rPr>
          <w:rFonts w:ascii="仿宋" w:eastAsia="仿宋" w:hAnsi="仿宋" w:cs="仿宋" w:hint="eastAsia"/>
          <w:sz w:val="24"/>
          <w:szCs w:val="24"/>
        </w:rPr>
        <w:t>B.AE</w:t>
      </w:r>
    </w:p>
    <w:p w:rsidR="00682EA3" w:rsidRDefault="005A4538">
      <w:pPr>
        <w:rPr>
          <w:rFonts w:ascii="仿宋" w:eastAsia="仿宋" w:hAnsi="仿宋" w:cs="仿宋"/>
          <w:sz w:val="24"/>
          <w:szCs w:val="24"/>
        </w:rPr>
      </w:pPr>
      <w:r>
        <w:rPr>
          <w:rFonts w:ascii="仿宋" w:eastAsia="仿宋" w:hAnsi="仿宋" w:cs="仿宋" w:hint="eastAsia"/>
          <w:sz w:val="24"/>
          <w:szCs w:val="24"/>
        </w:rPr>
        <w:t>C.BN</w:t>
      </w:r>
    </w:p>
    <w:p w:rsidR="00682EA3" w:rsidRDefault="005A4538">
      <w:pPr>
        <w:rPr>
          <w:rFonts w:ascii="仿宋" w:eastAsia="仿宋" w:hAnsi="仿宋" w:cs="仿宋"/>
          <w:sz w:val="24"/>
          <w:szCs w:val="24"/>
        </w:rPr>
      </w:pPr>
      <w:r>
        <w:rPr>
          <w:rFonts w:ascii="仿宋" w:eastAsia="仿宋" w:hAnsi="仿宋" w:cs="仿宋" w:hint="eastAsia"/>
          <w:sz w:val="24"/>
          <w:szCs w:val="24"/>
        </w:rPr>
        <w:lastRenderedPageBreak/>
        <w:t>D.CE</w:t>
      </w:r>
    </w:p>
    <w:p w:rsidR="00682EA3" w:rsidRDefault="005A4538">
      <w:pPr>
        <w:rPr>
          <w:rFonts w:ascii="仿宋" w:eastAsia="仿宋" w:hAnsi="仿宋" w:cs="仿宋"/>
          <w:sz w:val="24"/>
          <w:szCs w:val="24"/>
        </w:rPr>
      </w:pPr>
      <w:r>
        <w:rPr>
          <w:rFonts w:ascii="仿宋" w:eastAsia="仿宋" w:hAnsi="仿宋" w:cs="仿宋" w:hint="eastAsia"/>
          <w:sz w:val="24"/>
          <w:szCs w:val="24"/>
        </w:rPr>
        <w:t>答案：A</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电动汽车传导充电系统，测试过程中的操作条件（   ）。</w:t>
      </w:r>
    </w:p>
    <w:p w:rsidR="00682EA3" w:rsidRDefault="005A4538">
      <w:pPr>
        <w:rPr>
          <w:rFonts w:ascii="仿宋" w:eastAsia="仿宋" w:hAnsi="仿宋" w:cs="仿宋"/>
          <w:sz w:val="24"/>
          <w:szCs w:val="24"/>
        </w:rPr>
      </w:pPr>
      <w:r>
        <w:rPr>
          <w:rFonts w:ascii="仿宋" w:eastAsia="仿宋" w:hAnsi="仿宋" w:cs="仿宋" w:hint="eastAsia"/>
          <w:sz w:val="24"/>
          <w:szCs w:val="24"/>
        </w:rPr>
        <w:t>A.运行模式</w:t>
      </w:r>
    </w:p>
    <w:p w:rsidR="00682EA3" w:rsidRDefault="005A4538">
      <w:pPr>
        <w:rPr>
          <w:rFonts w:ascii="仿宋" w:eastAsia="仿宋" w:hAnsi="仿宋" w:cs="仿宋"/>
          <w:sz w:val="24"/>
          <w:szCs w:val="24"/>
        </w:rPr>
      </w:pPr>
      <w:r>
        <w:rPr>
          <w:rFonts w:ascii="仿宋" w:eastAsia="仿宋" w:hAnsi="仿宋" w:cs="仿宋" w:hint="eastAsia"/>
          <w:sz w:val="24"/>
          <w:szCs w:val="24"/>
        </w:rPr>
        <w:t>B.充电模式</w:t>
      </w:r>
    </w:p>
    <w:p w:rsidR="00682EA3" w:rsidRDefault="005A4538">
      <w:pPr>
        <w:rPr>
          <w:rFonts w:ascii="仿宋" w:eastAsia="仿宋" w:hAnsi="仿宋" w:cs="仿宋"/>
          <w:sz w:val="24"/>
          <w:szCs w:val="24"/>
        </w:rPr>
      </w:pPr>
      <w:r>
        <w:rPr>
          <w:rFonts w:ascii="仿宋" w:eastAsia="仿宋" w:hAnsi="仿宋" w:cs="仿宋" w:hint="eastAsia"/>
          <w:sz w:val="24"/>
          <w:szCs w:val="24"/>
        </w:rPr>
        <w:t>C.放电模式</w:t>
      </w:r>
    </w:p>
    <w:p w:rsidR="00682EA3" w:rsidRDefault="005A4538">
      <w:pPr>
        <w:rPr>
          <w:rFonts w:ascii="仿宋" w:eastAsia="仿宋" w:hAnsi="仿宋" w:cs="仿宋"/>
          <w:sz w:val="24"/>
          <w:szCs w:val="24"/>
        </w:rPr>
      </w:pPr>
      <w:r>
        <w:rPr>
          <w:rFonts w:ascii="仿宋" w:eastAsia="仿宋" w:hAnsi="仿宋" w:cs="仿宋" w:hint="eastAsia"/>
          <w:sz w:val="24"/>
          <w:szCs w:val="24"/>
        </w:rPr>
        <w:t>D.充放电模式</w:t>
      </w:r>
    </w:p>
    <w:p w:rsidR="00682EA3" w:rsidRDefault="005A4538">
      <w:pPr>
        <w:rPr>
          <w:rFonts w:ascii="仿宋" w:eastAsia="仿宋" w:hAnsi="仿宋" w:cs="仿宋"/>
          <w:sz w:val="24"/>
          <w:szCs w:val="24"/>
        </w:rPr>
      </w:pPr>
      <w:r>
        <w:rPr>
          <w:rFonts w:ascii="仿宋" w:eastAsia="仿宋" w:hAnsi="仿宋" w:cs="仿宋" w:hint="eastAsia"/>
          <w:sz w:val="24"/>
          <w:szCs w:val="24"/>
        </w:rPr>
        <w:t>答案：B</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电动汽车传导充电系统，试验应调节阻性负载，使得供电设备在额定输出电压情况下，发射测量在功率分别为额定功率的20% ， 50% 和 80% 状态下进行。抗扰度测量在额定功率的 （    ） 下进行。</w:t>
      </w:r>
    </w:p>
    <w:p w:rsidR="00682EA3" w:rsidRDefault="005A4538">
      <w:pPr>
        <w:rPr>
          <w:rFonts w:ascii="仿宋" w:eastAsia="仿宋" w:hAnsi="仿宋" w:cs="仿宋"/>
          <w:sz w:val="24"/>
          <w:szCs w:val="24"/>
        </w:rPr>
      </w:pPr>
      <w:r>
        <w:rPr>
          <w:rFonts w:ascii="仿宋" w:eastAsia="仿宋" w:hAnsi="仿宋" w:cs="仿宋" w:hint="eastAsia"/>
          <w:sz w:val="24"/>
          <w:szCs w:val="24"/>
        </w:rPr>
        <w:t>A.20%</w:t>
      </w:r>
    </w:p>
    <w:p w:rsidR="00682EA3" w:rsidRDefault="005A4538">
      <w:pPr>
        <w:rPr>
          <w:rFonts w:ascii="仿宋" w:eastAsia="仿宋" w:hAnsi="仿宋" w:cs="仿宋"/>
          <w:sz w:val="24"/>
          <w:szCs w:val="24"/>
        </w:rPr>
      </w:pPr>
      <w:r>
        <w:rPr>
          <w:rFonts w:ascii="仿宋" w:eastAsia="仿宋" w:hAnsi="仿宋" w:cs="仿宋" w:hint="eastAsia"/>
          <w:sz w:val="24"/>
          <w:szCs w:val="24"/>
        </w:rPr>
        <w:t>B.30%</w:t>
      </w:r>
    </w:p>
    <w:p w:rsidR="00682EA3" w:rsidRDefault="005A4538">
      <w:pPr>
        <w:rPr>
          <w:rFonts w:ascii="仿宋" w:eastAsia="仿宋" w:hAnsi="仿宋" w:cs="仿宋"/>
          <w:sz w:val="24"/>
          <w:szCs w:val="24"/>
        </w:rPr>
      </w:pPr>
      <w:r>
        <w:rPr>
          <w:rFonts w:ascii="仿宋" w:eastAsia="仿宋" w:hAnsi="仿宋" w:cs="仿宋" w:hint="eastAsia"/>
          <w:sz w:val="24"/>
          <w:szCs w:val="24"/>
        </w:rPr>
        <w:t>C.50%</w:t>
      </w:r>
    </w:p>
    <w:p w:rsidR="00682EA3" w:rsidRDefault="005A4538">
      <w:pPr>
        <w:rPr>
          <w:rFonts w:ascii="仿宋" w:eastAsia="仿宋" w:hAnsi="仿宋" w:cs="仿宋"/>
          <w:sz w:val="24"/>
          <w:szCs w:val="24"/>
        </w:rPr>
      </w:pPr>
      <w:r>
        <w:rPr>
          <w:rFonts w:ascii="仿宋" w:eastAsia="仿宋" w:hAnsi="仿宋" w:cs="仿宋" w:hint="eastAsia"/>
          <w:sz w:val="24"/>
          <w:szCs w:val="24"/>
        </w:rPr>
        <w:t>D.80%</w:t>
      </w:r>
    </w:p>
    <w:p w:rsidR="00682EA3" w:rsidRDefault="005A4538">
      <w:pPr>
        <w:rPr>
          <w:rFonts w:ascii="仿宋" w:eastAsia="仿宋" w:hAnsi="仿宋" w:cs="仿宋"/>
          <w:sz w:val="24"/>
          <w:szCs w:val="24"/>
        </w:rPr>
      </w:pPr>
      <w:r>
        <w:rPr>
          <w:rFonts w:ascii="仿宋" w:eastAsia="仿宋" w:hAnsi="仿宋" w:cs="仿宋" w:hint="eastAsia"/>
          <w:sz w:val="24"/>
          <w:szCs w:val="24"/>
        </w:rPr>
        <w:t>答案：C</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谐波电流仅适用于下列类别中的供电设备（   ）。</w:t>
      </w:r>
    </w:p>
    <w:p w:rsidR="00682EA3" w:rsidRDefault="005A4538">
      <w:pPr>
        <w:rPr>
          <w:rFonts w:ascii="仿宋" w:eastAsia="仿宋" w:hAnsi="仿宋" w:cs="仿宋"/>
          <w:sz w:val="24"/>
          <w:szCs w:val="24"/>
        </w:rPr>
      </w:pPr>
      <w:r>
        <w:rPr>
          <w:rFonts w:ascii="仿宋" w:eastAsia="仿宋" w:hAnsi="仿宋" w:cs="仿宋" w:hint="eastAsia"/>
          <w:sz w:val="24"/>
          <w:szCs w:val="24"/>
        </w:rPr>
        <w:t>A. 额定电压 220V ，单相，三线</w:t>
      </w:r>
    </w:p>
    <w:p w:rsidR="00682EA3" w:rsidRDefault="005A4538">
      <w:pPr>
        <w:rPr>
          <w:rFonts w:ascii="仿宋" w:eastAsia="仿宋" w:hAnsi="仿宋" w:cs="仿宋"/>
          <w:sz w:val="24"/>
          <w:szCs w:val="24"/>
        </w:rPr>
      </w:pPr>
      <w:r>
        <w:rPr>
          <w:rFonts w:ascii="仿宋" w:eastAsia="仿宋" w:hAnsi="仿宋" w:cs="仿宋" w:hint="eastAsia"/>
          <w:sz w:val="24"/>
          <w:szCs w:val="24"/>
        </w:rPr>
        <w:t>B. 额定电压 380V ，单相，三线</w:t>
      </w:r>
    </w:p>
    <w:p w:rsidR="00682EA3" w:rsidRDefault="005A4538">
      <w:pPr>
        <w:rPr>
          <w:rFonts w:ascii="仿宋" w:eastAsia="仿宋" w:hAnsi="仿宋" w:cs="仿宋"/>
          <w:sz w:val="24"/>
          <w:szCs w:val="24"/>
        </w:rPr>
      </w:pPr>
      <w:r>
        <w:rPr>
          <w:rFonts w:ascii="仿宋" w:eastAsia="仿宋" w:hAnsi="仿宋" w:cs="仿宋" w:hint="eastAsia"/>
          <w:sz w:val="24"/>
          <w:szCs w:val="24"/>
        </w:rPr>
        <w:t>C. 额定电压 220V ，三相，五线</w:t>
      </w:r>
    </w:p>
    <w:p w:rsidR="00682EA3" w:rsidRDefault="005A4538">
      <w:pPr>
        <w:rPr>
          <w:rFonts w:ascii="仿宋" w:eastAsia="仿宋" w:hAnsi="仿宋" w:cs="仿宋"/>
          <w:sz w:val="24"/>
          <w:szCs w:val="24"/>
        </w:rPr>
      </w:pPr>
      <w:r>
        <w:rPr>
          <w:rFonts w:ascii="仿宋" w:eastAsia="仿宋" w:hAnsi="仿宋" w:cs="仿宋" w:hint="eastAsia"/>
          <w:sz w:val="24"/>
          <w:szCs w:val="24"/>
        </w:rPr>
        <w:t>D. 额定电压 380V ，双相，三线</w:t>
      </w:r>
    </w:p>
    <w:p w:rsidR="00682EA3" w:rsidRDefault="005A4538">
      <w:pPr>
        <w:rPr>
          <w:rFonts w:ascii="仿宋" w:eastAsia="仿宋" w:hAnsi="仿宋" w:cs="仿宋"/>
          <w:sz w:val="24"/>
          <w:szCs w:val="24"/>
        </w:rPr>
      </w:pPr>
      <w:r>
        <w:rPr>
          <w:rFonts w:ascii="仿宋" w:eastAsia="仿宋" w:hAnsi="仿宋" w:cs="仿宋" w:hint="eastAsia"/>
          <w:sz w:val="24"/>
          <w:szCs w:val="24"/>
        </w:rPr>
        <w:t>答案：A</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试验报告不包含以下内容（   ）。</w:t>
      </w:r>
    </w:p>
    <w:p w:rsidR="00682EA3" w:rsidRDefault="005A4538">
      <w:pPr>
        <w:numPr>
          <w:ilvl w:val="0"/>
          <w:numId w:val="62"/>
        </w:numPr>
        <w:rPr>
          <w:rFonts w:ascii="仿宋" w:eastAsia="仿宋" w:hAnsi="仿宋" w:cs="仿宋"/>
          <w:sz w:val="24"/>
          <w:szCs w:val="24"/>
        </w:rPr>
      </w:pPr>
      <w:r>
        <w:rPr>
          <w:rFonts w:ascii="仿宋" w:eastAsia="仿宋" w:hAnsi="仿宋" w:cs="仿宋" w:hint="eastAsia"/>
          <w:sz w:val="24"/>
          <w:szCs w:val="24"/>
        </w:rPr>
        <w:t>购买设备预算</w:t>
      </w:r>
    </w:p>
    <w:p w:rsidR="00682EA3" w:rsidRDefault="005A4538">
      <w:pPr>
        <w:rPr>
          <w:rFonts w:ascii="仿宋" w:eastAsia="仿宋" w:hAnsi="仿宋" w:cs="仿宋"/>
          <w:sz w:val="24"/>
          <w:szCs w:val="24"/>
        </w:rPr>
      </w:pPr>
      <w:r>
        <w:rPr>
          <w:rFonts w:ascii="仿宋" w:eastAsia="仿宋" w:hAnsi="仿宋" w:cs="仿宋" w:hint="eastAsia"/>
          <w:sz w:val="24"/>
          <w:szCs w:val="24"/>
        </w:rPr>
        <w:t>B. 测试计划</w:t>
      </w:r>
    </w:p>
    <w:p w:rsidR="00682EA3" w:rsidRDefault="005A4538">
      <w:pPr>
        <w:rPr>
          <w:rFonts w:ascii="仿宋" w:eastAsia="仿宋" w:hAnsi="仿宋" w:cs="仿宋"/>
          <w:sz w:val="24"/>
          <w:szCs w:val="24"/>
        </w:rPr>
      </w:pPr>
      <w:r>
        <w:rPr>
          <w:rFonts w:ascii="仿宋" w:eastAsia="仿宋" w:hAnsi="仿宋" w:cs="仿宋" w:hint="eastAsia"/>
          <w:sz w:val="24"/>
          <w:szCs w:val="24"/>
        </w:rPr>
        <w:t>C. 测试数据和结果</w:t>
      </w:r>
    </w:p>
    <w:p w:rsidR="00682EA3" w:rsidRDefault="005A4538">
      <w:pPr>
        <w:rPr>
          <w:rFonts w:ascii="仿宋" w:eastAsia="仿宋" w:hAnsi="仿宋" w:cs="仿宋"/>
          <w:sz w:val="24"/>
          <w:szCs w:val="24"/>
        </w:rPr>
      </w:pPr>
      <w:r>
        <w:rPr>
          <w:rFonts w:ascii="仿宋" w:eastAsia="仿宋" w:hAnsi="仿宋" w:cs="仿宋" w:hint="eastAsia"/>
          <w:sz w:val="24"/>
          <w:szCs w:val="24"/>
        </w:rPr>
        <w:t>D. 测试设备和布置</w:t>
      </w:r>
    </w:p>
    <w:p w:rsidR="00682EA3" w:rsidRDefault="005A4538">
      <w:pPr>
        <w:rPr>
          <w:rFonts w:ascii="仿宋" w:eastAsia="仿宋" w:hAnsi="仿宋" w:cs="仿宋"/>
          <w:sz w:val="24"/>
          <w:szCs w:val="24"/>
        </w:rPr>
      </w:pPr>
      <w:r>
        <w:rPr>
          <w:rFonts w:ascii="仿宋" w:eastAsia="仿宋" w:hAnsi="仿宋" w:cs="仿宋" w:hint="eastAsia"/>
          <w:sz w:val="24"/>
          <w:szCs w:val="24"/>
        </w:rPr>
        <w:t>答案：A</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传导传输供电设备的形式试验，供电设备需要放置在试验区域，被测供电设备的供电电缆布线应做到:（   ）。</w:t>
      </w:r>
    </w:p>
    <w:p w:rsidR="00682EA3" w:rsidRDefault="005A4538">
      <w:pPr>
        <w:rPr>
          <w:rFonts w:ascii="仿宋" w:eastAsia="仿宋" w:hAnsi="仿宋" w:cs="仿宋"/>
          <w:sz w:val="24"/>
          <w:szCs w:val="24"/>
        </w:rPr>
      </w:pPr>
      <w:r>
        <w:rPr>
          <w:rFonts w:ascii="仿宋" w:eastAsia="仿宋" w:hAnsi="仿宋" w:cs="仿宋" w:hint="eastAsia"/>
          <w:sz w:val="24"/>
          <w:szCs w:val="24"/>
        </w:rPr>
        <w:t>A. 在供电设备到地的一侧无需垂直垂下</w:t>
      </w:r>
    </w:p>
    <w:p w:rsidR="00682EA3" w:rsidRDefault="005A4538">
      <w:pPr>
        <w:rPr>
          <w:rFonts w:ascii="仿宋" w:eastAsia="仿宋" w:hAnsi="仿宋" w:cs="仿宋"/>
          <w:sz w:val="24"/>
          <w:szCs w:val="24"/>
        </w:rPr>
      </w:pPr>
      <w:r>
        <w:rPr>
          <w:rFonts w:ascii="仿宋" w:eastAsia="仿宋" w:hAnsi="仿宋" w:cs="仿宋" w:hint="eastAsia"/>
          <w:sz w:val="24"/>
          <w:szCs w:val="24"/>
        </w:rPr>
        <w:t>B. 充电电缆过长的部分需要直接放置在接地参考平面(需要时， 一 字型折叠)</w:t>
      </w:r>
    </w:p>
    <w:p w:rsidR="00682EA3" w:rsidRDefault="005A4538">
      <w:pPr>
        <w:rPr>
          <w:rFonts w:ascii="仿宋" w:eastAsia="仿宋" w:hAnsi="仿宋" w:cs="仿宋"/>
          <w:sz w:val="24"/>
          <w:szCs w:val="24"/>
        </w:rPr>
      </w:pPr>
      <w:r>
        <w:rPr>
          <w:rFonts w:ascii="仿宋" w:eastAsia="仿宋" w:hAnsi="仿宋" w:cs="仿宋" w:hint="eastAsia"/>
          <w:sz w:val="24"/>
          <w:szCs w:val="24"/>
        </w:rPr>
        <w:t>C. 在供电设备到地的一侧需要垂直垂下</w:t>
      </w:r>
    </w:p>
    <w:p w:rsidR="00682EA3" w:rsidRDefault="005A4538">
      <w:pPr>
        <w:rPr>
          <w:rFonts w:ascii="仿宋" w:eastAsia="仿宋" w:hAnsi="仿宋" w:cs="仿宋"/>
          <w:sz w:val="24"/>
          <w:szCs w:val="24"/>
        </w:rPr>
      </w:pPr>
      <w:r>
        <w:rPr>
          <w:rFonts w:ascii="仿宋" w:eastAsia="仿宋" w:hAnsi="仿宋" w:cs="仿宋" w:hint="eastAsia"/>
          <w:sz w:val="24"/>
          <w:szCs w:val="24"/>
        </w:rPr>
        <w:t>D. 充电电缆过长的部分需要直接放置在接地参考平面(需要时， O 字型折叠)</w:t>
      </w:r>
    </w:p>
    <w:p w:rsidR="00682EA3" w:rsidRDefault="005A4538">
      <w:pPr>
        <w:rPr>
          <w:rFonts w:ascii="仿宋" w:eastAsia="仿宋" w:hAnsi="仿宋" w:cs="仿宋"/>
          <w:sz w:val="24"/>
          <w:szCs w:val="24"/>
        </w:rPr>
      </w:pPr>
      <w:r>
        <w:rPr>
          <w:rFonts w:ascii="仿宋" w:eastAsia="仿宋" w:hAnsi="仿宋" w:cs="仿宋" w:hint="eastAsia"/>
          <w:sz w:val="24"/>
          <w:szCs w:val="24"/>
        </w:rPr>
        <w:t>答案：C</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供电设备和连接到实验室电源，在允许的情况下，需通过 GB / T6113. 102 — 2008 的 4.3介绍的人工电源网络连接到实验室电源。 AMN 的最靠近被测设备的面需要至少远离被测设备边界 （   ）m 。</w:t>
      </w:r>
    </w:p>
    <w:p w:rsidR="00682EA3" w:rsidRDefault="005A4538">
      <w:pPr>
        <w:rPr>
          <w:rFonts w:ascii="仿宋" w:eastAsia="仿宋" w:hAnsi="仿宋" w:cs="仿宋"/>
          <w:sz w:val="24"/>
          <w:szCs w:val="24"/>
        </w:rPr>
      </w:pPr>
      <w:r>
        <w:rPr>
          <w:rFonts w:ascii="仿宋" w:eastAsia="仿宋" w:hAnsi="仿宋" w:cs="仿宋" w:hint="eastAsia"/>
          <w:sz w:val="24"/>
          <w:szCs w:val="24"/>
        </w:rPr>
        <w:lastRenderedPageBreak/>
        <w:t>A.0.8</w:t>
      </w:r>
    </w:p>
    <w:p w:rsidR="00682EA3" w:rsidRDefault="005A4538">
      <w:pPr>
        <w:rPr>
          <w:rFonts w:ascii="仿宋" w:eastAsia="仿宋" w:hAnsi="仿宋" w:cs="仿宋"/>
          <w:sz w:val="24"/>
          <w:szCs w:val="24"/>
        </w:rPr>
      </w:pPr>
      <w:r>
        <w:rPr>
          <w:rFonts w:ascii="仿宋" w:eastAsia="仿宋" w:hAnsi="仿宋" w:cs="仿宋" w:hint="eastAsia"/>
          <w:sz w:val="24"/>
          <w:szCs w:val="24"/>
        </w:rPr>
        <w:t>B.1</w:t>
      </w:r>
    </w:p>
    <w:p w:rsidR="00682EA3" w:rsidRDefault="005A4538">
      <w:pPr>
        <w:rPr>
          <w:rFonts w:ascii="仿宋" w:eastAsia="仿宋" w:hAnsi="仿宋" w:cs="仿宋"/>
          <w:sz w:val="24"/>
          <w:szCs w:val="24"/>
        </w:rPr>
      </w:pPr>
      <w:r>
        <w:rPr>
          <w:rFonts w:ascii="仿宋" w:eastAsia="仿宋" w:hAnsi="仿宋" w:cs="仿宋" w:hint="eastAsia"/>
          <w:sz w:val="24"/>
          <w:szCs w:val="24"/>
        </w:rPr>
        <w:t>C.1.5</w:t>
      </w:r>
    </w:p>
    <w:p w:rsidR="00682EA3" w:rsidRDefault="005A4538">
      <w:pPr>
        <w:rPr>
          <w:rFonts w:ascii="仿宋" w:eastAsia="仿宋" w:hAnsi="仿宋" w:cs="仿宋"/>
          <w:sz w:val="24"/>
          <w:szCs w:val="24"/>
        </w:rPr>
      </w:pPr>
      <w:r>
        <w:rPr>
          <w:rFonts w:ascii="仿宋" w:eastAsia="仿宋" w:hAnsi="仿宋" w:cs="仿宋" w:hint="eastAsia"/>
          <w:sz w:val="24"/>
          <w:szCs w:val="24"/>
        </w:rPr>
        <w:t>D.0.5</w:t>
      </w:r>
    </w:p>
    <w:p w:rsidR="00682EA3" w:rsidRDefault="005A4538">
      <w:pPr>
        <w:rPr>
          <w:rFonts w:ascii="仿宋" w:eastAsia="仿宋" w:hAnsi="仿宋" w:cs="仿宋"/>
          <w:sz w:val="24"/>
          <w:szCs w:val="24"/>
        </w:rPr>
      </w:pPr>
      <w:r>
        <w:rPr>
          <w:rFonts w:ascii="仿宋" w:eastAsia="仿宋" w:hAnsi="仿宋" w:cs="仿宋" w:hint="eastAsia"/>
          <w:sz w:val="24"/>
          <w:szCs w:val="24"/>
        </w:rPr>
        <w:t>答案：A</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ISN 需直接安装在接地平面上，（    ）低阻抗搭接到接地平面。</w:t>
      </w:r>
    </w:p>
    <w:p w:rsidR="00682EA3" w:rsidRDefault="005A4538">
      <w:pPr>
        <w:rPr>
          <w:rFonts w:ascii="仿宋" w:eastAsia="仿宋" w:hAnsi="仿宋" w:cs="仿宋"/>
          <w:sz w:val="24"/>
          <w:szCs w:val="24"/>
        </w:rPr>
      </w:pPr>
      <w:r>
        <w:rPr>
          <w:rFonts w:ascii="仿宋" w:eastAsia="仿宋" w:hAnsi="仿宋" w:cs="仿宋" w:hint="eastAsia"/>
          <w:sz w:val="24"/>
          <w:szCs w:val="24"/>
        </w:rPr>
        <w:t>A.无需</w:t>
      </w:r>
    </w:p>
    <w:p w:rsidR="00682EA3" w:rsidRDefault="005A4538">
      <w:pPr>
        <w:rPr>
          <w:rFonts w:ascii="仿宋" w:eastAsia="仿宋" w:hAnsi="仿宋" w:cs="仿宋"/>
          <w:sz w:val="24"/>
          <w:szCs w:val="24"/>
        </w:rPr>
      </w:pPr>
      <w:r>
        <w:rPr>
          <w:rFonts w:ascii="仿宋" w:eastAsia="仿宋" w:hAnsi="仿宋" w:cs="仿宋" w:hint="eastAsia"/>
          <w:sz w:val="24"/>
          <w:szCs w:val="24"/>
        </w:rPr>
        <w:t>B.需要</w:t>
      </w:r>
    </w:p>
    <w:p w:rsidR="00682EA3" w:rsidRDefault="005A4538">
      <w:pPr>
        <w:rPr>
          <w:rFonts w:ascii="仿宋" w:eastAsia="仿宋" w:hAnsi="仿宋" w:cs="仿宋"/>
          <w:sz w:val="24"/>
          <w:szCs w:val="24"/>
        </w:rPr>
      </w:pPr>
      <w:r>
        <w:rPr>
          <w:rFonts w:ascii="仿宋" w:eastAsia="仿宋" w:hAnsi="仿宋" w:cs="仿宋" w:hint="eastAsia"/>
          <w:sz w:val="24"/>
          <w:szCs w:val="24"/>
        </w:rPr>
        <w:t>C.不确定</w:t>
      </w:r>
    </w:p>
    <w:p w:rsidR="00682EA3" w:rsidRDefault="005A4538">
      <w:pPr>
        <w:rPr>
          <w:rFonts w:ascii="仿宋" w:eastAsia="仿宋" w:hAnsi="仿宋" w:cs="仿宋"/>
          <w:sz w:val="24"/>
          <w:szCs w:val="24"/>
        </w:rPr>
      </w:pPr>
      <w:r>
        <w:rPr>
          <w:rFonts w:ascii="仿宋" w:eastAsia="仿宋" w:hAnsi="仿宋" w:cs="仿宋" w:hint="eastAsia"/>
          <w:sz w:val="24"/>
          <w:szCs w:val="24"/>
        </w:rPr>
        <w:t>D.可选择性</w:t>
      </w:r>
    </w:p>
    <w:p w:rsidR="00682EA3" w:rsidRDefault="005A4538">
      <w:pPr>
        <w:rPr>
          <w:rFonts w:ascii="仿宋" w:eastAsia="仿宋" w:hAnsi="仿宋" w:cs="仿宋"/>
          <w:sz w:val="24"/>
          <w:szCs w:val="24"/>
        </w:rPr>
      </w:pPr>
      <w:r>
        <w:rPr>
          <w:rFonts w:ascii="仿宋" w:eastAsia="仿宋" w:hAnsi="仿宋" w:cs="仿宋" w:hint="eastAsia"/>
          <w:sz w:val="24"/>
          <w:szCs w:val="24"/>
        </w:rPr>
        <w:t>答案：B</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供电设备桩体和通信电缆，如果充电电缆的长度超过 1m ，则多余的长度应“Z 字型折叠”或捆绑，并且宽度小于 （   ）m 。</w:t>
      </w:r>
    </w:p>
    <w:p w:rsidR="00682EA3" w:rsidRDefault="005A4538">
      <w:pPr>
        <w:rPr>
          <w:rFonts w:ascii="仿宋" w:eastAsia="仿宋" w:hAnsi="仿宋" w:cs="仿宋"/>
          <w:sz w:val="24"/>
          <w:szCs w:val="24"/>
        </w:rPr>
      </w:pPr>
      <w:r>
        <w:rPr>
          <w:rFonts w:ascii="仿宋" w:eastAsia="仿宋" w:hAnsi="仿宋" w:cs="仿宋" w:hint="eastAsia"/>
          <w:sz w:val="24"/>
          <w:szCs w:val="24"/>
        </w:rPr>
        <w:t>A.0.5</w:t>
      </w:r>
    </w:p>
    <w:p w:rsidR="00682EA3" w:rsidRDefault="005A4538">
      <w:pPr>
        <w:rPr>
          <w:rFonts w:ascii="仿宋" w:eastAsia="仿宋" w:hAnsi="仿宋" w:cs="仿宋"/>
          <w:sz w:val="24"/>
          <w:szCs w:val="24"/>
        </w:rPr>
      </w:pPr>
      <w:r>
        <w:rPr>
          <w:rFonts w:ascii="仿宋" w:eastAsia="仿宋" w:hAnsi="仿宋" w:cs="仿宋" w:hint="eastAsia"/>
          <w:sz w:val="24"/>
          <w:szCs w:val="24"/>
        </w:rPr>
        <w:t>B.1</w:t>
      </w:r>
    </w:p>
    <w:p w:rsidR="00682EA3" w:rsidRDefault="005A4538">
      <w:pPr>
        <w:rPr>
          <w:rFonts w:ascii="仿宋" w:eastAsia="仿宋" w:hAnsi="仿宋" w:cs="仿宋"/>
          <w:sz w:val="24"/>
          <w:szCs w:val="24"/>
        </w:rPr>
      </w:pPr>
      <w:r>
        <w:rPr>
          <w:rFonts w:ascii="仿宋" w:eastAsia="仿宋" w:hAnsi="仿宋" w:cs="仿宋" w:hint="eastAsia"/>
          <w:sz w:val="24"/>
          <w:szCs w:val="24"/>
        </w:rPr>
        <w:t>C.1.5</w:t>
      </w:r>
    </w:p>
    <w:p w:rsidR="00682EA3" w:rsidRDefault="005A4538">
      <w:pPr>
        <w:rPr>
          <w:rFonts w:ascii="仿宋" w:eastAsia="仿宋" w:hAnsi="仿宋" w:cs="仿宋"/>
          <w:sz w:val="24"/>
          <w:szCs w:val="24"/>
        </w:rPr>
      </w:pPr>
      <w:r>
        <w:rPr>
          <w:rFonts w:ascii="仿宋" w:eastAsia="仿宋" w:hAnsi="仿宋" w:cs="仿宋" w:hint="eastAsia"/>
          <w:sz w:val="24"/>
          <w:szCs w:val="24"/>
        </w:rPr>
        <w:t>D.2</w:t>
      </w:r>
    </w:p>
    <w:p w:rsidR="00682EA3" w:rsidRDefault="005A4538">
      <w:pPr>
        <w:rPr>
          <w:rFonts w:ascii="仿宋" w:eastAsia="仿宋" w:hAnsi="仿宋" w:cs="仿宋"/>
          <w:sz w:val="24"/>
          <w:szCs w:val="24"/>
        </w:rPr>
      </w:pPr>
      <w:r>
        <w:rPr>
          <w:rFonts w:ascii="仿宋" w:eastAsia="仿宋" w:hAnsi="仿宋" w:cs="仿宋" w:hint="eastAsia"/>
          <w:sz w:val="24"/>
          <w:szCs w:val="24"/>
        </w:rPr>
        <w:t>答案：A</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GJB151B — 2013 的环形传感器具有以下特征:（    ）。</w:t>
      </w:r>
    </w:p>
    <w:p w:rsidR="00682EA3" w:rsidRDefault="005A4538">
      <w:pPr>
        <w:rPr>
          <w:rFonts w:ascii="仿宋" w:eastAsia="仿宋" w:hAnsi="仿宋" w:cs="仿宋"/>
          <w:sz w:val="24"/>
          <w:szCs w:val="24"/>
        </w:rPr>
      </w:pPr>
      <w:r>
        <w:rPr>
          <w:rFonts w:ascii="仿宋" w:eastAsia="仿宋" w:hAnsi="仿宋" w:cs="仿宋" w:hint="eastAsia"/>
          <w:sz w:val="24"/>
          <w:szCs w:val="24"/>
        </w:rPr>
        <w:t>A. 直径: 13. 3cm</w:t>
      </w:r>
    </w:p>
    <w:p w:rsidR="00682EA3" w:rsidRDefault="005A4538">
      <w:pPr>
        <w:rPr>
          <w:rFonts w:ascii="仿宋" w:eastAsia="仿宋" w:hAnsi="仿宋" w:cs="仿宋"/>
          <w:sz w:val="24"/>
          <w:szCs w:val="24"/>
        </w:rPr>
      </w:pPr>
      <w:r>
        <w:rPr>
          <w:rFonts w:ascii="仿宋" w:eastAsia="仿宋" w:hAnsi="仿宋" w:cs="仿宋" w:hint="eastAsia"/>
          <w:sz w:val="24"/>
          <w:szCs w:val="24"/>
        </w:rPr>
        <w:t>B. 直径: 18. 3cm</w:t>
      </w:r>
    </w:p>
    <w:p w:rsidR="00682EA3" w:rsidRDefault="005A4538">
      <w:pPr>
        <w:rPr>
          <w:rFonts w:ascii="仿宋" w:eastAsia="仿宋" w:hAnsi="仿宋" w:cs="仿宋"/>
          <w:sz w:val="24"/>
          <w:szCs w:val="24"/>
        </w:rPr>
      </w:pPr>
      <w:r>
        <w:rPr>
          <w:rFonts w:ascii="仿宋" w:eastAsia="仿宋" w:hAnsi="仿宋" w:cs="仿宋" w:hint="eastAsia"/>
          <w:sz w:val="24"/>
          <w:szCs w:val="24"/>
        </w:rPr>
        <w:t>C. 圈数：80</w:t>
      </w:r>
    </w:p>
    <w:p w:rsidR="00682EA3" w:rsidRDefault="005A4538">
      <w:pPr>
        <w:rPr>
          <w:rFonts w:ascii="仿宋" w:eastAsia="仿宋" w:hAnsi="仿宋" w:cs="仿宋"/>
          <w:sz w:val="24"/>
          <w:szCs w:val="24"/>
        </w:rPr>
      </w:pPr>
      <w:r>
        <w:rPr>
          <w:rFonts w:ascii="仿宋" w:eastAsia="仿宋" w:hAnsi="仿宋" w:cs="仿宋" w:hint="eastAsia"/>
          <w:sz w:val="24"/>
          <w:szCs w:val="24"/>
        </w:rPr>
        <w:t>D. 圈数：20</w:t>
      </w:r>
    </w:p>
    <w:p w:rsidR="00682EA3" w:rsidRDefault="005A4538">
      <w:pPr>
        <w:rPr>
          <w:rFonts w:ascii="仿宋" w:eastAsia="仿宋" w:hAnsi="仿宋" w:cs="仿宋"/>
          <w:sz w:val="24"/>
          <w:szCs w:val="24"/>
        </w:rPr>
      </w:pPr>
      <w:r>
        <w:rPr>
          <w:rFonts w:ascii="仿宋" w:eastAsia="仿宋" w:hAnsi="仿宋" w:cs="仿宋" w:hint="eastAsia"/>
          <w:sz w:val="24"/>
          <w:szCs w:val="24"/>
        </w:rPr>
        <w:t>答案：A</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直流供电设备的电压瞬态骚扰，正极( + )和负极( - )之间电压（   ）。</w:t>
      </w:r>
    </w:p>
    <w:p w:rsidR="00682EA3" w:rsidRDefault="005A4538">
      <w:pPr>
        <w:rPr>
          <w:rFonts w:ascii="仿宋" w:eastAsia="仿宋" w:hAnsi="仿宋" w:cs="仿宋"/>
          <w:sz w:val="24"/>
          <w:szCs w:val="24"/>
        </w:rPr>
      </w:pPr>
      <w:r>
        <w:rPr>
          <w:rFonts w:ascii="仿宋" w:eastAsia="仿宋" w:hAnsi="仿宋" w:cs="仿宋" w:hint="eastAsia"/>
          <w:sz w:val="24"/>
          <w:szCs w:val="24"/>
        </w:rPr>
        <w:t>A.20V</w:t>
      </w:r>
    </w:p>
    <w:p w:rsidR="00682EA3" w:rsidRDefault="005A4538">
      <w:pPr>
        <w:rPr>
          <w:rFonts w:ascii="仿宋" w:eastAsia="仿宋" w:hAnsi="仿宋" w:cs="仿宋"/>
          <w:sz w:val="24"/>
          <w:szCs w:val="24"/>
        </w:rPr>
      </w:pPr>
      <w:r>
        <w:rPr>
          <w:rFonts w:ascii="仿宋" w:eastAsia="仿宋" w:hAnsi="仿宋" w:cs="仿宋" w:hint="eastAsia"/>
          <w:sz w:val="24"/>
          <w:szCs w:val="24"/>
        </w:rPr>
        <w:t>B.30V</w:t>
      </w:r>
    </w:p>
    <w:p w:rsidR="00682EA3" w:rsidRDefault="005A4538">
      <w:pPr>
        <w:rPr>
          <w:rFonts w:ascii="仿宋" w:eastAsia="仿宋" w:hAnsi="仿宋" w:cs="仿宋"/>
          <w:sz w:val="24"/>
          <w:szCs w:val="24"/>
        </w:rPr>
      </w:pPr>
      <w:r>
        <w:rPr>
          <w:rFonts w:ascii="仿宋" w:eastAsia="仿宋" w:hAnsi="仿宋" w:cs="仿宋" w:hint="eastAsia"/>
          <w:sz w:val="24"/>
          <w:szCs w:val="24"/>
        </w:rPr>
        <w:t>C.50V</w:t>
      </w:r>
    </w:p>
    <w:p w:rsidR="00682EA3" w:rsidRDefault="005A4538">
      <w:pPr>
        <w:rPr>
          <w:rFonts w:ascii="仿宋" w:eastAsia="仿宋" w:hAnsi="仿宋" w:cs="仿宋"/>
          <w:sz w:val="24"/>
          <w:szCs w:val="24"/>
        </w:rPr>
      </w:pPr>
      <w:r>
        <w:rPr>
          <w:rFonts w:ascii="仿宋" w:eastAsia="仿宋" w:hAnsi="仿宋" w:cs="仿宋" w:hint="eastAsia"/>
          <w:sz w:val="24"/>
          <w:szCs w:val="24"/>
        </w:rPr>
        <w:t>D.60V</w:t>
      </w:r>
    </w:p>
    <w:p w:rsidR="00682EA3" w:rsidRDefault="005A4538">
      <w:pPr>
        <w:rPr>
          <w:rFonts w:ascii="仿宋" w:eastAsia="仿宋" w:hAnsi="仿宋" w:cs="仿宋"/>
          <w:sz w:val="24"/>
          <w:szCs w:val="24"/>
        </w:rPr>
      </w:pPr>
      <w:r>
        <w:rPr>
          <w:rFonts w:ascii="仿宋" w:eastAsia="仿宋" w:hAnsi="仿宋" w:cs="仿宋" w:hint="eastAsia"/>
          <w:sz w:val="24"/>
          <w:szCs w:val="24"/>
        </w:rPr>
        <w:t>答案：C</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充电互操作性是指（    ）型号、版本的供电设备与电动汽车通过信息交换和过程控制，实现充电互联互通的能力。</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A.相同</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B.不同</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C.相同或不同</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D.等同</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Style w:val="s1"/>
          <w:rFonts w:ascii="仿宋" w:eastAsia="仿宋" w:hAnsi="仿宋" w:cs="仿宋"/>
          <w:color w:val="000000"/>
        </w:rPr>
      </w:pPr>
      <w:r>
        <w:rPr>
          <w:rFonts w:ascii="仿宋" w:eastAsia="仿宋" w:hAnsi="仿宋" w:cs="仿宋" w:hint="eastAsia"/>
          <w:color w:val="000000"/>
          <w:sz w:val="24"/>
          <w:szCs w:val="24"/>
          <w:lang w:bidi="zh-CN"/>
        </w:rPr>
        <w:t>充电互操作性测试是指为检查充电互操作性开展的（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lastRenderedPageBreak/>
        <w:t>A.检验检测</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B.实验</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C.试验</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D.检验</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A</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电动汽车传导充电互操作性测试中，关于测试项目编码规则中被测产品中“C”代表（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A.充电用连接装置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B.非车载充电机</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C.交流充电桩</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D.其他产品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A</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电动汽车传导充电互操作性测试中，关于测试项目编码规则中被测产品中“D”代表（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A.充电用连接装置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B.非车载充电机</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C.交流充电桩</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D.其他产品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B</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电动汽车传导充电互操作性测试中，关于测试项目编码规则中被测产品中“A”代表（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A.充电用连接装置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B.非车载充电机</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C.交流充电桩</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D.其他产品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电动汽车传导充电互操作性测试中，关于测试项目编码规则中被测产品中“O”代表（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A.充电用连接装置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B.非车载充电机</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C.交流充电桩</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D.其他产品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D</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电动汽车传导充电互操作性测试中，关于测试项目编码规则中充电类别“0”代表（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A.直流充电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B.交流充电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C.其他方式</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D.交直流充电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lastRenderedPageBreak/>
        <w:t>答案</w:t>
      </w:r>
      <w:r>
        <w:rPr>
          <w:rStyle w:val="s1"/>
          <w:rFonts w:ascii="仿宋" w:eastAsia="仿宋" w:hAnsi="仿宋" w:cs="仿宋" w:hint="eastAsia"/>
          <w:color w:val="000000"/>
        </w:rPr>
        <w:t>：</w:t>
      </w:r>
      <w:r>
        <w:rPr>
          <w:rFonts w:ascii="仿宋" w:eastAsia="仿宋" w:hAnsi="仿宋" w:cs="仿宋" w:hint="eastAsia"/>
          <w:color w:val="000000"/>
          <w:sz w:val="24"/>
          <w:lang w:bidi="zh-CN"/>
        </w:rPr>
        <w:t>A</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电动汽车传导充电互操作性测试中，关于测试项目编码规则中充电类别“1”代表（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A.直流充电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B.交流充电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C.其他方式</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D.交直流充电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B</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电动汽车传导充电互操作性测试中，关于测试项目编码规则中充电类别“2”代表（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A.直流充电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B.交流充电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C.其他方式</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D.交直流充电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电动汽车传导充电互操作性测试中，关于测试项目编码规则中测试阶段“0”代表（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A.准备就绪阶段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B.自检阶段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C.连接阶段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D.未连接阶段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D</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电动汽车传导充电互操作性测试中，关于测试项目编码规则中测试阶段“1”代表（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A.准备就绪阶段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B.自检阶段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C.连接阶段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D.未连接阶段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电动汽车传导充电互操作性测试中，关于测试项目编码规则中测试阶段“2”代表（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A.准备就绪阶段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B.自检阶段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C.连接阶段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D.未连接阶段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B</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电动汽车传导充电互操作性测试中，关于测试项目编码规则中测试阶段“3”代表（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lastRenderedPageBreak/>
        <w:t>A.准备就绪阶段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B.自检阶段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C.连接阶段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D.未连接阶段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A</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电动汽车传导充电互操作性测试中，关于测试项目编码规则中测试阶段“4”代表（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A.充电阶段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B.结束阶段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C.连接阶段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D.其他阶段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A</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电动汽车传导充电互操作性测试中，关于测试项目编码规则中测试阶段“5”代表（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A.充电阶段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B.结束阶段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C.连接阶段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D.其他阶段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B</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电动汽车传导充电互操作性测试中，使用仪器仪表要求：（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A.所用仪器仪表的量程和准确度应根据测量的实际情况选择。</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B.所有仪器一年只需保养一次。</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C.仪器仪表使用时需要考虑校准，无需考虑证书的有效期。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D.测量误差视环境变化而变化。</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A</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如供电设备互操作性测试系统结构图所示，监测点1的电压值为：（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A.车辆接口CC2与PE之间的电压值。</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B.车载充电机R1与PE之间的电压值。</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C.车辆接口CC1与PE之间的电压值。</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D.电压值为12V。</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5A4538">
      <w:pPr>
        <w:rPr>
          <w:rFonts w:ascii="仿宋" w:eastAsia="仿宋" w:hAnsi="仿宋" w:cs="仿宋"/>
          <w:sz w:val="24"/>
          <w:szCs w:val="24"/>
        </w:rPr>
      </w:pPr>
      <w:r>
        <w:rPr>
          <w:rFonts w:ascii="仿宋" w:eastAsia="仿宋" w:hAnsi="仿宋" w:cs="仿宋" w:hint="eastAsia"/>
          <w:noProof/>
          <w:sz w:val="24"/>
          <w:szCs w:val="24"/>
        </w:rPr>
        <w:lastRenderedPageBreak/>
        <w:drawing>
          <wp:inline distT="0" distB="0" distL="0" distR="0">
            <wp:extent cx="4914900" cy="3101340"/>
            <wp:effectExtent l="0" t="0" r="0" b="381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914900" cy="3101340"/>
                    </a:xfrm>
                    <a:prstGeom prst="rect">
                      <a:avLst/>
                    </a:prstGeom>
                    <a:noFill/>
                    <a:ln>
                      <a:noFill/>
                    </a:ln>
                  </pic:spPr>
                </pic:pic>
              </a:graphicData>
            </a:graphic>
          </wp:inline>
        </w:drawing>
      </w:r>
    </w:p>
    <w:p w:rsidR="00682EA3" w:rsidRDefault="005A4538">
      <w:pPr>
        <w:jc w:val="center"/>
        <w:rPr>
          <w:rFonts w:ascii="仿宋" w:eastAsia="仿宋" w:hAnsi="仿宋" w:cs="仿宋"/>
          <w:sz w:val="24"/>
          <w:szCs w:val="24"/>
        </w:rPr>
      </w:pPr>
      <w:r>
        <w:rPr>
          <w:rFonts w:ascii="仿宋" w:eastAsia="仿宋" w:hAnsi="仿宋" w:cs="仿宋" w:hint="eastAsia"/>
          <w:sz w:val="24"/>
          <w:szCs w:val="24"/>
        </w:rPr>
        <w:t>供电设备互操作性测试系统结构</w:t>
      </w: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如供电设备互操作性测试系统结构图所示，监测点2的电压值为：（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A.车辆接口CC2与PE之间的电压值。</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B.车载充电机R1与PE之间的电压值。</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C.车辆接口CC1与CC2之间的电压值。</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 电压值为6V。</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A</w:t>
      </w:r>
    </w:p>
    <w:p w:rsidR="00682EA3" w:rsidRDefault="005A4538">
      <w:pPr>
        <w:rPr>
          <w:rFonts w:ascii="仿宋" w:eastAsia="仿宋" w:hAnsi="仿宋" w:cs="仿宋"/>
          <w:sz w:val="24"/>
          <w:szCs w:val="24"/>
        </w:rPr>
      </w:pPr>
      <w:r>
        <w:rPr>
          <w:rFonts w:ascii="仿宋" w:eastAsia="仿宋" w:hAnsi="仿宋" w:cs="仿宋" w:hint="eastAsia"/>
          <w:noProof/>
          <w:sz w:val="24"/>
          <w:szCs w:val="24"/>
        </w:rPr>
        <w:drawing>
          <wp:inline distT="0" distB="0" distL="0" distR="0">
            <wp:extent cx="4914900" cy="3101340"/>
            <wp:effectExtent l="0" t="0" r="0" b="381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914900" cy="3101340"/>
                    </a:xfrm>
                    <a:prstGeom prst="rect">
                      <a:avLst/>
                    </a:prstGeom>
                    <a:noFill/>
                    <a:ln>
                      <a:noFill/>
                    </a:ln>
                  </pic:spPr>
                </pic:pic>
              </a:graphicData>
            </a:graphic>
          </wp:inline>
        </w:drawing>
      </w:r>
    </w:p>
    <w:p w:rsidR="00682EA3" w:rsidRDefault="005A4538">
      <w:pPr>
        <w:jc w:val="center"/>
        <w:rPr>
          <w:rFonts w:ascii="仿宋" w:eastAsia="仿宋" w:hAnsi="仿宋" w:cs="仿宋"/>
          <w:sz w:val="24"/>
          <w:szCs w:val="24"/>
        </w:rPr>
      </w:pPr>
      <w:r>
        <w:rPr>
          <w:rFonts w:ascii="仿宋" w:eastAsia="仿宋" w:hAnsi="仿宋" w:cs="仿宋" w:hint="eastAsia"/>
          <w:sz w:val="24"/>
          <w:szCs w:val="24"/>
        </w:rPr>
        <w:t>供电设备互操作性测试系统结构</w:t>
      </w: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如供电设备互操作性测试系统结构图所示，接触器K1与K2的状态，是通过检查车辆插头DC+与DC-之间（    ）的变化，判断K1和K2的开合状态。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A.电流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B.电阻</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lastRenderedPageBreak/>
        <w:t>C.电压</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D.电容</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ind w:firstLineChars="200" w:firstLine="480"/>
        <w:rPr>
          <w:rFonts w:ascii="仿宋" w:eastAsia="仿宋" w:hAnsi="仿宋" w:cs="仿宋"/>
          <w:sz w:val="24"/>
          <w:szCs w:val="24"/>
        </w:rPr>
      </w:pPr>
    </w:p>
    <w:p w:rsidR="00682EA3" w:rsidRDefault="005A4538">
      <w:pPr>
        <w:rPr>
          <w:rFonts w:ascii="仿宋" w:eastAsia="仿宋" w:hAnsi="仿宋" w:cs="仿宋"/>
          <w:sz w:val="24"/>
          <w:szCs w:val="24"/>
        </w:rPr>
      </w:pPr>
      <w:r>
        <w:rPr>
          <w:rFonts w:ascii="仿宋" w:eastAsia="仿宋" w:hAnsi="仿宋" w:cs="仿宋" w:hint="eastAsia"/>
          <w:noProof/>
          <w:sz w:val="24"/>
          <w:szCs w:val="24"/>
        </w:rPr>
        <w:drawing>
          <wp:inline distT="0" distB="0" distL="0" distR="0">
            <wp:extent cx="4914900" cy="3101340"/>
            <wp:effectExtent l="0" t="0" r="0" b="381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914900" cy="3101340"/>
                    </a:xfrm>
                    <a:prstGeom prst="rect">
                      <a:avLst/>
                    </a:prstGeom>
                    <a:noFill/>
                    <a:ln>
                      <a:noFill/>
                    </a:ln>
                  </pic:spPr>
                </pic:pic>
              </a:graphicData>
            </a:graphic>
          </wp:inline>
        </w:drawing>
      </w:r>
    </w:p>
    <w:p w:rsidR="00682EA3" w:rsidRDefault="005A4538">
      <w:pPr>
        <w:jc w:val="center"/>
        <w:rPr>
          <w:rFonts w:ascii="仿宋" w:eastAsia="仿宋" w:hAnsi="仿宋" w:cs="仿宋"/>
          <w:sz w:val="24"/>
          <w:szCs w:val="24"/>
        </w:rPr>
      </w:pPr>
      <w:r>
        <w:rPr>
          <w:rFonts w:ascii="仿宋" w:eastAsia="仿宋" w:hAnsi="仿宋" w:cs="仿宋" w:hint="eastAsia"/>
          <w:sz w:val="24"/>
          <w:szCs w:val="24"/>
        </w:rPr>
        <w:t>供电设备互操作性测试系统结构</w:t>
      </w: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如供电设备互操作性测试系统结构图所示，解锁条件为充电接口电压在（    ）V  DC以下，才可以解锁。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A.0V</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B.60V</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C.30V</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D.36V</w:t>
      </w:r>
    </w:p>
    <w:p w:rsidR="00682EA3" w:rsidRDefault="005A4538">
      <w:pPr>
        <w:rPr>
          <w:rFonts w:ascii="仿宋" w:eastAsia="仿宋" w:hAnsi="仿宋" w:cs="仿宋"/>
          <w:sz w:val="24"/>
          <w:szCs w:val="24"/>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B</w:t>
      </w:r>
    </w:p>
    <w:p w:rsidR="00682EA3" w:rsidRDefault="005A4538">
      <w:pPr>
        <w:jc w:val="center"/>
        <w:rPr>
          <w:rFonts w:ascii="仿宋" w:eastAsia="仿宋" w:hAnsi="仿宋" w:cs="仿宋"/>
          <w:sz w:val="24"/>
          <w:szCs w:val="24"/>
        </w:rPr>
      </w:pPr>
      <w:r>
        <w:rPr>
          <w:rFonts w:ascii="仿宋" w:eastAsia="仿宋" w:hAnsi="仿宋" w:cs="仿宋" w:hint="eastAsia"/>
          <w:noProof/>
          <w:sz w:val="24"/>
          <w:szCs w:val="24"/>
        </w:rPr>
        <w:drawing>
          <wp:inline distT="0" distB="0" distL="0" distR="0">
            <wp:extent cx="4914900" cy="3101340"/>
            <wp:effectExtent l="0" t="0" r="0" b="3810"/>
            <wp:docPr id="5"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914900" cy="3101340"/>
                    </a:xfrm>
                    <a:prstGeom prst="rect">
                      <a:avLst/>
                    </a:prstGeom>
                    <a:noFill/>
                    <a:ln>
                      <a:noFill/>
                    </a:ln>
                  </pic:spPr>
                </pic:pic>
              </a:graphicData>
            </a:graphic>
          </wp:inline>
        </w:drawing>
      </w:r>
    </w:p>
    <w:p w:rsidR="00682EA3" w:rsidRDefault="005A4538">
      <w:pPr>
        <w:jc w:val="center"/>
        <w:rPr>
          <w:rFonts w:ascii="仿宋" w:eastAsia="仿宋" w:hAnsi="仿宋" w:cs="仿宋"/>
          <w:sz w:val="24"/>
          <w:szCs w:val="24"/>
        </w:rPr>
      </w:pPr>
      <w:r>
        <w:rPr>
          <w:rFonts w:ascii="仿宋" w:eastAsia="仿宋" w:hAnsi="仿宋" w:cs="仿宋" w:hint="eastAsia"/>
          <w:sz w:val="24"/>
          <w:szCs w:val="24"/>
        </w:rPr>
        <w:lastRenderedPageBreak/>
        <w:t>供电设备互操作性测试系统结构</w:t>
      </w:r>
    </w:p>
    <w:p w:rsidR="00682EA3" w:rsidRDefault="00682EA3">
      <w:pPr>
        <w:pStyle w:val="p1"/>
        <w:widowControl/>
        <w:snapToGrid w:val="0"/>
        <w:jc w:val="both"/>
        <w:rPr>
          <w:rStyle w:val="s1"/>
          <w:rFonts w:ascii="仿宋" w:eastAsia="仿宋" w:hAnsi="仿宋" w:cs="仿宋"/>
          <w:color w:val="000000"/>
        </w:rPr>
      </w:pP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关于充电控制状态测试中，自检阶段测试的目的是（    ）。</w:t>
      </w:r>
    </w:p>
    <w:p w:rsidR="00682EA3" w:rsidRDefault="005A4538">
      <w:pPr>
        <w:pStyle w:val="p1"/>
        <w:widowControl/>
        <w:numPr>
          <w:ilvl w:val="0"/>
          <w:numId w:val="63"/>
        </w:numPr>
        <w:snapToGrid w:val="0"/>
        <w:jc w:val="both"/>
        <w:rPr>
          <w:rStyle w:val="s1"/>
          <w:rFonts w:ascii="仿宋" w:eastAsia="仿宋" w:hAnsi="仿宋" w:cs="仿宋"/>
          <w:color w:val="000000"/>
        </w:rPr>
      </w:pPr>
      <w:r>
        <w:rPr>
          <w:rStyle w:val="s1"/>
          <w:rFonts w:ascii="仿宋" w:eastAsia="仿宋" w:hAnsi="仿宋" w:cs="仿宋" w:hint="eastAsia"/>
          <w:color w:val="000000"/>
        </w:rPr>
        <w:t>检查充电机的自检阶段是否正常。</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 检查充电桩的自检阶段是否正常。</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 检查充电枪的自检阶段是否正常。</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 检查充电连接线缆的自检阶段是否正常。</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A</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充电异常测试中，开关S断开测试的目的（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A.检查充电电流的大小。</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B.检查充电机在开关S断开时是否停止充电。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C.检查车辆是否漏电。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D.检查充电枪的好坏。</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B</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充电异常测试中，输出电压超过车辆允许值测试目的（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A.在充电过程中，检车充电桩输出电压大于车辆最高允许充电总电压时是否停止充电。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B.在充电过程中，检车充电枪输出电压大于车辆最高允许充电总电压时是否停止充电。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C.在充电过程中，检车动力蓄电池输出电压大于车辆最高允许充电总电压时是否停止充电。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D.在充电过程中，检车充电机输出电压大于车辆最高允许充电总电压时是否停止充电。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D</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充电异常测试中，绝缘故障测试目的（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 检查充电前充电桩检测到绝缘水平下降至需求值以下时是否允许充电。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 检查充电前充电桩检测到绝缘水平上升至需求值以下时是否允许充电。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 检查充电前充电机检测到绝缘水平下降至需求值以下时是否允许充电。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 检查充电前充电机检测到绝缘水平上升至需求值以下时是否允许充电。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充电异常测试中，保护接地导体连续性丢失测试的目的（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A.在充电过程中，检查充电机在失去保护接地导体电气连续性时是否停止充电。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B.在充电连接过程中，检查充电机在失去保护接地导体电气连续性时是否停止充电。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C.在停止充电过程，检查充电机在失去保护接地导体电气连续性时是否停止充电。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D.在充电过程中，检查充电机在失去保护接地导体电气连续性时是否提高充电功率。</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A</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lastRenderedPageBreak/>
        <w:t xml:space="preserve">交流充电互操作性测试，充电电缆长度（连接方式B）推荐为（   ）。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A.2m</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B.3m</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C.4m</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D.5m</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B</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交流充电互操作性测试中，充电准备就绪测试目的（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 检查车辆是否能大功率充电。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 检查动力蓄电池是否需要。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 检查充电机是否功率受限。</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 检查充电桩在检测到车辆准备就绪时是否能启动充电。</w:t>
      </w:r>
    </w:p>
    <w:p w:rsidR="00682EA3" w:rsidRDefault="005A4538">
      <w:pPr>
        <w:pStyle w:val="p1"/>
        <w:widowControl/>
        <w:snapToGrid w:val="0"/>
        <w:jc w:val="both"/>
        <w:rPr>
          <w:rFonts w:ascii="仿宋" w:eastAsia="仿宋" w:hAnsi="仿宋" w:cs="仿宋"/>
          <w:color w:val="000000"/>
          <w:sz w:val="24"/>
          <w:lang w:bidi="zh-CN"/>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D</w:t>
      </w:r>
    </w:p>
    <w:p w:rsidR="00682EA3" w:rsidRDefault="00682EA3">
      <w:pPr>
        <w:pStyle w:val="p1"/>
        <w:widowControl/>
        <w:snapToGrid w:val="0"/>
        <w:jc w:val="both"/>
        <w:rPr>
          <w:rFonts w:ascii="仿宋" w:eastAsia="仿宋" w:hAnsi="仿宋" w:cs="仿宋"/>
          <w:color w:val="000000"/>
          <w:sz w:val="24"/>
          <w:lang w:bidi="zh-CN"/>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 xml:space="preserve">电动汽车传导充电互操作性测试，对车辆的要求中，对充电功率有要求的测试项目，测试前，车辆动力蓄电池荷电状态应处于（    ）水平。 </w:t>
      </w:r>
    </w:p>
    <w:p w:rsidR="00682EA3" w:rsidRDefault="005A4538">
      <w:pPr>
        <w:rPr>
          <w:rFonts w:ascii="仿宋" w:eastAsia="仿宋" w:hAnsi="仿宋" w:cs="仿宋"/>
          <w:sz w:val="24"/>
          <w:szCs w:val="24"/>
        </w:rPr>
      </w:pPr>
      <w:r>
        <w:rPr>
          <w:rFonts w:ascii="仿宋" w:eastAsia="仿宋" w:hAnsi="仿宋" w:cs="仿宋" w:hint="eastAsia"/>
          <w:sz w:val="24"/>
          <w:szCs w:val="24"/>
        </w:rPr>
        <w:t>A.较高</w:t>
      </w:r>
    </w:p>
    <w:p w:rsidR="00682EA3" w:rsidRDefault="005A4538">
      <w:pPr>
        <w:rPr>
          <w:rFonts w:ascii="仿宋" w:eastAsia="仿宋" w:hAnsi="仿宋" w:cs="仿宋"/>
          <w:sz w:val="24"/>
          <w:szCs w:val="24"/>
        </w:rPr>
      </w:pPr>
      <w:r>
        <w:rPr>
          <w:rFonts w:ascii="仿宋" w:eastAsia="仿宋" w:hAnsi="仿宋" w:cs="仿宋" w:hint="eastAsia"/>
          <w:sz w:val="24"/>
          <w:szCs w:val="24"/>
        </w:rPr>
        <w:t>B.较低</w:t>
      </w:r>
    </w:p>
    <w:p w:rsidR="00682EA3" w:rsidRDefault="005A4538">
      <w:pPr>
        <w:rPr>
          <w:rFonts w:ascii="仿宋" w:eastAsia="仿宋" w:hAnsi="仿宋" w:cs="仿宋"/>
          <w:sz w:val="24"/>
          <w:szCs w:val="24"/>
        </w:rPr>
      </w:pPr>
      <w:r>
        <w:rPr>
          <w:rFonts w:ascii="仿宋" w:eastAsia="仿宋" w:hAnsi="仿宋" w:cs="仿宋" w:hint="eastAsia"/>
          <w:sz w:val="24"/>
          <w:szCs w:val="24"/>
        </w:rPr>
        <w:t>C.一般</w:t>
      </w:r>
    </w:p>
    <w:p w:rsidR="00682EA3" w:rsidRDefault="005A4538">
      <w:pPr>
        <w:rPr>
          <w:rFonts w:ascii="仿宋" w:eastAsia="仿宋" w:hAnsi="仿宋" w:cs="仿宋"/>
          <w:sz w:val="24"/>
          <w:szCs w:val="24"/>
        </w:rPr>
      </w:pPr>
      <w:r>
        <w:rPr>
          <w:rFonts w:ascii="仿宋" w:eastAsia="仿宋" w:hAnsi="仿宋" w:cs="仿宋" w:hint="eastAsia"/>
          <w:sz w:val="24"/>
          <w:szCs w:val="24"/>
        </w:rPr>
        <w:t>D.60%</w:t>
      </w:r>
    </w:p>
    <w:p w:rsidR="00682EA3" w:rsidRDefault="005A4538">
      <w:pPr>
        <w:rPr>
          <w:rFonts w:ascii="仿宋" w:eastAsia="仿宋" w:hAnsi="仿宋" w:cs="仿宋"/>
          <w:sz w:val="24"/>
          <w:szCs w:val="24"/>
        </w:rPr>
      </w:pPr>
      <w:r>
        <w:rPr>
          <w:rFonts w:ascii="仿宋" w:eastAsia="仿宋" w:hAnsi="仿宋" w:cs="仿宋" w:hint="eastAsia"/>
          <w:sz w:val="24"/>
          <w:szCs w:val="24"/>
        </w:rPr>
        <w:t>答案：B</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电动汽车直流充电互操作性测试系统，低压辅助供电回路电压为（   ）。</w:t>
      </w:r>
    </w:p>
    <w:p w:rsidR="00682EA3" w:rsidRDefault="005A4538">
      <w:pPr>
        <w:rPr>
          <w:rFonts w:ascii="仿宋" w:eastAsia="仿宋" w:hAnsi="仿宋" w:cs="仿宋"/>
          <w:sz w:val="24"/>
          <w:szCs w:val="24"/>
        </w:rPr>
      </w:pPr>
      <w:r>
        <w:rPr>
          <w:rFonts w:ascii="仿宋" w:eastAsia="仿宋" w:hAnsi="仿宋" w:cs="仿宋" w:hint="eastAsia"/>
          <w:sz w:val="24"/>
          <w:szCs w:val="24"/>
        </w:rPr>
        <w:t>A.大于11.4V，小于12.5V</w:t>
      </w:r>
    </w:p>
    <w:p w:rsidR="00682EA3" w:rsidRDefault="005A4538">
      <w:pPr>
        <w:rPr>
          <w:rFonts w:ascii="仿宋" w:eastAsia="仿宋" w:hAnsi="仿宋" w:cs="仿宋"/>
          <w:sz w:val="24"/>
          <w:szCs w:val="24"/>
        </w:rPr>
      </w:pPr>
      <w:r>
        <w:rPr>
          <w:rFonts w:ascii="仿宋" w:eastAsia="仿宋" w:hAnsi="仿宋" w:cs="仿宋" w:hint="eastAsia"/>
          <w:sz w:val="24"/>
          <w:szCs w:val="24"/>
        </w:rPr>
        <w:t>B.大于13V，小于15V</w:t>
      </w:r>
    </w:p>
    <w:p w:rsidR="00682EA3" w:rsidRDefault="005A4538">
      <w:pPr>
        <w:rPr>
          <w:rFonts w:ascii="仿宋" w:eastAsia="仿宋" w:hAnsi="仿宋" w:cs="仿宋"/>
          <w:sz w:val="24"/>
          <w:szCs w:val="24"/>
        </w:rPr>
      </w:pPr>
      <w:r>
        <w:rPr>
          <w:rFonts w:ascii="仿宋" w:eastAsia="仿宋" w:hAnsi="仿宋" w:cs="仿宋" w:hint="eastAsia"/>
          <w:sz w:val="24"/>
          <w:szCs w:val="24"/>
        </w:rPr>
        <w:t>C.大于11V，小于14V</w:t>
      </w:r>
    </w:p>
    <w:p w:rsidR="00682EA3" w:rsidRDefault="005A4538">
      <w:pPr>
        <w:rPr>
          <w:rFonts w:ascii="仿宋" w:eastAsia="仿宋" w:hAnsi="仿宋" w:cs="仿宋"/>
          <w:sz w:val="24"/>
          <w:szCs w:val="24"/>
        </w:rPr>
      </w:pPr>
      <w:r>
        <w:rPr>
          <w:rFonts w:ascii="仿宋" w:eastAsia="仿宋" w:hAnsi="仿宋" w:cs="仿宋" w:hint="eastAsia"/>
          <w:sz w:val="24"/>
          <w:szCs w:val="24"/>
        </w:rPr>
        <w:t>D.大于12V，小于16V</w:t>
      </w:r>
    </w:p>
    <w:p w:rsidR="00682EA3" w:rsidRDefault="005A4538">
      <w:pPr>
        <w:rPr>
          <w:rFonts w:ascii="仿宋" w:eastAsia="仿宋" w:hAnsi="仿宋" w:cs="仿宋"/>
          <w:sz w:val="24"/>
          <w:szCs w:val="24"/>
        </w:rPr>
      </w:pPr>
      <w:r>
        <w:rPr>
          <w:rFonts w:ascii="仿宋" w:eastAsia="仿宋" w:hAnsi="仿宋" w:cs="仿宋" w:hint="eastAsia"/>
          <w:sz w:val="24"/>
          <w:szCs w:val="24"/>
        </w:rPr>
        <w:t>答案：A</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电动汽车直流充电互操作性测试，车辆充电与行驶互锁测试的目的（    ） 。</w:t>
      </w:r>
    </w:p>
    <w:p w:rsidR="00682EA3" w:rsidRDefault="005A4538">
      <w:pPr>
        <w:rPr>
          <w:rFonts w:ascii="仿宋" w:eastAsia="仿宋" w:hAnsi="仿宋" w:cs="仿宋"/>
          <w:sz w:val="24"/>
          <w:szCs w:val="24"/>
        </w:rPr>
      </w:pPr>
      <w:r>
        <w:rPr>
          <w:rFonts w:ascii="仿宋" w:eastAsia="仿宋" w:hAnsi="仿宋" w:cs="仿宋" w:hint="eastAsia"/>
          <w:sz w:val="24"/>
          <w:szCs w:val="24"/>
        </w:rPr>
        <w:t>A.检查充电枪状态。</w:t>
      </w:r>
    </w:p>
    <w:p w:rsidR="00682EA3" w:rsidRDefault="005A4538">
      <w:pPr>
        <w:rPr>
          <w:rFonts w:ascii="仿宋" w:eastAsia="仿宋" w:hAnsi="仿宋" w:cs="仿宋"/>
          <w:sz w:val="24"/>
          <w:szCs w:val="24"/>
        </w:rPr>
      </w:pPr>
      <w:r>
        <w:rPr>
          <w:rFonts w:ascii="仿宋" w:eastAsia="仿宋" w:hAnsi="仿宋" w:cs="仿宋" w:hint="eastAsia"/>
          <w:sz w:val="24"/>
          <w:szCs w:val="24"/>
        </w:rPr>
        <w:t>B.检查充电机状态。</w:t>
      </w:r>
    </w:p>
    <w:p w:rsidR="00682EA3" w:rsidRDefault="005A4538">
      <w:pPr>
        <w:rPr>
          <w:rFonts w:ascii="仿宋" w:eastAsia="仿宋" w:hAnsi="仿宋" w:cs="仿宋"/>
          <w:sz w:val="24"/>
          <w:szCs w:val="24"/>
        </w:rPr>
      </w:pPr>
      <w:r>
        <w:rPr>
          <w:rFonts w:ascii="仿宋" w:eastAsia="仿宋" w:hAnsi="仿宋" w:cs="仿宋" w:hint="eastAsia"/>
          <w:sz w:val="24"/>
          <w:szCs w:val="24"/>
        </w:rPr>
        <w:t>C.检查充电线缆的状态。</w:t>
      </w:r>
    </w:p>
    <w:p w:rsidR="00682EA3" w:rsidRDefault="005A4538">
      <w:pPr>
        <w:rPr>
          <w:rFonts w:ascii="仿宋" w:eastAsia="仿宋" w:hAnsi="仿宋" w:cs="仿宋"/>
          <w:sz w:val="24"/>
          <w:szCs w:val="24"/>
        </w:rPr>
      </w:pPr>
      <w:r>
        <w:rPr>
          <w:rFonts w:ascii="仿宋" w:eastAsia="仿宋" w:hAnsi="仿宋" w:cs="仿宋" w:hint="eastAsia"/>
          <w:sz w:val="24"/>
          <w:szCs w:val="24"/>
        </w:rPr>
        <w:t>D.判断车辆插头与车辆插座插合后，车辆的不可行驶状态。</w:t>
      </w:r>
    </w:p>
    <w:p w:rsidR="00682EA3" w:rsidRDefault="005A4538">
      <w:pPr>
        <w:rPr>
          <w:rFonts w:ascii="仿宋" w:eastAsia="仿宋" w:hAnsi="仿宋" w:cs="仿宋"/>
          <w:sz w:val="24"/>
          <w:szCs w:val="24"/>
        </w:rPr>
      </w:pPr>
      <w:r>
        <w:rPr>
          <w:rFonts w:ascii="仿宋" w:eastAsia="仿宋" w:hAnsi="仿宋" w:cs="仿宋" w:hint="eastAsia"/>
          <w:sz w:val="24"/>
          <w:szCs w:val="24"/>
        </w:rPr>
        <w:t>答案：D</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电动汽车直流充电互操作性测试，车辆充电与行驶互锁测试合格评判（    ）。 </w:t>
      </w:r>
    </w:p>
    <w:p w:rsidR="00682EA3" w:rsidRDefault="005A4538">
      <w:pPr>
        <w:rPr>
          <w:rFonts w:ascii="仿宋" w:eastAsia="仿宋" w:hAnsi="仿宋" w:cs="仿宋"/>
          <w:sz w:val="24"/>
          <w:szCs w:val="24"/>
        </w:rPr>
      </w:pPr>
      <w:r>
        <w:rPr>
          <w:rFonts w:ascii="仿宋" w:eastAsia="仿宋" w:hAnsi="仿宋" w:cs="仿宋" w:hint="eastAsia"/>
          <w:sz w:val="24"/>
          <w:szCs w:val="24"/>
        </w:rPr>
        <w:t>A.车辆不能通过其自身的驱动系统移动。</w:t>
      </w:r>
    </w:p>
    <w:p w:rsidR="00682EA3" w:rsidRDefault="005A4538">
      <w:pPr>
        <w:rPr>
          <w:rFonts w:ascii="仿宋" w:eastAsia="仿宋" w:hAnsi="仿宋" w:cs="仿宋"/>
          <w:sz w:val="24"/>
          <w:szCs w:val="24"/>
        </w:rPr>
      </w:pPr>
      <w:r>
        <w:rPr>
          <w:rFonts w:ascii="仿宋" w:eastAsia="仿宋" w:hAnsi="仿宋" w:cs="仿宋" w:hint="eastAsia"/>
          <w:sz w:val="24"/>
          <w:szCs w:val="24"/>
        </w:rPr>
        <w:t>B.车辆不能上驱动动力。</w:t>
      </w:r>
    </w:p>
    <w:p w:rsidR="00682EA3" w:rsidRDefault="005A4538">
      <w:pPr>
        <w:rPr>
          <w:rFonts w:ascii="仿宋" w:eastAsia="仿宋" w:hAnsi="仿宋" w:cs="仿宋"/>
          <w:sz w:val="24"/>
          <w:szCs w:val="24"/>
        </w:rPr>
      </w:pPr>
      <w:r>
        <w:rPr>
          <w:rFonts w:ascii="仿宋" w:eastAsia="仿宋" w:hAnsi="仿宋" w:cs="仿宋" w:hint="eastAsia"/>
          <w:sz w:val="24"/>
          <w:szCs w:val="24"/>
        </w:rPr>
        <w:t>C.车辆不能行驶，但是能充电。</w:t>
      </w:r>
    </w:p>
    <w:p w:rsidR="00682EA3" w:rsidRDefault="005A4538">
      <w:pPr>
        <w:rPr>
          <w:rFonts w:ascii="仿宋" w:eastAsia="仿宋" w:hAnsi="仿宋" w:cs="仿宋"/>
          <w:sz w:val="24"/>
          <w:szCs w:val="24"/>
        </w:rPr>
      </w:pPr>
      <w:r>
        <w:rPr>
          <w:rFonts w:ascii="仿宋" w:eastAsia="仿宋" w:hAnsi="仿宋" w:cs="仿宋" w:hint="eastAsia"/>
          <w:sz w:val="24"/>
          <w:szCs w:val="24"/>
        </w:rPr>
        <w:t>D.车辆无法上低压。</w:t>
      </w:r>
    </w:p>
    <w:p w:rsidR="00682EA3" w:rsidRDefault="005A4538">
      <w:pPr>
        <w:rPr>
          <w:rFonts w:ascii="仿宋" w:eastAsia="仿宋" w:hAnsi="仿宋" w:cs="仿宋"/>
          <w:sz w:val="24"/>
          <w:szCs w:val="24"/>
        </w:rPr>
      </w:pPr>
      <w:r>
        <w:rPr>
          <w:rFonts w:ascii="仿宋" w:eastAsia="仿宋" w:hAnsi="仿宋" w:cs="仿宋" w:hint="eastAsia"/>
          <w:sz w:val="24"/>
          <w:szCs w:val="24"/>
        </w:rPr>
        <w:t>答案：A</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lastRenderedPageBreak/>
        <w:t>电动汽车直流充电互操作性测试，自检阶段测试目的（    ）。</w:t>
      </w:r>
    </w:p>
    <w:p w:rsidR="00682EA3" w:rsidRDefault="005A4538">
      <w:pPr>
        <w:rPr>
          <w:rFonts w:ascii="仿宋" w:eastAsia="仿宋" w:hAnsi="仿宋" w:cs="仿宋"/>
          <w:sz w:val="24"/>
          <w:szCs w:val="24"/>
        </w:rPr>
      </w:pPr>
      <w:r>
        <w:rPr>
          <w:rFonts w:ascii="仿宋" w:eastAsia="仿宋" w:hAnsi="仿宋" w:cs="仿宋" w:hint="eastAsia"/>
          <w:sz w:val="24"/>
          <w:szCs w:val="24"/>
        </w:rPr>
        <w:t>A.检查动力蓄电池是否完好。</w:t>
      </w:r>
    </w:p>
    <w:p w:rsidR="00682EA3" w:rsidRDefault="005A4538">
      <w:pPr>
        <w:rPr>
          <w:rFonts w:ascii="仿宋" w:eastAsia="仿宋" w:hAnsi="仿宋" w:cs="仿宋"/>
          <w:sz w:val="24"/>
          <w:szCs w:val="24"/>
        </w:rPr>
      </w:pPr>
      <w:r>
        <w:rPr>
          <w:rFonts w:ascii="仿宋" w:eastAsia="仿宋" w:hAnsi="仿宋" w:cs="仿宋" w:hint="eastAsia"/>
          <w:sz w:val="24"/>
          <w:szCs w:val="24"/>
        </w:rPr>
        <w:t>B.检查充电桩是否完好。</w:t>
      </w:r>
    </w:p>
    <w:p w:rsidR="00682EA3" w:rsidRDefault="005A4538">
      <w:pPr>
        <w:rPr>
          <w:rFonts w:ascii="仿宋" w:eastAsia="仿宋" w:hAnsi="仿宋" w:cs="仿宋"/>
          <w:sz w:val="24"/>
          <w:szCs w:val="24"/>
        </w:rPr>
      </w:pPr>
      <w:r>
        <w:rPr>
          <w:rFonts w:ascii="仿宋" w:eastAsia="仿宋" w:hAnsi="仿宋" w:cs="仿宋" w:hint="eastAsia"/>
          <w:sz w:val="24"/>
          <w:szCs w:val="24"/>
        </w:rPr>
        <w:t>C.检查车辆完全连接后，能否进入正确的充电流程。</w:t>
      </w:r>
    </w:p>
    <w:p w:rsidR="00682EA3" w:rsidRDefault="005A4538">
      <w:pPr>
        <w:rPr>
          <w:rFonts w:ascii="仿宋" w:eastAsia="仿宋" w:hAnsi="仿宋" w:cs="仿宋"/>
          <w:sz w:val="24"/>
          <w:szCs w:val="24"/>
        </w:rPr>
      </w:pPr>
      <w:r>
        <w:rPr>
          <w:rFonts w:ascii="仿宋" w:eastAsia="仿宋" w:hAnsi="仿宋" w:cs="仿宋" w:hint="eastAsia"/>
          <w:sz w:val="24"/>
          <w:szCs w:val="24"/>
        </w:rPr>
        <w:t>D.检查车辆充电机是否完好。</w:t>
      </w:r>
    </w:p>
    <w:p w:rsidR="00682EA3" w:rsidRDefault="005A4538">
      <w:pPr>
        <w:rPr>
          <w:rFonts w:ascii="仿宋" w:eastAsia="仿宋" w:hAnsi="仿宋" w:cs="仿宋"/>
          <w:sz w:val="24"/>
          <w:szCs w:val="24"/>
        </w:rPr>
      </w:pPr>
      <w:r>
        <w:rPr>
          <w:rFonts w:ascii="仿宋" w:eastAsia="仿宋" w:hAnsi="仿宋" w:cs="仿宋" w:hint="eastAsia"/>
          <w:sz w:val="24"/>
          <w:szCs w:val="24"/>
        </w:rPr>
        <w:t>答案：C</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电动汽车直流充电互操作性测试，正常充电结束时，充电电流小于（   ），车辆断开快充继电器。 </w:t>
      </w:r>
    </w:p>
    <w:p w:rsidR="00682EA3" w:rsidRDefault="005A4538">
      <w:pPr>
        <w:rPr>
          <w:rFonts w:ascii="仿宋" w:eastAsia="仿宋" w:hAnsi="仿宋" w:cs="仿宋"/>
          <w:sz w:val="24"/>
          <w:szCs w:val="24"/>
          <w:lang w:val="pt-BR"/>
        </w:rPr>
      </w:pPr>
      <w:r>
        <w:rPr>
          <w:rFonts w:ascii="仿宋" w:eastAsia="仿宋" w:hAnsi="仿宋" w:cs="仿宋" w:hint="eastAsia"/>
          <w:sz w:val="24"/>
          <w:szCs w:val="24"/>
          <w:lang w:val="pt-BR"/>
        </w:rPr>
        <w:t>A.5A</w:t>
      </w:r>
    </w:p>
    <w:p w:rsidR="00682EA3" w:rsidRDefault="005A4538">
      <w:pPr>
        <w:rPr>
          <w:rFonts w:ascii="仿宋" w:eastAsia="仿宋" w:hAnsi="仿宋" w:cs="仿宋"/>
          <w:sz w:val="24"/>
          <w:szCs w:val="24"/>
          <w:lang w:val="pt-BR"/>
        </w:rPr>
      </w:pPr>
      <w:r>
        <w:rPr>
          <w:rFonts w:ascii="仿宋" w:eastAsia="仿宋" w:hAnsi="仿宋" w:cs="仿宋" w:hint="eastAsia"/>
          <w:sz w:val="24"/>
          <w:szCs w:val="24"/>
          <w:lang w:val="pt-BR"/>
        </w:rPr>
        <w:t>B.10A</w:t>
      </w:r>
    </w:p>
    <w:p w:rsidR="00682EA3" w:rsidRDefault="005A4538">
      <w:pPr>
        <w:rPr>
          <w:rFonts w:ascii="仿宋" w:eastAsia="仿宋" w:hAnsi="仿宋" w:cs="仿宋"/>
          <w:sz w:val="24"/>
          <w:szCs w:val="24"/>
          <w:lang w:val="pt-BR"/>
        </w:rPr>
      </w:pPr>
      <w:r>
        <w:rPr>
          <w:rFonts w:ascii="仿宋" w:eastAsia="仿宋" w:hAnsi="仿宋" w:cs="仿宋" w:hint="eastAsia"/>
          <w:sz w:val="24"/>
          <w:szCs w:val="24"/>
          <w:lang w:val="pt-BR"/>
        </w:rPr>
        <w:t>C.0A</w:t>
      </w:r>
    </w:p>
    <w:p w:rsidR="00682EA3" w:rsidRDefault="005A4538">
      <w:pPr>
        <w:rPr>
          <w:rFonts w:ascii="仿宋" w:eastAsia="仿宋" w:hAnsi="仿宋" w:cs="仿宋"/>
          <w:sz w:val="24"/>
          <w:szCs w:val="24"/>
          <w:lang w:val="pt-BR"/>
        </w:rPr>
      </w:pPr>
      <w:r>
        <w:rPr>
          <w:rFonts w:ascii="仿宋" w:eastAsia="仿宋" w:hAnsi="仿宋" w:cs="仿宋" w:hint="eastAsia"/>
          <w:sz w:val="24"/>
          <w:szCs w:val="24"/>
          <w:lang w:val="pt-BR"/>
        </w:rPr>
        <w:t>D.1A</w:t>
      </w:r>
    </w:p>
    <w:p w:rsidR="00682EA3" w:rsidRDefault="005A4538">
      <w:pPr>
        <w:rPr>
          <w:rFonts w:ascii="仿宋" w:eastAsia="仿宋" w:hAnsi="仿宋" w:cs="仿宋"/>
          <w:sz w:val="24"/>
          <w:szCs w:val="24"/>
          <w:lang w:val="pt-BR"/>
        </w:rPr>
      </w:pPr>
      <w:r>
        <w:rPr>
          <w:rFonts w:ascii="仿宋" w:eastAsia="仿宋" w:hAnsi="仿宋" w:cs="仿宋" w:hint="eastAsia"/>
          <w:sz w:val="24"/>
          <w:szCs w:val="24"/>
        </w:rPr>
        <w:t>答案</w:t>
      </w:r>
      <w:r>
        <w:rPr>
          <w:rFonts w:ascii="仿宋" w:eastAsia="仿宋" w:hAnsi="仿宋" w:cs="仿宋" w:hint="eastAsia"/>
          <w:sz w:val="24"/>
          <w:szCs w:val="24"/>
          <w:lang w:val="pt-BR"/>
        </w:rPr>
        <w:t>：A</w:t>
      </w:r>
    </w:p>
    <w:p w:rsidR="00682EA3" w:rsidRDefault="00682EA3">
      <w:pPr>
        <w:ind w:firstLineChars="200" w:firstLine="480"/>
        <w:rPr>
          <w:rFonts w:ascii="仿宋" w:eastAsia="仿宋" w:hAnsi="仿宋" w:cs="仿宋"/>
          <w:sz w:val="24"/>
          <w:szCs w:val="24"/>
          <w:lang w:val="pt-BR"/>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电动汽车直流充电互操作性测试，通信中断测试，通信超时，车辆应在（    ）S内断开快充继电器。 </w:t>
      </w:r>
    </w:p>
    <w:p w:rsidR="00682EA3" w:rsidRDefault="005A4538">
      <w:pPr>
        <w:rPr>
          <w:rFonts w:ascii="仿宋" w:eastAsia="仿宋" w:hAnsi="仿宋" w:cs="仿宋"/>
          <w:sz w:val="24"/>
          <w:szCs w:val="24"/>
        </w:rPr>
      </w:pPr>
      <w:r>
        <w:rPr>
          <w:rFonts w:ascii="仿宋" w:eastAsia="仿宋" w:hAnsi="仿宋" w:cs="仿宋" w:hint="eastAsia"/>
          <w:sz w:val="24"/>
          <w:szCs w:val="24"/>
        </w:rPr>
        <w:t>A.5</w:t>
      </w:r>
    </w:p>
    <w:p w:rsidR="00682EA3" w:rsidRDefault="005A4538">
      <w:pPr>
        <w:rPr>
          <w:rFonts w:ascii="仿宋" w:eastAsia="仿宋" w:hAnsi="仿宋" w:cs="仿宋"/>
          <w:sz w:val="24"/>
          <w:szCs w:val="24"/>
        </w:rPr>
      </w:pPr>
      <w:r>
        <w:rPr>
          <w:rFonts w:ascii="仿宋" w:eastAsia="仿宋" w:hAnsi="仿宋" w:cs="仿宋" w:hint="eastAsia"/>
          <w:sz w:val="24"/>
          <w:szCs w:val="24"/>
        </w:rPr>
        <w:t>B.6</w:t>
      </w:r>
    </w:p>
    <w:p w:rsidR="00682EA3" w:rsidRDefault="005A4538">
      <w:pPr>
        <w:rPr>
          <w:rFonts w:ascii="仿宋" w:eastAsia="仿宋" w:hAnsi="仿宋" w:cs="仿宋"/>
          <w:sz w:val="24"/>
          <w:szCs w:val="24"/>
        </w:rPr>
      </w:pPr>
      <w:r>
        <w:rPr>
          <w:rFonts w:ascii="仿宋" w:eastAsia="仿宋" w:hAnsi="仿宋" w:cs="仿宋" w:hint="eastAsia"/>
          <w:sz w:val="24"/>
          <w:szCs w:val="24"/>
        </w:rPr>
        <w:t>C.9</w:t>
      </w:r>
    </w:p>
    <w:p w:rsidR="00682EA3" w:rsidRDefault="005A4538">
      <w:pPr>
        <w:rPr>
          <w:rFonts w:ascii="仿宋" w:eastAsia="仿宋" w:hAnsi="仿宋" w:cs="仿宋"/>
          <w:sz w:val="24"/>
          <w:szCs w:val="24"/>
        </w:rPr>
      </w:pPr>
      <w:r>
        <w:rPr>
          <w:rFonts w:ascii="仿宋" w:eastAsia="仿宋" w:hAnsi="仿宋" w:cs="仿宋" w:hint="eastAsia"/>
          <w:sz w:val="24"/>
          <w:szCs w:val="24"/>
        </w:rPr>
        <w:t>D.10</w:t>
      </w:r>
    </w:p>
    <w:p w:rsidR="00682EA3" w:rsidRDefault="005A4538">
      <w:pPr>
        <w:rPr>
          <w:rFonts w:ascii="仿宋" w:eastAsia="仿宋" w:hAnsi="仿宋" w:cs="仿宋"/>
          <w:sz w:val="24"/>
          <w:szCs w:val="24"/>
        </w:rPr>
      </w:pPr>
      <w:r>
        <w:rPr>
          <w:rFonts w:ascii="仿宋" w:eastAsia="仿宋" w:hAnsi="仿宋" w:cs="仿宋" w:hint="eastAsia"/>
          <w:sz w:val="24"/>
          <w:szCs w:val="24"/>
        </w:rPr>
        <w:t>答案：D</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电动汽车交流充电互操作性测试，充电准备就绪测试目的：（   ）。</w:t>
      </w:r>
    </w:p>
    <w:p w:rsidR="00682EA3" w:rsidRDefault="005A4538">
      <w:pPr>
        <w:rPr>
          <w:rFonts w:ascii="仿宋" w:eastAsia="仿宋" w:hAnsi="仿宋" w:cs="仿宋"/>
          <w:sz w:val="24"/>
          <w:szCs w:val="24"/>
        </w:rPr>
      </w:pPr>
      <w:r>
        <w:rPr>
          <w:rFonts w:ascii="仿宋" w:eastAsia="仿宋" w:hAnsi="仿宋" w:cs="仿宋" w:hint="eastAsia"/>
          <w:sz w:val="24"/>
          <w:szCs w:val="24"/>
        </w:rPr>
        <w:t>A.检查充电枪的是否正常。</w:t>
      </w:r>
    </w:p>
    <w:p w:rsidR="00682EA3" w:rsidRDefault="005A4538">
      <w:pPr>
        <w:rPr>
          <w:rFonts w:ascii="仿宋" w:eastAsia="仿宋" w:hAnsi="仿宋" w:cs="仿宋"/>
          <w:sz w:val="24"/>
          <w:szCs w:val="24"/>
        </w:rPr>
      </w:pPr>
      <w:r>
        <w:rPr>
          <w:rFonts w:ascii="仿宋" w:eastAsia="仿宋" w:hAnsi="仿宋" w:cs="仿宋" w:hint="eastAsia"/>
          <w:sz w:val="24"/>
          <w:szCs w:val="24"/>
        </w:rPr>
        <w:t>B.检查车辆的充电准备就绪状态。</w:t>
      </w:r>
    </w:p>
    <w:p w:rsidR="00682EA3" w:rsidRDefault="005A4538">
      <w:pPr>
        <w:rPr>
          <w:rFonts w:ascii="仿宋" w:eastAsia="仿宋" w:hAnsi="仿宋" w:cs="仿宋"/>
          <w:sz w:val="24"/>
          <w:szCs w:val="24"/>
        </w:rPr>
      </w:pPr>
      <w:r>
        <w:rPr>
          <w:rFonts w:ascii="仿宋" w:eastAsia="仿宋" w:hAnsi="仿宋" w:cs="仿宋" w:hint="eastAsia"/>
          <w:sz w:val="24"/>
          <w:szCs w:val="24"/>
        </w:rPr>
        <w:t>C.检查充电功率。</w:t>
      </w:r>
    </w:p>
    <w:p w:rsidR="00682EA3" w:rsidRDefault="005A4538">
      <w:pPr>
        <w:rPr>
          <w:rFonts w:ascii="仿宋" w:eastAsia="仿宋" w:hAnsi="仿宋" w:cs="仿宋"/>
          <w:sz w:val="24"/>
          <w:szCs w:val="24"/>
        </w:rPr>
      </w:pPr>
      <w:r>
        <w:rPr>
          <w:rFonts w:ascii="仿宋" w:eastAsia="仿宋" w:hAnsi="仿宋" w:cs="仿宋" w:hint="eastAsia"/>
          <w:sz w:val="24"/>
          <w:szCs w:val="24"/>
        </w:rPr>
        <w:t>D.检查车辆动力蓄电池。</w:t>
      </w:r>
    </w:p>
    <w:p w:rsidR="00682EA3" w:rsidRDefault="005A4538">
      <w:pPr>
        <w:rPr>
          <w:rFonts w:ascii="仿宋" w:eastAsia="仿宋" w:hAnsi="仿宋" w:cs="仿宋"/>
          <w:sz w:val="24"/>
          <w:szCs w:val="24"/>
        </w:rPr>
      </w:pPr>
      <w:r>
        <w:rPr>
          <w:rFonts w:ascii="仿宋" w:eastAsia="仿宋" w:hAnsi="仿宋" w:cs="仿宋" w:hint="eastAsia"/>
          <w:sz w:val="24"/>
          <w:szCs w:val="24"/>
        </w:rPr>
        <w:t>答案：B</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电动汽车交流充电互操作性测试，正常充电结束测试合格评判（    ）。</w:t>
      </w:r>
    </w:p>
    <w:p w:rsidR="00682EA3" w:rsidRDefault="005A4538">
      <w:pPr>
        <w:rPr>
          <w:rFonts w:ascii="仿宋" w:eastAsia="仿宋" w:hAnsi="仿宋" w:cs="仿宋"/>
          <w:sz w:val="24"/>
          <w:szCs w:val="24"/>
        </w:rPr>
      </w:pPr>
      <w:r>
        <w:rPr>
          <w:rFonts w:ascii="仿宋" w:eastAsia="仿宋" w:hAnsi="仿宋" w:cs="仿宋" w:hint="eastAsia"/>
          <w:sz w:val="24"/>
          <w:szCs w:val="24"/>
        </w:rPr>
        <w:t>A.车辆高压下电。</w:t>
      </w:r>
    </w:p>
    <w:p w:rsidR="00682EA3" w:rsidRDefault="005A4538">
      <w:pPr>
        <w:rPr>
          <w:rFonts w:ascii="仿宋" w:eastAsia="仿宋" w:hAnsi="仿宋" w:cs="仿宋"/>
          <w:sz w:val="24"/>
          <w:szCs w:val="24"/>
        </w:rPr>
      </w:pPr>
      <w:r>
        <w:rPr>
          <w:rFonts w:ascii="仿宋" w:eastAsia="仿宋" w:hAnsi="仿宋" w:cs="仿宋" w:hint="eastAsia"/>
          <w:sz w:val="24"/>
          <w:szCs w:val="24"/>
        </w:rPr>
        <w:t>B.充电功率逐渐减小。</w:t>
      </w:r>
    </w:p>
    <w:p w:rsidR="00682EA3" w:rsidRDefault="005A4538">
      <w:pPr>
        <w:rPr>
          <w:rFonts w:ascii="仿宋" w:eastAsia="仿宋" w:hAnsi="仿宋" w:cs="仿宋"/>
          <w:sz w:val="24"/>
          <w:szCs w:val="24"/>
        </w:rPr>
      </w:pPr>
      <w:r>
        <w:rPr>
          <w:rFonts w:ascii="仿宋" w:eastAsia="仿宋" w:hAnsi="仿宋" w:cs="仿宋" w:hint="eastAsia"/>
          <w:sz w:val="24"/>
          <w:szCs w:val="24"/>
        </w:rPr>
        <w:t>C.由恒压充电变成横流充电。</w:t>
      </w:r>
    </w:p>
    <w:p w:rsidR="00682EA3" w:rsidRDefault="005A4538">
      <w:pPr>
        <w:rPr>
          <w:rFonts w:ascii="仿宋" w:eastAsia="仿宋" w:hAnsi="仿宋" w:cs="仿宋"/>
          <w:sz w:val="24"/>
          <w:szCs w:val="24"/>
        </w:rPr>
      </w:pPr>
      <w:r>
        <w:rPr>
          <w:rFonts w:ascii="仿宋" w:eastAsia="仿宋" w:hAnsi="仿宋" w:cs="仿宋" w:hint="eastAsia"/>
          <w:sz w:val="24"/>
          <w:szCs w:val="24"/>
        </w:rPr>
        <w:t>D.车辆停止充电。</w:t>
      </w:r>
    </w:p>
    <w:p w:rsidR="00682EA3" w:rsidRDefault="005A4538">
      <w:pPr>
        <w:rPr>
          <w:rFonts w:ascii="仿宋" w:eastAsia="仿宋" w:hAnsi="仿宋" w:cs="仿宋"/>
          <w:sz w:val="24"/>
          <w:szCs w:val="24"/>
        </w:rPr>
      </w:pPr>
      <w:r>
        <w:rPr>
          <w:rFonts w:ascii="仿宋" w:eastAsia="仿宋" w:hAnsi="仿宋" w:cs="仿宋" w:hint="eastAsia"/>
          <w:sz w:val="24"/>
          <w:szCs w:val="24"/>
        </w:rPr>
        <w:t>答案：D</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电动汽车交流充电互操作性测试，CP中断测试合格评判（     ）。</w:t>
      </w:r>
    </w:p>
    <w:p w:rsidR="00682EA3" w:rsidRDefault="005A4538">
      <w:pPr>
        <w:rPr>
          <w:rFonts w:ascii="仿宋" w:eastAsia="仿宋" w:hAnsi="仿宋" w:cs="仿宋"/>
          <w:sz w:val="24"/>
          <w:szCs w:val="24"/>
        </w:rPr>
      </w:pPr>
      <w:r>
        <w:rPr>
          <w:rFonts w:ascii="仿宋" w:eastAsia="仿宋" w:hAnsi="仿宋" w:cs="仿宋" w:hint="eastAsia"/>
          <w:sz w:val="24"/>
          <w:szCs w:val="24"/>
        </w:rPr>
        <w:t>A.车辆在3S内停止充电。</w:t>
      </w:r>
    </w:p>
    <w:p w:rsidR="00682EA3" w:rsidRDefault="005A4538">
      <w:pPr>
        <w:rPr>
          <w:rFonts w:ascii="仿宋" w:eastAsia="仿宋" w:hAnsi="仿宋" w:cs="仿宋"/>
          <w:sz w:val="24"/>
          <w:szCs w:val="24"/>
        </w:rPr>
      </w:pPr>
      <w:r>
        <w:rPr>
          <w:rFonts w:ascii="仿宋" w:eastAsia="仿宋" w:hAnsi="仿宋" w:cs="仿宋" w:hint="eastAsia"/>
          <w:sz w:val="24"/>
          <w:szCs w:val="24"/>
        </w:rPr>
        <w:t>B.车辆在5S内停止充电。</w:t>
      </w:r>
    </w:p>
    <w:p w:rsidR="00682EA3" w:rsidRDefault="005A4538">
      <w:pPr>
        <w:rPr>
          <w:rFonts w:ascii="仿宋" w:eastAsia="仿宋" w:hAnsi="仿宋" w:cs="仿宋"/>
          <w:sz w:val="24"/>
          <w:szCs w:val="24"/>
        </w:rPr>
      </w:pPr>
      <w:r>
        <w:rPr>
          <w:rFonts w:ascii="仿宋" w:eastAsia="仿宋" w:hAnsi="仿宋" w:cs="仿宋" w:hint="eastAsia"/>
          <w:sz w:val="24"/>
          <w:szCs w:val="24"/>
        </w:rPr>
        <w:t>C.车辆在8S内停止充电。</w:t>
      </w:r>
    </w:p>
    <w:p w:rsidR="00682EA3" w:rsidRDefault="005A4538">
      <w:pPr>
        <w:rPr>
          <w:rFonts w:ascii="仿宋" w:eastAsia="仿宋" w:hAnsi="仿宋" w:cs="仿宋"/>
          <w:sz w:val="24"/>
          <w:szCs w:val="24"/>
        </w:rPr>
      </w:pPr>
      <w:r>
        <w:rPr>
          <w:rFonts w:ascii="仿宋" w:eastAsia="仿宋" w:hAnsi="仿宋" w:cs="仿宋" w:hint="eastAsia"/>
          <w:sz w:val="24"/>
          <w:szCs w:val="24"/>
        </w:rPr>
        <w:t>D.车辆在10S内停止充电。</w:t>
      </w:r>
    </w:p>
    <w:p w:rsidR="00682EA3" w:rsidRDefault="005A4538">
      <w:pPr>
        <w:rPr>
          <w:rFonts w:ascii="仿宋" w:eastAsia="仿宋" w:hAnsi="仿宋" w:cs="仿宋"/>
          <w:sz w:val="24"/>
          <w:szCs w:val="24"/>
        </w:rPr>
      </w:pPr>
      <w:r>
        <w:rPr>
          <w:rFonts w:ascii="仿宋" w:eastAsia="仿宋" w:hAnsi="仿宋" w:cs="仿宋" w:hint="eastAsia"/>
          <w:sz w:val="24"/>
          <w:szCs w:val="24"/>
        </w:rPr>
        <w:t>答案：A</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lastRenderedPageBreak/>
        <w:t>电动汽车交流充电互操作性测试，PWM占空比超限测试合格评判（    ）。</w:t>
      </w:r>
    </w:p>
    <w:p w:rsidR="00682EA3" w:rsidRDefault="005A4538">
      <w:pPr>
        <w:rPr>
          <w:rFonts w:ascii="仿宋" w:eastAsia="仿宋" w:hAnsi="仿宋" w:cs="仿宋"/>
          <w:sz w:val="24"/>
          <w:szCs w:val="24"/>
        </w:rPr>
      </w:pPr>
      <w:r>
        <w:rPr>
          <w:rFonts w:ascii="仿宋" w:eastAsia="仿宋" w:hAnsi="仿宋" w:cs="仿宋" w:hint="eastAsia"/>
          <w:sz w:val="24"/>
          <w:szCs w:val="24"/>
        </w:rPr>
        <w:t>A.车辆应能在3S内将充电电流减小至最低（&lt;1A）</w:t>
      </w:r>
    </w:p>
    <w:p w:rsidR="00682EA3" w:rsidRDefault="005A4538">
      <w:pPr>
        <w:rPr>
          <w:rFonts w:ascii="仿宋" w:eastAsia="仿宋" w:hAnsi="仿宋" w:cs="仿宋"/>
          <w:sz w:val="24"/>
          <w:szCs w:val="24"/>
        </w:rPr>
      </w:pPr>
      <w:r>
        <w:rPr>
          <w:rFonts w:ascii="仿宋" w:eastAsia="仿宋" w:hAnsi="仿宋" w:cs="仿宋" w:hint="eastAsia"/>
          <w:sz w:val="24"/>
          <w:szCs w:val="24"/>
        </w:rPr>
        <w:t>B.车辆应能在8S内将充电电流减小至最低（&lt;1A）</w:t>
      </w:r>
    </w:p>
    <w:p w:rsidR="00682EA3" w:rsidRDefault="005A4538">
      <w:pPr>
        <w:rPr>
          <w:rFonts w:ascii="仿宋" w:eastAsia="仿宋" w:hAnsi="仿宋" w:cs="仿宋"/>
          <w:sz w:val="24"/>
          <w:szCs w:val="24"/>
        </w:rPr>
      </w:pPr>
      <w:r>
        <w:rPr>
          <w:rFonts w:ascii="仿宋" w:eastAsia="仿宋" w:hAnsi="仿宋" w:cs="仿宋" w:hint="eastAsia"/>
          <w:sz w:val="24"/>
          <w:szCs w:val="24"/>
        </w:rPr>
        <w:t>C.车辆应能在5S内将充电电流减小至最低（&lt;1A）</w:t>
      </w:r>
    </w:p>
    <w:p w:rsidR="00682EA3" w:rsidRDefault="005A4538">
      <w:pPr>
        <w:rPr>
          <w:rFonts w:ascii="仿宋" w:eastAsia="仿宋" w:hAnsi="仿宋" w:cs="仿宋"/>
          <w:sz w:val="24"/>
          <w:szCs w:val="24"/>
        </w:rPr>
      </w:pPr>
      <w:r>
        <w:rPr>
          <w:rFonts w:ascii="仿宋" w:eastAsia="仿宋" w:hAnsi="仿宋" w:cs="仿宋" w:hint="eastAsia"/>
          <w:sz w:val="24"/>
          <w:szCs w:val="24"/>
        </w:rPr>
        <w:t>D.车辆应能在1S内将充电电流减小至最低（&lt;1A）</w:t>
      </w:r>
    </w:p>
    <w:p w:rsidR="00682EA3" w:rsidRDefault="005A4538">
      <w:pPr>
        <w:rPr>
          <w:rFonts w:ascii="仿宋" w:eastAsia="仿宋" w:hAnsi="仿宋" w:cs="仿宋"/>
          <w:sz w:val="24"/>
          <w:szCs w:val="24"/>
        </w:rPr>
      </w:pPr>
      <w:r>
        <w:rPr>
          <w:rFonts w:ascii="仿宋" w:eastAsia="仿宋" w:hAnsi="仿宋" w:cs="仿宋" w:hint="eastAsia"/>
          <w:sz w:val="24"/>
          <w:szCs w:val="24"/>
        </w:rPr>
        <w:t>答案：B</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   )是指能够掌握新能源汽车维护相关知识和具备相应能力水平的人员。</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A.新能源汽车诊断技师</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B.新能源汽车维修技师</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C.新能源汽车维护技师</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D.新能源汽车销售代表</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新能源汽车高压系统是指其内部(   )电压以上与动力蓄电池直流母线相连接或由动力蓄电池电源驱动的高压驱动零部件系统。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A.A级</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B.B级</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C.C级</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D.D级</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新能源汽车车载能源系统是指一种提供(   )的系统。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A.动力或电力</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B.重力和推动力</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C.支撑力</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D.压力</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新能源汽车电力系统是指产生、输送、使用(   )的电路系统，包括电源。</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A.太阳能</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B.风能</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C.核能</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D.电能</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：D</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   )是指驱动系统以外的用电或采用电能操作的车载系统。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A.辅助系统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B.驱动系统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C.照明系统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D.网络系统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   )是为增加电动汽车续驶里程而加装在车辆上的专用装置。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lastRenderedPageBreak/>
        <w:t>A.提速器</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B.防盗器</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C.制动器</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D.增程器</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：D</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提示音系统在新能源汽车(   )行驶时，用于提醒行人等交通参与者的声音提示系统。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A.低速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B.中速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C.高速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D.加速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新能源汽车维修技术人员应具有应急管理部门颁发的(   )电工操作证。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A.低压</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B.低压和高压</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C.高压</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D.特高压</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新能源汽车维护技师（初级）应具备的车辆使用与操作的能力，下列选项中描述错误的是(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A.应能对维护的车辆进行基本检查，准确记录检查结果。</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B.应能根据车辆信息，说明相关技术参数，解释车辆性能以及核心部件性能。</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C.应能够模拟故障产生的条件，对维修结果进行验证，确认故障排除。</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D.了解 GB 7258 中有关新能源汽车的特殊要求，并能完成相应的检查验证工作。</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新能源汽车维护技师（初级）在售前检查中了解车辆到店的接待流程，下列选项描述错误的是(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A.依据新车售前检查的作业要求，规范完成相关操作，并形成检查报告。</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B.依据个人对车辆的直观判断，可有选择的进行必要检查。</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C.依据库存车辆管理办法，规范完成库存车辆日常维护。</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D.依据展车管理规定，规范完成展车日常维护。</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新能源汽车维修技师（中级） 在车载能源系统的检测与维修中了解车载能源故障诊断流程，应能依据诊断结果，按相应车型维修手册或相关技术文件要求完成(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A.对发动机、动力蓄电池进行检测与维修。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B.只需要对动力蓄电池的检测与维修。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C.只需要对发动机机/增程器进行检测与维修。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D.以上都不对。</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lastRenderedPageBreak/>
        <w:t>答案</w:t>
      </w:r>
      <w:r>
        <w:rPr>
          <w:rStyle w:val="s1"/>
          <w:rFonts w:ascii="仿宋" w:eastAsia="仿宋" w:hAnsi="仿宋" w:cs="仿宋" w:hint="eastAsia"/>
          <w:color w:val="000000"/>
        </w:rPr>
        <w:t>：A</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维修技师（中级）在电力系统和辅助系统检测与维修中了解车辆电力系统故障诊断流程，应能依据诊断结果，按相应车型维修手册或相关技术文件要求完成低压电气系统中电源系统和线路的性能、技术状况检测与维修，包括但不限于(   )、发电机DC/DC 等相关部件常见故障的检修和更换等。</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A.充电桩</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B.低压蓄电池</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C.高压蓄电池</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D.以上都对</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新能源汽车诊断技师（高级）在车载能源系统故障诊断中应能具备的能力下列选项中描述错误的是(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A.熟知动力蓄电池管理系统的控制策略。</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B.熟知发动机 / 增程器的控制策略。</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C.制定诊断方案，并根据诊断结果确认故障点，分析故障原因，制定解决方案。D.以上都不对。</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：D</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掌握整车综合故障诊断能力是新能源汽车(   )应具备的能力。</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A.维护技师（初级）</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B.维修技师（中级）</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C.诊断技师（高级）</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D.以上都不对</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掌握高压系统检测与维修能力是新能源汽车(   )应具备的能力。</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A.维护技师（初级）</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B.维护技师（初级）和维修技师（中级）</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C.维修技师（中级）和诊断技师（高级）</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D.以上都不对</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新能源汽车维修技术人员在安全防护能力中应能正确使用(   )、举升机和其它电气设备工具，并能采取防护措施；</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A.钳工工具</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B.焊接工具</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C.绝缘工具</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D.以上都不对</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下列关于单体蓄电池的定义，错误的是（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lastRenderedPageBreak/>
        <w:t>A.将化学能转化为电能进行相互转换的基本控制单元。</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B.通常包括电极、隔膜、电解质、外壳和端子。</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C.单体蓄电池属于化学电源中的原电池，是一种一次性电池。</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D.单体电池被设计成可充电，也被称作电芯。</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蓄电池模组是一种作为电源使用的组合体，也称作蓄电池组或蓄电池模块，下列是单体蓄电池在电池模组中的组合方式的（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A.串联。</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B.并联。</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C.串并联。</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D.以上都是。</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下列不属于蓄电池包结构组成的是（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A.蓄电池组。</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B.蓄电池管理系统。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C.蓄电池箱及相关附件（逆变器，连接线缆等）。</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D.冷却部件。</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下列关于动力蓄电池系统的介绍，正确的是（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A.由多个蓄电池包构成的能量储存装置。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B.为电动汽车整车的行驶提供电能。</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C.由蓄电池包及相关附件（蓄电池管理系统、高压电路、热管理设备以及机械总成构成）。</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D.由一个蓄电池包构成的能量存储装置。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下列关于动力蓄电池的说法，错误的是（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A.动力蓄电池热管理系统是具备动力蓄电池冷却、加热、保温和均温等功能，保证动力蓄电池在不同温度环境下正常工作的系统。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B.当前电池单体、模块、电池包或系统中按照制造商规定的充电条件可以释放的容量占实际容量的百分比称为荷电状态，简称SOC。</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C.电池单体放热连锁反应引起电池温度不可控上升的现象成热失控。</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D.在新能源汽车动力蓄电池检测与维修中，由可见物质从电池单体、模块、电池包或系统中漏出至试验对象外部的现象称为泄露。</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下列关于电池均衡，说法正确的是（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A.蓄电池包内通过单体充电调整单体电压或荷电状态。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B.蓄电池包内通过单体电池充电调整单体电压。</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lastRenderedPageBreak/>
        <w:t>C.蓄电池包内通过单体电池充电调整单体荷电状态。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D.电池均衡是一种提高电池一致性的作业。</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下列对于新能源汽车动力蓄电池检测与维修场所，说法错误的是（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A.应具有有效的隔离防护措施和明显的禁止入内标识，避免非维修人员进入操作区域。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B.应保持干净整洁及干燥，无油脂、无污渍且无金属屑、无泄漏的液体，并且没有飞溅的火星。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C.场所内应配置事故电池隔离设施，电池存储区域应设有风险电池紧急运送通道，应配置应急转运车、沙箱、干粉灭火器、灭火水槽等，能对已发生失效或存在严重失效风险的电池进行有效处理。</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D.操作区域内需具备有温感监控且24小时的监控能力。</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在新能源汽车动力蓄电池检测与维修作业中，下列对于人员和安全的要求表述错误的是（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A.在清洗车辆时，应禁止对A级电压系统用水进行冲洗，避免进水造成绝缘失效后产生短路或者起火。</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B.从事动力蓄电池维修从业人员应持有电工特种作业操作证。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C.从事动力蓄电池维修从业人员需经过培训合格后方可上岗操作。</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D.雷雨天气充电时应做好防护，避免因进水造成绝缘失效。</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在动力蓄电池的检测作业中，下列说法错误的是（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A.应通过上位机或设备读取故障码信息和电池系统详细数据，如单体电压、电流、温度、绝缘阻值等，确认电池系统具体故障及风险等级。</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B.如读取的详细数据出现明显异常，应直接检查并更换单体蓄电池。</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C.对于无明确故障码的问题，如无法充电或续驶里程严重衰减，需检查相关的车身及外部部件。</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D.将电池系统拆下后，应对电池系统的外观进行检查，如存在变形、磨损、破裂等现象，需检查封箱螺丝的扭矩及标记，并对气密性进行检测。</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在动力蓄电池检测与维修作业中，当检测到绝缘相关的故障时，下列做法错误的是（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A.对于绝缘阻值过低故障，应采用绝缘表对继电器内、外端与壳体或车身地之间进行测量。</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B.当出现短路或阻值过低，应检查电池系统内部是否发生进水、冷却液泄露、电解液泄露或进入异物。</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C.试验条件：电池包或系统均以制造商规定的完全充电状态进行，试验环境温度为22℃±5℃，湿度为15%～90%。</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lastRenderedPageBreak/>
        <w:t>D.电压检测工具的内阻不小于5MΩ。</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对于BMS自检故障，如检测参数测量值与实际值偏差过大，应检查（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A.BMS相关测量线束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B.BMS相关传感器</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C.BMS相关接插件</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D.以上都检查</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下列对于电池包或者系统绝缘电阻测试方法，说法错误的是（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A.电池包或系统均以制造商规定的完全充电状态进行，试验环境温度为22℃±5℃，湿度为15%～90%。</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B.电压检测工具的内阻不小于10 MΩ。</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C.在测量时若绝缘监测功能会对电池包或系统绝缘电阻的测试产生影响，则应将绝缘监测功能关闭或者将绝缘电阻监测单元从B级电压电路中断开，以免影响测量值。</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D.为保证测量数据真实有效，应确保绝缘电阻监测单元在B级电压电路中处于连接状态。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列关于绝缘电阻的测试方法，正确的是（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A.测量电压：使用的测量电压应为电池包或者系统标称电压的1.5倍</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B.测量电压：使用的测量电压应为500V电压</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C.测量电压：使用的测量电压应为电池包或者系统标称电压的1.5倍或500V的电压，两者取较高值。</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D.测量时间：施加的电压应该足够长，以便获得稳定的读数，推荐值为15s</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电池包密封性测试方法中完整测试的五个步骤依次分别是（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A.准备，充气，稳压，测试，排气。</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B.准备，充气，测试，稳压，排气。</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C.准备，排气，测试，稳压，充气。</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D.准备，排气，稳压，测试，充气。</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下列对于电池包密封性测试，说法错误的是（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A.充气：按照规定的时间往待测物体内充气，达到设定时间后停充气，并判断当前压力值是否在设定值范围内。</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B.稳压：稳定待测物气压，观察气压值是否稳定在设定范围内。</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C.记录待测物的泄漏压力，若在规定范围则判定待测物密封正常；反之，异常。</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D.排气：排出被测物的气体，完成测试。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lastRenderedPageBreak/>
        <w:t>答案</w:t>
      </w:r>
      <w:r>
        <w:rPr>
          <w:rStyle w:val="s1"/>
          <w:rFonts w:ascii="仿宋" w:eastAsia="仿宋" w:hAnsi="仿宋" w:cs="仿宋" w:hint="eastAsia"/>
          <w:color w:val="000000"/>
        </w:rPr>
        <w:t>：A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在动力蓄电池检测与维修作业中，如下对于检测要求的说法错误的是（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A.对于采用液冷方式的电池系统，拆解前应将电池包进出水管口堵住，以保证在电池包冷却液充足的前提下测试冷却回路的密封性。</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B.如果中断维修过程，应对电池系统采取覆盖、绝缘等措施防止意外短路。</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C.在维修过程中，严禁将工具遗忘在动力蓄电池内部。</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D.进行动力蓄电池维修作业时，应断开一处或者多处高压母排，将维修单元的电压降至安全操作电压以下。</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根据GB/T 18384-2020 电动汽车安全要求，下列说法正确的是(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A.对于相互传导连接的电压电路，当电压中直流带电部件的一级与电平台连接，且其他任一带电部分与这一级的最大电压值不大于60V(AC)。</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B.对于相互传导连接的电压电路，当电压中直流带电部件的一级与电平台连接，且其他任一带电部分与这一级的最大电压值不大于30V(DC)。</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C.清洗车辆时，应禁止对B级电压系统用水进行冲洗，避免进水造成绝缘失效后产生短路或起火。</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D.只有以B级电压运行的部分才被认定为B级电压电路，B级别电压电路最大工作电压为60&lt;U≤1500（DC）30&lt;U≤1000（AC）。</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在新能源汽车动力蓄电池检测与维修过程中，如下说法正确的是（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A.电池均衡是蓄电池包内通过单体充电调整单体电压或核电状态，提高电池一致性的作业。</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B.对于绝缘阻值过低故障，应采用绝缘表对继电器内端与继电器外端进行测量。</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C.对于高压互锁故障，检查高压互锁回路相关的线束、接插件是否导通，并更换相应的故障零部件。</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D.对于预充电失败故障，应采用校准后的检测设备测量电池单体电压，并与上位机或设备读取故障码信息和电池系统详细数据中所监控到的电池系统详细参数进行比较。</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吉利几何G6车型属于(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A.混动车辆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B汽油车辆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C.天然气车辆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D.纯电动车辆</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吉利几何G6车型装备了两种电池，一是动力蓄电池，二是(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A.蓄电池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lastRenderedPageBreak/>
        <w:t xml:space="preserve">B.刀片电池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C.干电池  </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D.圆柱形电池</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吉利几何G6车型蓄电池工作电压是(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A.12~14V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B.24V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C.8V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D.36V</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吉利几何G6车型通过电机将能量储存到动力蓄电池内，延长续航里程，我们称之为(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A.能力释放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B.制动释放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C.能量回收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D.制动能量</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吉利几何G6车型连接到动力蓄电池的正负极高压电缆通常由(     )控制。</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A.低压继电器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B.空气开关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C.高压继电器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D.漏电保护器</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吉利几何G6车型断开车辆高压电源时，继电器断开可防止(     )流出动力蓄电池。</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A.电流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B.电感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C.冷却液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D.机油</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吉利几何G6车型车辆电源切断后(     )才能降到人体触摸安全电压。</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A.1h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B.0.5h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C.5min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D.1s</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lastRenderedPageBreak/>
        <w:t>吉利几何G6车型自动限速控制系统状态指示灯由绿色切换成(     )，自动控制处于待机状态。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A.白色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B.黄色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C.粉色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D.红色</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吉利几何G6车型高压电压值在(     )左右，请勿在高压电未断开的情况下裸手触碰高压部件。</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A.80V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B.150V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C.236V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D.400V</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吉利几何G6车型车辆停放的环境温度要求在低温是-30℃，高温(     )℃之间，否则可能造成车辆无法正常使用。</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A.55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B.80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C.95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D.98</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吉利几何G6车型车辆使用过程中，驾乘人员必须确保与安全气囊至少保持(     )的距离。</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A.3CM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B.25CM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C.0.5M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D.0.4M</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车辆靠背上标有“(     )”字，标记为安全气囊。</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A.BAG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B.AORBAG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C.AIRBAG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D.AIRBOG</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吉利几何G6车型自动限速控制按键位于(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A.方向盘左侧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B.方向盘右侧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lastRenderedPageBreak/>
        <w:t xml:space="preserve">C.中控屏上方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D.中央扶手箱</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EPB中文解释为(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A.自动驻车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B.电子驻车制动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C.电子驾驶辅助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D.电子行驶系统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 xml:space="preserve"> </w:t>
      </w:r>
      <w:r>
        <w:rPr>
          <w:rFonts w:ascii="仿宋" w:eastAsia="仿宋" w:hAnsi="仿宋" w:cs="仿宋" w:hint="eastAsia"/>
          <w:noProof/>
          <w:color w:val="000000"/>
          <w:sz w:val="24"/>
          <w:szCs w:val="24"/>
        </w:rPr>
        <w:drawing>
          <wp:inline distT="0" distB="0" distL="0" distR="0">
            <wp:extent cx="228600" cy="228600"/>
            <wp:effectExtent l="0" t="0" r="0" b="0"/>
            <wp:docPr id="6" name="图片 1" descr="icon_ABS防抱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icon_ABS防抱死"/>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28600" cy="228600"/>
                    </a:xfrm>
                    <a:prstGeom prst="rect">
                      <a:avLst/>
                    </a:prstGeom>
                    <a:noFill/>
                    <a:ln>
                      <a:noFill/>
                    </a:ln>
                  </pic:spPr>
                </pic:pic>
              </a:graphicData>
            </a:graphic>
          </wp:inline>
        </w:drawing>
      </w:r>
      <w:r>
        <w:rPr>
          <w:rFonts w:ascii="仿宋" w:eastAsia="仿宋" w:hAnsi="仿宋" w:cs="仿宋" w:hint="eastAsia"/>
          <w:color w:val="000000"/>
          <w:sz w:val="24"/>
          <w:szCs w:val="24"/>
          <w:lang w:bidi="zh-CN"/>
        </w:rPr>
        <w:t>点亮一般称为(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A.电子稳定系统故障灯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B.自动驻车指示灯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C.防抱死制动系统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D.电子驻车制动指示灯</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自动驻车的英文简写(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A.AUTO CAR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B.AUTO VEHICLE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C.AUTO HOLD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D.AUTO BREAK</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吉利几何G6车型驱动电机代码/标识在电驱动系统(     )左侧中间位置。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w:t>
      </w:r>
      <w:r>
        <w:rPr>
          <w:rStyle w:val="s1"/>
          <w:rFonts w:ascii="仿宋" w:eastAsia="仿宋" w:hAnsi="仿宋" w:cs="仿宋" w:hint="eastAsia"/>
          <w:color w:val="000000"/>
          <w:lang w:val="zh-CN"/>
        </w:rPr>
        <w:t>上面</w:t>
      </w:r>
      <w:r>
        <w:rPr>
          <w:rStyle w:val="s1"/>
          <w:rFonts w:ascii="仿宋" w:eastAsia="仿宋" w:hAnsi="仿宋" w:cs="仿宋" w:hint="eastAsia"/>
          <w:color w:val="000000"/>
        </w:rPr>
        <w:t xml:space="preserve">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w:t>
      </w:r>
      <w:r>
        <w:rPr>
          <w:rStyle w:val="s1"/>
          <w:rFonts w:ascii="仿宋" w:eastAsia="仿宋" w:hAnsi="仿宋" w:cs="仿宋" w:hint="eastAsia"/>
          <w:color w:val="000000"/>
          <w:lang w:val="zh-CN"/>
        </w:rPr>
        <w:t>底部</w:t>
      </w:r>
      <w:r>
        <w:rPr>
          <w:rStyle w:val="s1"/>
          <w:rFonts w:ascii="仿宋" w:eastAsia="仿宋" w:hAnsi="仿宋" w:cs="仿宋" w:hint="eastAsia"/>
          <w:color w:val="000000"/>
        </w:rPr>
        <w:t xml:space="preserve">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w:t>
      </w:r>
      <w:r>
        <w:rPr>
          <w:rStyle w:val="s1"/>
          <w:rFonts w:ascii="仿宋" w:eastAsia="仿宋" w:hAnsi="仿宋" w:cs="仿宋" w:hint="eastAsia"/>
          <w:color w:val="000000"/>
          <w:lang w:val="zh-CN"/>
        </w:rPr>
        <w:t>前部</w:t>
      </w:r>
      <w:r>
        <w:rPr>
          <w:rStyle w:val="s1"/>
          <w:rFonts w:ascii="仿宋" w:eastAsia="仿宋" w:hAnsi="仿宋" w:cs="仿宋" w:hint="eastAsia"/>
          <w:color w:val="000000"/>
        </w:rPr>
        <w:t xml:space="preserve">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w:t>
      </w:r>
      <w:r>
        <w:rPr>
          <w:rStyle w:val="s1"/>
          <w:rFonts w:ascii="仿宋" w:eastAsia="仿宋" w:hAnsi="仿宋" w:cs="仿宋" w:hint="eastAsia"/>
          <w:color w:val="000000"/>
          <w:lang w:val="zh-CN"/>
        </w:rPr>
        <w:t>中部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吉利几何G6车型驱动形式是(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A.前置前驱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B.前置后驱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C.后置前驱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D.后置后驱</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吉利几何G6车型动力蓄电池采用的电池类型为(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 磷酸铁锂电池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lastRenderedPageBreak/>
        <w:t>B. 三元锂离子电池</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 锂离子聚合物电池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镍氢电池</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吉利几何G6车型动力蓄电池布置在(     )位置。</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 车辆前机舱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车辆后备箱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 车辆底盘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车辆乘员舱</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w:t>
      </w:r>
    </w:p>
    <w:p w:rsidR="00682EA3" w:rsidRDefault="00682EA3">
      <w:pPr>
        <w:pStyle w:val="a9"/>
        <w:snapToGrid w:val="0"/>
        <w:spacing w:line="360" w:lineRule="auto"/>
        <w:ind w:left="360"/>
        <w:rPr>
          <w:rFonts w:ascii="仿宋" w:eastAsia="仿宋" w:hAnsi="仿宋" w:cs="仿宋"/>
          <w:sz w:val="24"/>
          <w:szCs w:val="24"/>
        </w:rPr>
      </w:pPr>
      <w:bookmarkStart w:id="1" w:name="_Hlk147171430"/>
    </w:p>
    <w:bookmarkEnd w:id="1"/>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     )安装在动力蓄电池总成的正负极输出端，由高压正极继电器、高压负极继电器、预充继电器、电流传感器、和预充电阻等组成。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 电池模组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COS系统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 电池高压分配单元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电池单体</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吉利几何G6车型有一套高压供电系统。高压供电系统由动力蓄电池为电机控制器、(     )、PTC加热器等高压部件提供能量。此外动力蓄电池还有一套直流快充充电系统和一套交流慢充充电系统。这些所有的高压部件都由高压配电系统连接输送电能。</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 整车控制器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B.电动压缩机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 集成电力系统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车身控制系统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吉利几何G6车型高低压充电系统内对电动压缩机回路、PTC加热器回路各设有一个(     )的熔断器，对6.6kW车载充电机交流慢充回路设有一个(     )的熔断器。</w:t>
      </w:r>
    </w:p>
    <w:p w:rsidR="00682EA3" w:rsidRDefault="005A4538">
      <w:pPr>
        <w:pStyle w:val="p1"/>
        <w:widowControl/>
        <w:snapToGrid w:val="0"/>
        <w:jc w:val="both"/>
        <w:rPr>
          <w:rStyle w:val="s1"/>
          <w:rFonts w:ascii="仿宋" w:eastAsia="仿宋" w:hAnsi="仿宋" w:cs="仿宋"/>
          <w:color w:val="000000"/>
          <w:lang w:val="pt-BR"/>
        </w:rPr>
      </w:pPr>
      <w:r>
        <w:rPr>
          <w:rStyle w:val="s1"/>
          <w:rFonts w:ascii="仿宋" w:eastAsia="仿宋" w:hAnsi="仿宋" w:cs="仿宋" w:hint="eastAsia"/>
          <w:color w:val="000000"/>
          <w:lang w:val="pt-BR"/>
        </w:rPr>
        <w:t xml:space="preserve">A. 40A，40A </w:t>
      </w:r>
    </w:p>
    <w:p w:rsidR="00682EA3" w:rsidRDefault="005A4538">
      <w:pPr>
        <w:pStyle w:val="p1"/>
        <w:widowControl/>
        <w:snapToGrid w:val="0"/>
        <w:jc w:val="both"/>
        <w:rPr>
          <w:rStyle w:val="s1"/>
          <w:rFonts w:ascii="仿宋" w:eastAsia="仿宋" w:hAnsi="仿宋" w:cs="仿宋"/>
          <w:color w:val="000000"/>
          <w:lang w:val="pt-BR"/>
        </w:rPr>
      </w:pPr>
      <w:r>
        <w:rPr>
          <w:rStyle w:val="s1"/>
          <w:rFonts w:ascii="仿宋" w:eastAsia="仿宋" w:hAnsi="仿宋" w:cs="仿宋" w:hint="eastAsia"/>
          <w:color w:val="000000"/>
          <w:lang w:val="pt-BR"/>
        </w:rPr>
        <w:t xml:space="preserve">B. 40A，70A </w:t>
      </w:r>
    </w:p>
    <w:p w:rsidR="00682EA3" w:rsidRDefault="005A4538">
      <w:pPr>
        <w:pStyle w:val="p1"/>
        <w:widowControl/>
        <w:snapToGrid w:val="0"/>
        <w:jc w:val="both"/>
        <w:rPr>
          <w:rStyle w:val="s1"/>
          <w:rFonts w:ascii="仿宋" w:eastAsia="仿宋" w:hAnsi="仿宋" w:cs="仿宋"/>
          <w:color w:val="000000"/>
          <w:lang w:val="pt-BR"/>
        </w:rPr>
      </w:pPr>
      <w:r>
        <w:rPr>
          <w:rStyle w:val="s1"/>
          <w:rFonts w:ascii="仿宋" w:eastAsia="仿宋" w:hAnsi="仿宋" w:cs="仿宋" w:hint="eastAsia"/>
          <w:color w:val="000000"/>
          <w:lang w:val="pt-BR"/>
        </w:rPr>
        <w:t xml:space="preserve">C. 60A，40A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40A，60A</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交流充电接口能接收交流充电桩的电能，并通过高压线束将电能输送给高低压充电系统，而后高低压充电系统将(     )转化成(     )通过直流母线传递到动力蓄电池，为其充电。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lastRenderedPageBreak/>
        <w:t>A. 交流电；直流电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直流电；交流电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w:t>
      </w:r>
      <w:r>
        <w:rPr>
          <w:rStyle w:val="s1"/>
          <w:rFonts w:ascii="仿宋" w:eastAsia="仿宋" w:hAnsi="仿宋" w:cs="仿宋" w:hint="eastAsia"/>
          <w:color w:val="000000"/>
        </w:rPr>
        <w:t xml:space="preserve"> </w:t>
      </w:r>
      <w:r>
        <w:rPr>
          <w:rStyle w:val="s1"/>
          <w:rFonts w:ascii="仿宋" w:eastAsia="仿宋" w:hAnsi="仿宋" w:cs="仿宋" w:hint="eastAsia"/>
          <w:color w:val="000000"/>
          <w:lang w:val="zh-CN"/>
        </w:rPr>
        <w:t xml:space="preserve">高压交流电；低压交流电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低压直流电；高压直流电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车辆行驶时，电流从动力蓄电池依次经过直流母线、(     )、电机控制器高压线、电机控制器、电机控制器内部直连给驱动电机供电。</w:t>
      </w:r>
    </w:p>
    <w:p w:rsidR="00682EA3" w:rsidRDefault="005A4538">
      <w:pPr>
        <w:pStyle w:val="p1"/>
        <w:widowControl/>
        <w:snapToGrid w:val="0"/>
        <w:jc w:val="both"/>
        <w:rPr>
          <w:rStyle w:val="s1"/>
          <w:rFonts w:ascii="仿宋" w:eastAsia="仿宋" w:hAnsi="仿宋" w:cs="仿宋"/>
          <w:color w:val="000000"/>
          <w:lang w:val="zh-CN"/>
        </w:rPr>
      </w:pPr>
      <w:bookmarkStart w:id="2" w:name="_Hlk147174781"/>
      <w:r>
        <w:rPr>
          <w:rStyle w:val="s1"/>
          <w:rFonts w:ascii="仿宋" w:eastAsia="仿宋" w:hAnsi="仿宋" w:cs="仿宋" w:hint="eastAsia"/>
          <w:color w:val="000000"/>
          <w:lang w:val="zh-CN"/>
        </w:rPr>
        <w:t>A. 整车控制器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电池管理单元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电动压缩机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高低压充电系统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答案：D</w:t>
      </w:r>
    </w:p>
    <w:p w:rsidR="00682EA3" w:rsidRDefault="00682EA3">
      <w:pPr>
        <w:pStyle w:val="a9"/>
        <w:snapToGrid w:val="0"/>
        <w:spacing w:line="360" w:lineRule="auto"/>
        <w:ind w:left="360"/>
        <w:rPr>
          <w:rFonts w:ascii="仿宋" w:eastAsia="仿宋" w:hAnsi="仿宋" w:cs="仿宋"/>
          <w:sz w:val="24"/>
          <w:szCs w:val="24"/>
        </w:rPr>
      </w:pPr>
    </w:p>
    <w:bookmarkEnd w:id="2"/>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吉利几何G6车型DC/DC集成在(     )内部，其功能是将电池的高压电转换成低压电，提供整车低压系统供电。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整车控制器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电池管理单元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电动压缩机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高低压充电系统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电驱动系统中电机转子高速旋转会产生高温，热量通过机体传递，如果不加以降温，电驱动系统无法正常工作， 所以电驱动系统内设置有(     )，通过冷却液的循环与外界进行热交换。这样能将电驱动系统的工作温度保持在一定范围内，防止电驱动系统过热。</w:t>
      </w:r>
    </w:p>
    <w:p w:rsidR="00682EA3" w:rsidRDefault="005A4538">
      <w:pPr>
        <w:pStyle w:val="p1"/>
        <w:widowControl/>
        <w:snapToGrid w:val="0"/>
        <w:jc w:val="both"/>
        <w:rPr>
          <w:rStyle w:val="s1"/>
          <w:rFonts w:ascii="仿宋" w:eastAsia="仿宋" w:hAnsi="仿宋" w:cs="仿宋"/>
          <w:color w:val="000000"/>
          <w:lang w:val="zh-CN"/>
        </w:rPr>
      </w:pPr>
      <w:bookmarkStart w:id="3" w:name="_Hlk147220197"/>
      <w:r>
        <w:rPr>
          <w:rStyle w:val="s1"/>
          <w:rFonts w:ascii="仿宋" w:eastAsia="仿宋" w:hAnsi="仿宋" w:cs="仿宋" w:hint="eastAsia"/>
          <w:color w:val="000000"/>
          <w:lang w:val="zh-CN"/>
        </w:rPr>
        <w:t xml:space="preserve">A. 冷却液道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风冷翅片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散热器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散热风扇</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bookmarkEnd w:id="3"/>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吉利几何G6车型冷却系统包含(     )及(     )。组成部件有动力蓄电池冷却系统、电驱动系统（电机控制器、电驱动系统）、高低压充电系统、热交换集成模块、电动水泵、膨胀罐、散热器、散热器风扇。</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 </w:t>
      </w:r>
      <w:bookmarkStart w:id="4" w:name="_Hlk147220304"/>
      <w:r>
        <w:rPr>
          <w:rStyle w:val="s1"/>
          <w:rFonts w:ascii="仿宋" w:eastAsia="仿宋" w:hAnsi="仿宋" w:cs="仿宋" w:hint="eastAsia"/>
          <w:color w:val="000000"/>
          <w:lang w:val="zh-CN"/>
        </w:rPr>
        <w:t>动力蓄电池冷却系统</w:t>
      </w:r>
      <w:bookmarkEnd w:id="4"/>
      <w:r>
        <w:rPr>
          <w:rStyle w:val="s1"/>
          <w:rFonts w:ascii="仿宋" w:eastAsia="仿宋" w:hAnsi="仿宋" w:cs="仿宋" w:hint="eastAsia"/>
          <w:color w:val="000000"/>
          <w:lang w:val="zh-CN"/>
        </w:rPr>
        <w:t xml:space="preserve">；电驱动系统冷却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车载充电机冷却；电驱动系统冷却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动力蓄电池冷却系统；车载充电机冷却</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动力蓄电池冷却系统；PTC加热器冷却</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吉利几何G6车型的动力蓄电池在充电和放电过程中都会产生大量的热。当</w:t>
      </w:r>
      <w:r>
        <w:rPr>
          <w:rFonts w:ascii="仿宋" w:eastAsia="仿宋" w:hAnsi="仿宋" w:cs="仿宋" w:hint="eastAsia"/>
          <w:color w:val="000000"/>
          <w:sz w:val="24"/>
          <w:szCs w:val="24"/>
          <w:lang w:bidi="zh-CN"/>
        </w:rPr>
        <w:lastRenderedPageBreak/>
        <w:t>动力蓄电池温度过高时除了老化外，最重要的是还会使得相关导体上的电阻(     )，这会导致电能不转换为功，而是转换成热量损耗掉了。</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 减小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增大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无穷大</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无变化</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根据电池的特性要求，电池包内部采用水冷方式实现包内外热交换。通过电池散热器与(     )实现对电池的冷却和加热，保证电池可以正常高效的工作。</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PTC加热器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电动压缩机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热交换管理模块</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电动水泵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吉利几何G6车型冷却系统含有三个电动水泵，分别为(     )和电机水泵冷却，还有一个暖风辅助水泵。由低压电路驱动，使冷却液在各冷却回路中循环。</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 压缩机水泵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加热水泵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w:t>
      </w:r>
      <w:r>
        <w:rPr>
          <w:rStyle w:val="s1"/>
          <w:rFonts w:ascii="仿宋" w:eastAsia="仿宋" w:hAnsi="仿宋" w:cs="仿宋" w:hint="eastAsia"/>
          <w:color w:val="000000"/>
        </w:rPr>
        <w:t xml:space="preserve"> </w:t>
      </w:r>
      <w:r>
        <w:rPr>
          <w:rStyle w:val="s1"/>
          <w:rFonts w:ascii="仿宋" w:eastAsia="仿宋" w:hAnsi="仿宋" w:cs="仿宋" w:hint="eastAsia"/>
          <w:color w:val="000000"/>
          <w:lang w:val="zh-CN"/>
        </w:rPr>
        <w:t xml:space="preserve">冷却水泵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电池水泵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充电系统从类型上可分为外接充电系统及(     )充电系统。</w:t>
      </w:r>
    </w:p>
    <w:p w:rsidR="00682EA3" w:rsidRDefault="005A4538">
      <w:pPr>
        <w:pStyle w:val="p1"/>
        <w:widowControl/>
        <w:numPr>
          <w:ilvl w:val="0"/>
          <w:numId w:val="64"/>
        </w:numPr>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直流充电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交流充电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 内部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电池均衡</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吉利几何G6车型其中外接充电系统包括(     )充电和(     )充电。</w:t>
      </w:r>
    </w:p>
    <w:p w:rsidR="00682EA3" w:rsidRDefault="005A4538">
      <w:pPr>
        <w:pStyle w:val="p1"/>
        <w:widowControl/>
        <w:numPr>
          <w:ilvl w:val="0"/>
          <w:numId w:val="65"/>
        </w:numPr>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快充；慢充</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智能补电；慢充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 快充；智能补电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智能补电；电池均衡</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吉利几何G6车型其内部充电系统包括(     )、智能充电以及制动能量回馈。</w:t>
      </w:r>
    </w:p>
    <w:p w:rsidR="00682EA3" w:rsidRDefault="005A4538">
      <w:pPr>
        <w:pStyle w:val="p1"/>
        <w:widowControl/>
        <w:numPr>
          <w:ilvl w:val="0"/>
          <w:numId w:val="66"/>
        </w:numPr>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lastRenderedPageBreak/>
        <w:t xml:space="preserve">直流充电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低压电源充电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 交流充电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动力蓄电池充电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吉利几何G6车型交流充电口安装在(     )。</w:t>
      </w:r>
    </w:p>
    <w:p w:rsidR="00682EA3" w:rsidRDefault="005A4538">
      <w:pPr>
        <w:pStyle w:val="p1"/>
        <w:widowControl/>
        <w:numPr>
          <w:ilvl w:val="0"/>
          <w:numId w:val="67"/>
        </w:numPr>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车身左前侧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车身左后侧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 车身右前侧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车身右后侧</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吉利几何G6车型直流充电口都安装在(     )。</w:t>
      </w:r>
    </w:p>
    <w:p w:rsidR="00682EA3" w:rsidRDefault="005A4538">
      <w:pPr>
        <w:pStyle w:val="p1"/>
        <w:widowControl/>
        <w:numPr>
          <w:ilvl w:val="0"/>
          <w:numId w:val="68"/>
        </w:numPr>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车身左前侧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车身左后侧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 车身右前侧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车身右后侧</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吉利几何G6车型上当充电枪连接到整车直流充电插座，直流充电设备向(     )发送充电唤醒信号。</w:t>
      </w:r>
    </w:p>
    <w:p w:rsidR="00682EA3" w:rsidRDefault="005A4538">
      <w:pPr>
        <w:pStyle w:val="p1"/>
        <w:widowControl/>
        <w:snapToGrid w:val="0"/>
        <w:jc w:val="both"/>
        <w:rPr>
          <w:rStyle w:val="s1"/>
          <w:rFonts w:ascii="仿宋" w:eastAsia="仿宋" w:hAnsi="仿宋" w:cs="仿宋"/>
          <w:color w:val="000000"/>
          <w:lang w:val="pl-PL"/>
        </w:rPr>
      </w:pPr>
      <w:bookmarkStart w:id="5" w:name="_Hlk147224599"/>
      <w:r>
        <w:rPr>
          <w:rStyle w:val="s1"/>
          <w:rFonts w:ascii="仿宋" w:eastAsia="仿宋" w:hAnsi="仿宋" w:cs="仿宋" w:hint="eastAsia"/>
          <w:color w:val="000000"/>
          <w:lang w:val="pl-PL"/>
        </w:rPr>
        <w:t xml:space="preserve">A. VCU </w:t>
      </w:r>
    </w:p>
    <w:p w:rsidR="00682EA3" w:rsidRDefault="005A4538">
      <w:pPr>
        <w:pStyle w:val="p1"/>
        <w:widowControl/>
        <w:snapToGrid w:val="0"/>
        <w:jc w:val="both"/>
        <w:rPr>
          <w:rStyle w:val="s1"/>
          <w:rFonts w:ascii="仿宋" w:eastAsia="仿宋" w:hAnsi="仿宋" w:cs="仿宋"/>
          <w:color w:val="000000"/>
          <w:lang w:val="pl-PL"/>
        </w:rPr>
      </w:pPr>
      <w:r>
        <w:rPr>
          <w:rStyle w:val="s1"/>
          <w:rFonts w:ascii="仿宋" w:eastAsia="仿宋" w:hAnsi="仿宋" w:cs="仿宋" w:hint="eastAsia"/>
          <w:color w:val="000000"/>
          <w:lang w:val="pl-PL"/>
        </w:rPr>
        <w:t xml:space="preserve">B. ODP </w:t>
      </w:r>
    </w:p>
    <w:p w:rsidR="00682EA3" w:rsidRDefault="005A4538">
      <w:pPr>
        <w:pStyle w:val="p1"/>
        <w:widowControl/>
        <w:snapToGrid w:val="0"/>
        <w:jc w:val="both"/>
        <w:rPr>
          <w:rStyle w:val="s1"/>
          <w:rFonts w:ascii="仿宋" w:eastAsia="仿宋" w:hAnsi="仿宋" w:cs="仿宋"/>
          <w:color w:val="000000"/>
          <w:lang w:val="pl-PL"/>
        </w:rPr>
      </w:pPr>
      <w:r>
        <w:rPr>
          <w:rStyle w:val="s1"/>
          <w:rFonts w:ascii="仿宋" w:eastAsia="仿宋" w:hAnsi="仿宋" w:cs="仿宋" w:hint="eastAsia"/>
          <w:color w:val="000000"/>
          <w:lang w:val="pl-PL"/>
        </w:rPr>
        <w:t xml:space="preserve">C. BMS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PTC</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w:t>
      </w:r>
    </w:p>
    <w:p w:rsidR="00682EA3" w:rsidRDefault="00682EA3">
      <w:pPr>
        <w:pStyle w:val="a9"/>
        <w:snapToGrid w:val="0"/>
        <w:spacing w:line="360" w:lineRule="auto"/>
        <w:ind w:left="360"/>
        <w:rPr>
          <w:rFonts w:ascii="仿宋" w:eastAsia="仿宋" w:hAnsi="仿宋" w:cs="仿宋"/>
          <w:sz w:val="24"/>
          <w:szCs w:val="24"/>
        </w:rPr>
      </w:pPr>
    </w:p>
    <w:bookmarkEnd w:id="5"/>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吉利几何G6车型上当充电枪连接到整车直流充电插座，BMS接收到充电连接确认信号以及充电报文，BMS闭合(     )，主负继电器，开始充电。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 主正继电器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预充继电器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w:t>
      </w:r>
      <w:r>
        <w:rPr>
          <w:rStyle w:val="s1"/>
          <w:rFonts w:ascii="仿宋" w:eastAsia="仿宋" w:hAnsi="仿宋" w:cs="仿宋" w:hint="eastAsia"/>
          <w:color w:val="000000"/>
        </w:rPr>
        <w:t xml:space="preserve"> </w:t>
      </w:r>
      <w:r>
        <w:rPr>
          <w:rStyle w:val="s1"/>
          <w:rFonts w:ascii="仿宋" w:eastAsia="仿宋" w:hAnsi="仿宋" w:cs="仿宋" w:hint="eastAsia"/>
          <w:color w:val="000000"/>
          <w:lang w:val="zh-CN"/>
        </w:rPr>
        <w:t xml:space="preserve">快充继电器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慢充继电器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吉利几何G6车型上具有交流充电时电子锁止功能，防止带电插拔充电抢，同时起到充电枪防盗作用。电子锁安装在(     )上，通过控制圆柱锁杆的伸缩实现上锁及解锁功能。</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 充电枪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充电插座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w:t>
      </w:r>
      <w:r>
        <w:rPr>
          <w:rStyle w:val="s1"/>
          <w:rFonts w:ascii="仿宋" w:eastAsia="仿宋" w:hAnsi="仿宋" w:cs="仿宋" w:hint="eastAsia"/>
          <w:color w:val="000000"/>
        </w:rPr>
        <w:t xml:space="preserve"> </w:t>
      </w:r>
      <w:r>
        <w:rPr>
          <w:rStyle w:val="s1"/>
          <w:rFonts w:ascii="仿宋" w:eastAsia="仿宋" w:hAnsi="仿宋" w:cs="仿宋" w:hint="eastAsia"/>
          <w:color w:val="000000"/>
          <w:lang w:val="zh-CN"/>
        </w:rPr>
        <w:t>充电桩</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lastRenderedPageBreak/>
        <w:t>D. 车载充电机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吉利几何G6车型进入交流充电时，OBC接收到(     )发送的允许充电后锁止交流充电枪。</w:t>
      </w:r>
    </w:p>
    <w:p w:rsidR="00682EA3" w:rsidRDefault="005A4538">
      <w:pPr>
        <w:pStyle w:val="p1"/>
        <w:widowControl/>
        <w:snapToGrid w:val="0"/>
        <w:jc w:val="both"/>
        <w:rPr>
          <w:rStyle w:val="s1"/>
          <w:rFonts w:ascii="仿宋" w:eastAsia="仿宋" w:hAnsi="仿宋" w:cs="仿宋"/>
          <w:color w:val="000000"/>
          <w:lang w:val="pl-PL"/>
        </w:rPr>
      </w:pPr>
      <w:r>
        <w:rPr>
          <w:rStyle w:val="s1"/>
          <w:rFonts w:ascii="仿宋" w:eastAsia="仿宋" w:hAnsi="仿宋" w:cs="仿宋" w:hint="eastAsia"/>
          <w:color w:val="000000"/>
          <w:lang w:val="pl-PL"/>
        </w:rPr>
        <w:t xml:space="preserve">A. VCU </w:t>
      </w:r>
    </w:p>
    <w:p w:rsidR="00682EA3" w:rsidRDefault="005A4538">
      <w:pPr>
        <w:pStyle w:val="p1"/>
        <w:widowControl/>
        <w:snapToGrid w:val="0"/>
        <w:jc w:val="both"/>
        <w:rPr>
          <w:rStyle w:val="s1"/>
          <w:rFonts w:ascii="仿宋" w:eastAsia="仿宋" w:hAnsi="仿宋" w:cs="仿宋"/>
          <w:color w:val="000000"/>
          <w:lang w:val="pl-PL"/>
        </w:rPr>
      </w:pPr>
      <w:r>
        <w:rPr>
          <w:rStyle w:val="s1"/>
          <w:rFonts w:ascii="仿宋" w:eastAsia="仿宋" w:hAnsi="仿宋" w:cs="仿宋" w:hint="eastAsia"/>
          <w:color w:val="000000"/>
          <w:lang w:val="pl-PL"/>
        </w:rPr>
        <w:t xml:space="preserve">B. ODP </w:t>
      </w:r>
    </w:p>
    <w:p w:rsidR="00682EA3" w:rsidRDefault="005A4538">
      <w:pPr>
        <w:pStyle w:val="p1"/>
        <w:widowControl/>
        <w:snapToGrid w:val="0"/>
        <w:jc w:val="both"/>
        <w:rPr>
          <w:rStyle w:val="s1"/>
          <w:rFonts w:ascii="仿宋" w:eastAsia="仿宋" w:hAnsi="仿宋" w:cs="仿宋"/>
          <w:color w:val="000000"/>
          <w:lang w:val="pl-PL"/>
        </w:rPr>
      </w:pPr>
      <w:r>
        <w:rPr>
          <w:rStyle w:val="s1"/>
          <w:rFonts w:ascii="仿宋" w:eastAsia="仿宋" w:hAnsi="仿宋" w:cs="仿宋" w:hint="eastAsia"/>
          <w:color w:val="000000"/>
          <w:lang w:val="pl-PL"/>
        </w:rPr>
        <w:t xml:space="preserve">C. BMS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PTC</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吉利几何G6车型进入交流充电时，OBC接收到(     )发送的解锁信号时解锁交流充电枪，接收到(     )发送的闭锁指令锁止充电枪。</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 VCU；BCM/PEPS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 BMS；BCM/PEPS</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 BCM/PEPS；BCM/PEPS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 VCU；BMS</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吉利几何G6车型交流充电枪处于解锁状态时高低压充电系统仍处于充电状态，输出功率为(     )；电子锁闭锁后，高低压充电系统恢复满功率充电。</w:t>
      </w:r>
    </w:p>
    <w:p w:rsidR="00682EA3" w:rsidRDefault="005A4538">
      <w:pPr>
        <w:pStyle w:val="p1"/>
        <w:widowControl/>
        <w:snapToGrid w:val="0"/>
        <w:jc w:val="both"/>
        <w:rPr>
          <w:rStyle w:val="s1"/>
          <w:rFonts w:ascii="仿宋" w:eastAsia="仿宋" w:hAnsi="仿宋" w:cs="仿宋"/>
          <w:color w:val="000000"/>
          <w:lang w:val="pl-PL"/>
        </w:rPr>
      </w:pPr>
      <w:r>
        <w:rPr>
          <w:rStyle w:val="s1"/>
          <w:rFonts w:ascii="仿宋" w:eastAsia="仿宋" w:hAnsi="仿宋" w:cs="仿宋" w:hint="eastAsia"/>
          <w:color w:val="000000"/>
          <w:lang w:val="pl-PL"/>
        </w:rPr>
        <w:t xml:space="preserve">A. 3.3KW </w:t>
      </w:r>
    </w:p>
    <w:p w:rsidR="00682EA3" w:rsidRDefault="005A4538">
      <w:pPr>
        <w:pStyle w:val="p1"/>
        <w:widowControl/>
        <w:snapToGrid w:val="0"/>
        <w:jc w:val="both"/>
        <w:rPr>
          <w:rStyle w:val="s1"/>
          <w:rFonts w:ascii="仿宋" w:eastAsia="仿宋" w:hAnsi="仿宋" w:cs="仿宋"/>
          <w:color w:val="000000"/>
          <w:lang w:val="pl-PL"/>
        </w:rPr>
      </w:pPr>
      <w:r>
        <w:rPr>
          <w:rStyle w:val="s1"/>
          <w:rFonts w:ascii="仿宋" w:eastAsia="仿宋" w:hAnsi="仿宋" w:cs="仿宋" w:hint="eastAsia"/>
          <w:color w:val="000000"/>
          <w:lang w:val="pl-PL"/>
        </w:rPr>
        <w:t xml:space="preserve">B. 6.6KW </w:t>
      </w:r>
    </w:p>
    <w:p w:rsidR="00682EA3" w:rsidRDefault="005A4538">
      <w:pPr>
        <w:pStyle w:val="p1"/>
        <w:widowControl/>
        <w:snapToGrid w:val="0"/>
        <w:jc w:val="both"/>
        <w:rPr>
          <w:rStyle w:val="s1"/>
          <w:rFonts w:ascii="仿宋" w:eastAsia="仿宋" w:hAnsi="仿宋" w:cs="仿宋"/>
          <w:color w:val="000000"/>
          <w:lang w:val="pl-PL"/>
        </w:rPr>
      </w:pPr>
      <w:r>
        <w:rPr>
          <w:rStyle w:val="s1"/>
          <w:rFonts w:ascii="仿宋" w:eastAsia="仿宋" w:hAnsi="仿宋" w:cs="仿宋" w:hint="eastAsia"/>
          <w:color w:val="000000"/>
          <w:lang w:val="pl-PL"/>
        </w:rPr>
        <w:t xml:space="preserve">C. 7KW  </w:t>
      </w:r>
    </w:p>
    <w:p w:rsidR="00682EA3" w:rsidRDefault="005A4538">
      <w:pPr>
        <w:pStyle w:val="p1"/>
        <w:widowControl/>
        <w:snapToGrid w:val="0"/>
        <w:jc w:val="both"/>
        <w:rPr>
          <w:rStyle w:val="s1"/>
          <w:rFonts w:ascii="仿宋" w:eastAsia="仿宋" w:hAnsi="仿宋" w:cs="仿宋"/>
          <w:color w:val="000000"/>
          <w:lang w:val="pl-PL"/>
        </w:rPr>
      </w:pPr>
      <w:r>
        <w:rPr>
          <w:rStyle w:val="s1"/>
          <w:rFonts w:ascii="仿宋" w:eastAsia="仿宋" w:hAnsi="仿宋" w:cs="仿宋" w:hint="eastAsia"/>
          <w:color w:val="000000"/>
          <w:lang w:val="pl-PL"/>
        </w:rPr>
        <w:t xml:space="preserve">D. 120KW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lang w:val="pl-PL"/>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吉利几何G6车型上电子锁解锁或闭锁故障时，高低压充电系统接受BMS的充电流程(     )充电。</w:t>
      </w:r>
    </w:p>
    <w:p w:rsidR="00682EA3" w:rsidRDefault="005A4538">
      <w:pPr>
        <w:pStyle w:val="p1"/>
        <w:widowControl/>
        <w:snapToGrid w:val="0"/>
        <w:jc w:val="both"/>
        <w:rPr>
          <w:rStyle w:val="s1"/>
          <w:rFonts w:ascii="仿宋" w:eastAsia="仿宋" w:hAnsi="仿宋" w:cs="仿宋"/>
          <w:color w:val="000000"/>
          <w:lang w:val="pl-PL"/>
        </w:rPr>
      </w:pPr>
      <w:r>
        <w:rPr>
          <w:rStyle w:val="s1"/>
          <w:rFonts w:ascii="仿宋" w:eastAsia="仿宋" w:hAnsi="仿宋" w:cs="仿宋" w:hint="eastAsia"/>
          <w:color w:val="000000"/>
          <w:lang w:val="pl-PL"/>
        </w:rPr>
        <w:t xml:space="preserve">A. 3.3KW </w:t>
      </w:r>
    </w:p>
    <w:p w:rsidR="00682EA3" w:rsidRDefault="005A4538">
      <w:pPr>
        <w:pStyle w:val="p1"/>
        <w:widowControl/>
        <w:snapToGrid w:val="0"/>
        <w:jc w:val="both"/>
        <w:rPr>
          <w:rStyle w:val="s1"/>
          <w:rFonts w:ascii="仿宋" w:eastAsia="仿宋" w:hAnsi="仿宋" w:cs="仿宋"/>
          <w:color w:val="000000"/>
          <w:lang w:val="pl-PL"/>
        </w:rPr>
      </w:pPr>
      <w:r>
        <w:rPr>
          <w:rStyle w:val="s1"/>
          <w:rFonts w:ascii="仿宋" w:eastAsia="仿宋" w:hAnsi="仿宋" w:cs="仿宋" w:hint="eastAsia"/>
          <w:color w:val="000000"/>
          <w:lang w:val="pl-PL"/>
        </w:rPr>
        <w:t xml:space="preserve">B. 6.6KW </w:t>
      </w:r>
    </w:p>
    <w:p w:rsidR="00682EA3" w:rsidRDefault="005A4538">
      <w:pPr>
        <w:pStyle w:val="p1"/>
        <w:widowControl/>
        <w:snapToGrid w:val="0"/>
        <w:jc w:val="both"/>
        <w:rPr>
          <w:rStyle w:val="s1"/>
          <w:rFonts w:ascii="仿宋" w:eastAsia="仿宋" w:hAnsi="仿宋" w:cs="仿宋"/>
          <w:color w:val="000000"/>
          <w:lang w:val="pl-PL"/>
        </w:rPr>
      </w:pPr>
      <w:r>
        <w:rPr>
          <w:rStyle w:val="s1"/>
          <w:rFonts w:ascii="仿宋" w:eastAsia="仿宋" w:hAnsi="仿宋" w:cs="仿宋" w:hint="eastAsia"/>
          <w:color w:val="000000"/>
          <w:lang w:val="pl-PL"/>
        </w:rPr>
        <w:t xml:space="preserve">C. 7KW  </w:t>
      </w:r>
    </w:p>
    <w:p w:rsidR="00682EA3" w:rsidRDefault="005A4538">
      <w:pPr>
        <w:pStyle w:val="p1"/>
        <w:widowControl/>
        <w:snapToGrid w:val="0"/>
        <w:jc w:val="both"/>
        <w:rPr>
          <w:rStyle w:val="s1"/>
          <w:rFonts w:ascii="仿宋" w:eastAsia="仿宋" w:hAnsi="仿宋" w:cs="仿宋"/>
          <w:color w:val="000000"/>
          <w:lang w:val="pl-PL"/>
        </w:rPr>
      </w:pPr>
      <w:r>
        <w:rPr>
          <w:rStyle w:val="s1"/>
          <w:rFonts w:ascii="仿宋" w:eastAsia="仿宋" w:hAnsi="仿宋" w:cs="仿宋" w:hint="eastAsia"/>
          <w:color w:val="000000"/>
          <w:lang w:val="pl-PL"/>
        </w:rPr>
        <w:t xml:space="preserve">D. 120KW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lang w:val="pl-PL"/>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吉利几何G6车型高压上电前，低压电路系统依赖12V铅酸蓄电池供电，当高压上电后，高低压充电系统内置(     )将动力蓄电池输出的高压直流电转换成低压直流电为12V铅酸蓄电池充电，并充当辅助低压电源。</w:t>
      </w:r>
    </w:p>
    <w:p w:rsidR="00682EA3" w:rsidRDefault="005A4538">
      <w:pPr>
        <w:pStyle w:val="p1"/>
        <w:widowControl/>
        <w:snapToGrid w:val="0"/>
        <w:jc w:val="both"/>
        <w:rPr>
          <w:rStyle w:val="s1"/>
          <w:rFonts w:ascii="仿宋" w:eastAsia="仿宋" w:hAnsi="仿宋" w:cs="仿宋"/>
          <w:color w:val="000000"/>
          <w:lang w:val="nn-NO"/>
        </w:rPr>
      </w:pPr>
      <w:bookmarkStart w:id="6" w:name="_Hlk147236423"/>
      <w:r>
        <w:rPr>
          <w:rStyle w:val="s1"/>
          <w:rFonts w:ascii="仿宋" w:eastAsia="仿宋" w:hAnsi="仿宋" w:cs="仿宋" w:hint="eastAsia"/>
          <w:color w:val="000000"/>
          <w:lang w:val="nn-NO"/>
        </w:rPr>
        <w:t xml:space="preserve">A. VCU </w:t>
      </w:r>
    </w:p>
    <w:p w:rsidR="00682EA3" w:rsidRDefault="005A4538">
      <w:pPr>
        <w:pStyle w:val="p1"/>
        <w:widowControl/>
        <w:snapToGrid w:val="0"/>
        <w:jc w:val="both"/>
        <w:rPr>
          <w:rStyle w:val="s1"/>
          <w:rFonts w:ascii="仿宋" w:eastAsia="仿宋" w:hAnsi="仿宋" w:cs="仿宋"/>
          <w:color w:val="000000"/>
          <w:lang w:val="nn-NO"/>
        </w:rPr>
      </w:pPr>
      <w:r>
        <w:rPr>
          <w:rStyle w:val="s1"/>
          <w:rFonts w:ascii="仿宋" w:eastAsia="仿宋" w:hAnsi="仿宋" w:cs="仿宋" w:hint="eastAsia"/>
          <w:color w:val="000000"/>
          <w:lang w:val="nn-NO"/>
        </w:rPr>
        <w:t xml:space="preserve">B. DC/DC </w:t>
      </w:r>
    </w:p>
    <w:p w:rsidR="00682EA3" w:rsidRDefault="005A4538">
      <w:pPr>
        <w:pStyle w:val="p1"/>
        <w:widowControl/>
        <w:snapToGrid w:val="0"/>
        <w:jc w:val="both"/>
        <w:rPr>
          <w:rStyle w:val="s1"/>
          <w:rFonts w:ascii="仿宋" w:eastAsia="仿宋" w:hAnsi="仿宋" w:cs="仿宋"/>
          <w:color w:val="000000"/>
          <w:lang w:val="nn-NO"/>
        </w:rPr>
      </w:pPr>
      <w:r>
        <w:rPr>
          <w:rStyle w:val="s1"/>
          <w:rFonts w:ascii="仿宋" w:eastAsia="仿宋" w:hAnsi="仿宋" w:cs="仿宋" w:hint="eastAsia"/>
          <w:color w:val="000000"/>
          <w:lang w:val="nn-NO"/>
        </w:rPr>
        <w:t xml:space="preserve">C. BMS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PTC</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lastRenderedPageBreak/>
        <w:t>答案：B</w:t>
      </w:r>
    </w:p>
    <w:p w:rsidR="00682EA3" w:rsidRDefault="00682EA3">
      <w:pPr>
        <w:pStyle w:val="a9"/>
        <w:snapToGrid w:val="0"/>
        <w:spacing w:line="360" w:lineRule="auto"/>
        <w:ind w:left="360"/>
        <w:rPr>
          <w:rFonts w:ascii="仿宋" w:eastAsia="仿宋" w:hAnsi="仿宋" w:cs="仿宋"/>
          <w:sz w:val="24"/>
          <w:szCs w:val="24"/>
        </w:rPr>
      </w:pPr>
    </w:p>
    <w:bookmarkEnd w:id="6"/>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长期停放的车辆容易造成低压蓄电池亏电，当低压蓄电池严重亏电将会导致车辆无法启动上电。为避免这一问题，吉利几何G6车型具有(     )功能。</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 智能充电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直流充电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 交流充电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电池均衡</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在吉利几何G6车型上当蓄电池电压低于设定值时，BMS向(     )发送智能补电请求，此时若(     )收到车辆电源模式为OFF状态，并判断四门两盖处于关闭状态，向BMS发送闭合主继电器指令，主正、主负继电器闭合之后，DC/DC开始为蓄电池充电。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A.VCU；VCU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B.DC/DC；VCU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C.BMS；VCU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D.VCU；BMS</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吉利几何G6车型车辆在滑行或制动时，(     )通过状态数据采集，推算所需的制动扭矩并发给电机控制器。此时电机从工作模式转换为发电模式向电池组充电。</w:t>
      </w:r>
    </w:p>
    <w:p w:rsidR="00682EA3" w:rsidRDefault="005A4538">
      <w:pPr>
        <w:pStyle w:val="p1"/>
        <w:widowControl/>
        <w:snapToGrid w:val="0"/>
        <w:jc w:val="both"/>
        <w:rPr>
          <w:rStyle w:val="s1"/>
          <w:rFonts w:ascii="仿宋" w:eastAsia="仿宋" w:hAnsi="仿宋" w:cs="仿宋"/>
          <w:color w:val="000000"/>
        </w:rPr>
      </w:pPr>
      <w:bookmarkStart w:id="7" w:name="_Hlk147237672"/>
      <w:r>
        <w:rPr>
          <w:rStyle w:val="s1"/>
          <w:rFonts w:ascii="仿宋" w:eastAsia="仿宋" w:hAnsi="仿宋" w:cs="仿宋" w:hint="eastAsia"/>
          <w:color w:val="000000"/>
        </w:rPr>
        <w:t xml:space="preserve">A.VCU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B.DC/DC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C.BMS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D.PTC</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bookmarkEnd w:id="7"/>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制动能量回收过程中电机消耗车轮旋转的动能发出(     )再输出给电机控制器，电机控制器将(     )转换成(     )给动力蓄电池充电。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A.交流电；直流电；交流电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B.交流电；直流电；直流电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C.交流电；交流电；直流电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D.直流电；交流电；直流电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电动车倒档是通过(     )实现的。</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A.电机正转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B.电机反转</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C.减速器齿轮正转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lastRenderedPageBreak/>
        <w:t>D.减速器齿轮反转</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在吉利几何G6车型上驾驶员操作电子换挡器进入P档，电子换挡器将驻车请求信号发送到(     )，(     )结合当前驱动电机转速及轮速情况判断是否符合驻车条件。</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A.VCU ；VCU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B.ONE-BOX；VCU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C.BCM；VCU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D.VCU；BCM</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在吉利几何G6车型上当符合条件时，(     )发送驻车指令到电子换挡器控制模块，电子换挡器控制模块控制驻车电机进入P档，锁止减速器。</w:t>
      </w:r>
    </w:p>
    <w:p w:rsidR="00682EA3" w:rsidRDefault="005A4538">
      <w:pPr>
        <w:pStyle w:val="p1"/>
        <w:widowControl/>
        <w:snapToGrid w:val="0"/>
        <w:jc w:val="both"/>
        <w:rPr>
          <w:rStyle w:val="s1"/>
          <w:rFonts w:ascii="仿宋" w:eastAsia="仿宋" w:hAnsi="仿宋" w:cs="仿宋"/>
          <w:color w:val="000000"/>
          <w:lang w:val="nn-NO"/>
        </w:rPr>
      </w:pPr>
      <w:bookmarkStart w:id="8" w:name="_Hlk147237839"/>
      <w:r>
        <w:rPr>
          <w:rStyle w:val="s1"/>
          <w:rFonts w:ascii="仿宋" w:eastAsia="仿宋" w:hAnsi="仿宋" w:cs="仿宋" w:hint="eastAsia"/>
          <w:color w:val="000000"/>
          <w:lang w:val="nn-NO"/>
        </w:rPr>
        <w:t xml:space="preserve">A. VCU </w:t>
      </w:r>
    </w:p>
    <w:p w:rsidR="00682EA3" w:rsidRDefault="005A4538">
      <w:pPr>
        <w:pStyle w:val="p1"/>
        <w:widowControl/>
        <w:snapToGrid w:val="0"/>
        <w:jc w:val="both"/>
        <w:rPr>
          <w:rStyle w:val="s1"/>
          <w:rFonts w:ascii="仿宋" w:eastAsia="仿宋" w:hAnsi="仿宋" w:cs="仿宋"/>
          <w:color w:val="000000"/>
          <w:lang w:val="nn-NO"/>
        </w:rPr>
      </w:pPr>
      <w:r>
        <w:rPr>
          <w:rStyle w:val="s1"/>
          <w:rFonts w:ascii="仿宋" w:eastAsia="仿宋" w:hAnsi="仿宋" w:cs="仿宋" w:hint="eastAsia"/>
          <w:color w:val="000000"/>
          <w:lang w:val="nn-NO"/>
        </w:rPr>
        <w:t xml:space="preserve">B. DC/DC </w:t>
      </w:r>
    </w:p>
    <w:p w:rsidR="00682EA3" w:rsidRDefault="005A4538">
      <w:pPr>
        <w:pStyle w:val="p1"/>
        <w:widowControl/>
        <w:snapToGrid w:val="0"/>
        <w:jc w:val="both"/>
        <w:rPr>
          <w:rStyle w:val="s1"/>
          <w:rFonts w:ascii="仿宋" w:eastAsia="仿宋" w:hAnsi="仿宋" w:cs="仿宋"/>
          <w:color w:val="000000"/>
          <w:lang w:val="nn-NO"/>
        </w:rPr>
      </w:pPr>
      <w:r>
        <w:rPr>
          <w:rStyle w:val="s1"/>
          <w:rFonts w:ascii="仿宋" w:eastAsia="仿宋" w:hAnsi="仿宋" w:cs="仿宋" w:hint="eastAsia"/>
          <w:color w:val="000000"/>
          <w:lang w:val="nn-NO"/>
        </w:rPr>
        <w:t xml:space="preserve">C. BMS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PTC</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bookmarkEnd w:id="8"/>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驻车完成后电子换挡器控制模块将收到减速器发出的P档位置信号，并将此信号反馈给(     )，完成换挡过程。</w:t>
      </w:r>
    </w:p>
    <w:p w:rsidR="00682EA3" w:rsidRDefault="005A4538">
      <w:pPr>
        <w:pStyle w:val="p1"/>
        <w:widowControl/>
        <w:snapToGrid w:val="0"/>
        <w:jc w:val="both"/>
        <w:rPr>
          <w:rStyle w:val="s1"/>
          <w:rFonts w:ascii="仿宋" w:eastAsia="仿宋" w:hAnsi="仿宋" w:cs="仿宋"/>
          <w:color w:val="000000"/>
        </w:rPr>
      </w:pPr>
      <w:bookmarkStart w:id="9" w:name="_Hlk147238260"/>
      <w:r>
        <w:rPr>
          <w:rStyle w:val="s1"/>
          <w:rFonts w:ascii="仿宋" w:eastAsia="仿宋" w:hAnsi="仿宋" w:cs="仿宋" w:hint="eastAsia"/>
          <w:color w:val="000000"/>
        </w:rPr>
        <w:t xml:space="preserve">A.VCU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B.DC/DC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C.BMS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D.PTC</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bookmarkEnd w:id="9"/>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悬架是指(     )与(     )之间的所有连接机构它属于“底盘”系统中的一个子系统。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A.车身；电驱动系统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B.车身；驱动轴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C.车轮；车身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D.车轮；电驱动系统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悬架系统从自由度上分为(     )、半独立悬架和非独立悬架。</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A.钢板弹簧悬架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B.螺旋弹簧悬架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C.全独立悬架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D.独立悬架</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几何G6车型前悬架采用了经典的(     )独立悬架结构。</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A.麦弗逊式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B.螺旋弹簧式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C.双横臂式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D.多连杆式</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前悬架系统的作用是最大限度地增加轮胎与路面之间的(     )，能够提供良好的转向操纵性和稳定性，以及确保乘客的舒适度。</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A.支撑力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B.摩擦力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C.外倾角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D.前轮前束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悬架系统能够吸收(     )加在车轮的能量，使车轮顺着路面上下颠簸的同时车架和车身不受干扰。</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A.主销方向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B.车辆行驶方向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C.垂直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D.纵向</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麦弗逊式独立悬架的车轮沿着(     )滑动的悬架，但与烛式悬架不完全相同，它的主销是可以摆动的，麦弗逊式悬架是摆臂式与烛式悬架的结合。</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A.主销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B.转向节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C.车轮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D.副车架</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麦弗逊式独立悬挂由螺旋弹簧、减振器、稳定杆、(     )组成。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A.主销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B.转向节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C.车轮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D.三⻆形下摆臂</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吉利几何G6车型制动系统采用了经典的(     )结构。</w:t>
      </w:r>
    </w:p>
    <w:p w:rsidR="00682EA3" w:rsidRDefault="005A4538">
      <w:pPr>
        <w:pStyle w:val="p1"/>
        <w:widowControl/>
        <w:snapToGrid w:val="0"/>
        <w:jc w:val="both"/>
        <w:rPr>
          <w:rStyle w:val="s1"/>
          <w:rFonts w:ascii="仿宋" w:eastAsia="仿宋" w:hAnsi="仿宋" w:cs="仿宋"/>
          <w:color w:val="000000"/>
          <w:lang w:val="zh-CN"/>
        </w:rPr>
      </w:pPr>
      <w:bookmarkStart w:id="10" w:name="_Hlk147248336"/>
      <w:r>
        <w:rPr>
          <w:rStyle w:val="s1"/>
          <w:rFonts w:ascii="仿宋" w:eastAsia="仿宋" w:hAnsi="仿宋" w:cs="仿宋" w:hint="eastAsia"/>
          <w:color w:val="000000"/>
          <w:lang w:val="zh-CN"/>
        </w:rPr>
        <w:t xml:space="preserve">A.定钳盘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lastRenderedPageBreak/>
        <w:t xml:space="preserve">B.浮钳盘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C.鼓式制动器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D.多活塞制动钳</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w:t>
      </w:r>
    </w:p>
    <w:p w:rsidR="00682EA3" w:rsidRDefault="00682EA3">
      <w:pPr>
        <w:pStyle w:val="a9"/>
        <w:snapToGrid w:val="0"/>
        <w:spacing w:line="360" w:lineRule="auto"/>
        <w:ind w:left="360"/>
        <w:rPr>
          <w:rFonts w:ascii="仿宋" w:eastAsia="仿宋" w:hAnsi="仿宋" w:cs="仿宋"/>
          <w:sz w:val="24"/>
          <w:szCs w:val="24"/>
        </w:rPr>
      </w:pPr>
      <w:bookmarkStart w:id="11" w:name="_Hlk147248627"/>
      <w:bookmarkEnd w:id="10"/>
    </w:p>
    <w:bookmarkEnd w:id="11"/>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电动助力转向系统是直接依靠(     )提供辅助扭矩的动力转向系统。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A.转向柱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B.方向盘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C.转向机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D.电机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答案：D</w:t>
      </w:r>
    </w:p>
    <w:p w:rsidR="00682EA3" w:rsidRDefault="00682EA3">
      <w:pPr>
        <w:pStyle w:val="a9"/>
        <w:snapToGrid w:val="0"/>
        <w:spacing w:line="360" w:lineRule="auto"/>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在断开转向管柱总成与转向器带横拉杆总成连接前，车轮应该保持在(     )，转向管柱在锁定位置。</w:t>
      </w:r>
    </w:p>
    <w:p w:rsidR="00682EA3" w:rsidRDefault="005A4538">
      <w:pPr>
        <w:pStyle w:val="p1"/>
        <w:widowControl/>
        <w:snapToGrid w:val="0"/>
        <w:jc w:val="both"/>
        <w:rPr>
          <w:rStyle w:val="s1"/>
          <w:rFonts w:ascii="仿宋" w:eastAsia="仿宋" w:hAnsi="仿宋" w:cs="仿宋"/>
          <w:color w:val="000000"/>
          <w:lang w:val="zh-CN"/>
        </w:rPr>
      </w:pPr>
      <w:bookmarkStart w:id="12" w:name="_Hlk147249399"/>
      <w:r>
        <w:rPr>
          <w:rStyle w:val="s1"/>
          <w:rFonts w:ascii="仿宋" w:eastAsia="仿宋" w:hAnsi="仿宋" w:cs="仿宋" w:hint="eastAsia"/>
          <w:color w:val="000000"/>
          <w:lang w:val="zh-CN"/>
        </w:rPr>
        <w:t xml:space="preserve">A.左转方向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B.右转方向</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C.正前方向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D.向左45°</w:t>
      </w:r>
      <w:bookmarkEnd w:id="12"/>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转向管柱不仅具有转向功能，而且还具有(     )。</w:t>
      </w:r>
    </w:p>
    <w:p w:rsidR="00682EA3" w:rsidRDefault="005A4538">
      <w:pPr>
        <w:pStyle w:val="p1"/>
        <w:widowControl/>
        <w:snapToGrid w:val="0"/>
        <w:jc w:val="both"/>
        <w:rPr>
          <w:rStyle w:val="s1"/>
          <w:rFonts w:ascii="仿宋" w:eastAsia="仿宋" w:hAnsi="仿宋" w:cs="仿宋"/>
          <w:color w:val="000000"/>
          <w:lang w:val="zh-CN"/>
        </w:rPr>
      </w:pPr>
      <w:bookmarkStart w:id="13" w:name="_Hlk147249656"/>
      <w:r>
        <w:rPr>
          <w:rStyle w:val="s1"/>
          <w:rFonts w:ascii="仿宋" w:eastAsia="仿宋" w:hAnsi="仿宋" w:cs="仿宋" w:hint="eastAsia"/>
          <w:color w:val="000000"/>
          <w:lang w:val="zh-CN"/>
        </w:rPr>
        <w:t xml:space="preserve">A.控制速度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B.内饰装饰</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C.安全防护作用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D.驾驶员支撑</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w:t>
      </w:r>
    </w:p>
    <w:p w:rsidR="00682EA3" w:rsidRDefault="00682EA3">
      <w:pPr>
        <w:pStyle w:val="a9"/>
        <w:snapToGrid w:val="0"/>
        <w:spacing w:line="360" w:lineRule="auto"/>
        <w:ind w:left="360"/>
        <w:rPr>
          <w:rFonts w:ascii="仿宋" w:eastAsia="仿宋" w:hAnsi="仿宋" w:cs="仿宋"/>
          <w:sz w:val="24"/>
          <w:szCs w:val="24"/>
        </w:rPr>
      </w:pPr>
    </w:p>
    <w:bookmarkEnd w:id="13"/>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为确保转向管柱的(     )作用，务必使用规定的螺钉、螺栓和螺母并紧固至规定扭矩。能量吸收管柱在遇到前端碰撞时溃缩，从而减少驾驶员受伤的机会。</w:t>
      </w:r>
    </w:p>
    <w:p w:rsidR="00682EA3" w:rsidRDefault="005A4538">
      <w:pPr>
        <w:pStyle w:val="p1"/>
        <w:widowControl/>
        <w:snapToGrid w:val="0"/>
        <w:jc w:val="both"/>
        <w:rPr>
          <w:rStyle w:val="s1"/>
          <w:rFonts w:ascii="仿宋" w:eastAsia="仿宋" w:hAnsi="仿宋" w:cs="仿宋"/>
          <w:color w:val="000000"/>
          <w:lang w:val="zh-CN"/>
        </w:rPr>
      </w:pPr>
      <w:bookmarkStart w:id="14" w:name="_Hlk147249958"/>
      <w:r>
        <w:rPr>
          <w:rStyle w:val="s1"/>
          <w:rFonts w:ascii="仿宋" w:eastAsia="仿宋" w:hAnsi="仿宋" w:cs="仿宋" w:hint="eastAsia"/>
          <w:color w:val="000000"/>
          <w:lang w:val="zh-CN"/>
        </w:rPr>
        <w:t xml:space="preserve">A.转向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B.能量吸收</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C.驾驶支撑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D.内饰装饰</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w:t>
      </w:r>
    </w:p>
    <w:p w:rsidR="00682EA3" w:rsidRDefault="00682EA3">
      <w:pPr>
        <w:pStyle w:val="a9"/>
        <w:snapToGrid w:val="0"/>
        <w:spacing w:line="360" w:lineRule="auto"/>
        <w:ind w:left="360"/>
        <w:rPr>
          <w:rFonts w:ascii="仿宋" w:eastAsia="仿宋" w:hAnsi="仿宋" w:cs="仿宋"/>
          <w:sz w:val="24"/>
          <w:szCs w:val="24"/>
        </w:rPr>
      </w:pPr>
    </w:p>
    <w:bookmarkEnd w:id="14"/>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吉利几何G6车型使用的制冷剂类型为(     )。</w:t>
      </w:r>
    </w:p>
    <w:p w:rsidR="00682EA3" w:rsidRDefault="005A4538">
      <w:pPr>
        <w:pStyle w:val="p1"/>
        <w:widowControl/>
        <w:snapToGrid w:val="0"/>
        <w:jc w:val="both"/>
        <w:rPr>
          <w:rStyle w:val="s1"/>
          <w:rFonts w:ascii="仿宋" w:eastAsia="仿宋" w:hAnsi="仿宋" w:cs="仿宋"/>
          <w:color w:val="000000"/>
        </w:rPr>
      </w:pPr>
      <w:bookmarkStart w:id="15" w:name="_Hlk147250065"/>
      <w:r>
        <w:rPr>
          <w:rStyle w:val="s1"/>
          <w:rFonts w:ascii="仿宋" w:eastAsia="仿宋" w:hAnsi="仿宋" w:cs="仿宋" w:hint="eastAsia"/>
          <w:color w:val="000000"/>
        </w:rPr>
        <w:t xml:space="preserve">A.R12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B.R134-a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C.R1234yf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D.R744</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w:t>
      </w:r>
    </w:p>
    <w:p w:rsidR="00682EA3" w:rsidRDefault="00682EA3">
      <w:pPr>
        <w:pStyle w:val="a9"/>
        <w:snapToGrid w:val="0"/>
        <w:spacing w:line="360" w:lineRule="auto"/>
        <w:ind w:left="360"/>
        <w:rPr>
          <w:rFonts w:ascii="仿宋" w:eastAsia="仿宋" w:hAnsi="仿宋" w:cs="仿宋"/>
          <w:sz w:val="24"/>
          <w:szCs w:val="24"/>
        </w:rPr>
      </w:pPr>
    </w:p>
    <w:bookmarkEnd w:id="15"/>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维修电器系统前必须断开蓄电池的负极端子，并断开(     )侧直流母线连接器。</w:t>
      </w:r>
    </w:p>
    <w:p w:rsidR="00682EA3" w:rsidRDefault="005A4538">
      <w:pPr>
        <w:pStyle w:val="p1"/>
        <w:widowControl/>
        <w:snapToGrid w:val="0"/>
        <w:jc w:val="both"/>
        <w:rPr>
          <w:rStyle w:val="s1"/>
          <w:rFonts w:ascii="仿宋" w:eastAsia="仿宋" w:hAnsi="仿宋" w:cs="仿宋"/>
          <w:color w:val="000000"/>
          <w:lang w:val="zh-CN"/>
        </w:rPr>
      </w:pPr>
      <w:bookmarkStart w:id="16" w:name="_Hlk147250315"/>
      <w:r>
        <w:rPr>
          <w:rStyle w:val="s1"/>
          <w:rFonts w:ascii="仿宋" w:eastAsia="仿宋" w:hAnsi="仿宋" w:cs="仿宋" w:hint="eastAsia"/>
          <w:color w:val="000000"/>
          <w:lang w:val="zh-CN"/>
        </w:rPr>
        <w:t xml:space="preserve">A.整车控制器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B.电机控制器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C.充电机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D.电动压缩机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w:t>
      </w:r>
    </w:p>
    <w:p w:rsidR="00682EA3" w:rsidRDefault="00682EA3">
      <w:pPr>
        <w:pStyle w:val="a9"/>
        <w:snapToGrid w:val="0"/>
        <w:spacing w:line="360" w:lineRule="auto"/>
        <w:ind w:left="360"/>
        <w:rPr>
          <w:rFonts w:ascii="仿宋" w:eastAsia="仿宋" w:hAnsi="仿宋" w:cs="仿宋"/>
          <w:sz w:val="24"/>
          <w:szCs w:val="24"/>
        </w:rPr>
      </w:pPr>
    </w:p>
    <w:bookmarkEnd w:id="16"/>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自动空调系统的设计不论车辆外部天气状况如何都可以给乘客室提供舒适的乘坐环境，系统由下列主要部件组成：制冷系统，(     )，空气分配系统，模式/温度控制系统。</w:t>
      </w:r>
    </w:p>
    <w:p w:rsidR="00682EA3" w:rsidRDefault="005A4538">
      <w:pPr>
        <w:pStyle w:val="p1"/>
        <w:widowControl/>
        <w:snapToGrid w:val="0"/>
        <w:jc w:val="both"/>
        <w:rPr>
          <w:rStyle w:val="s1"/>
          <w:rFonts w:ascii="仿宋" w:eastAsia="仿宋" w:hAnsi="仿宋" w:cs="仿宋"/>
          <w:color w:val="000000"/>
          <w:lang w:val="zh-CN"/>
        </w:rPr>
      </w:pPr>
      <w:bookmarkStart w:id="17" w:name="_Hlk147250953"/>
      <w:r>
        <w:rPr>
          <w:rStyle w:val="s1"/>
          <w:rFonts w:ascii="仿宋" w:eastAsia="仿宋" w:hAnsi="仿宋" w:cs="仿宋" w:hint="eastAsia"/>
          <w:color w:val="000000"/>
          <w:lang w:val="zh-CN"/>
        </w:rPr>
        <w:t xml:space="preserve">A.制热系统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B.电机散热系统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C.电池散热系统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D.膨胀液壶</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bookmarkEnd w:id="17"/>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吉利几何G6车型压缩机类型为(     )，压缩机控制器与压缩机集成一体，通过电机自身的旋转带动涡旋盘压缩，完成制冷剂的吸入和排出，为制冷循环提供动力。</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A.电动轴向活塞压缩机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B.电动涡旋式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C.电动曲轴连杆式压缩机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D.电动旋转叶片式压缩机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w:t>
      </w:r>
    </w:p>
    <w:p w:rsidR="00682EA3" w:rsidRDefault="00682EA3">
      <w:pPr>
        <w:pStyle w:val="a9"/>
        <w:snapToGrid w:val="0"/>
        <w:spacing w:line="360" w:lineRule="auto"/>
        <w:rPr>
          <w:rFonts w:ascii="仿宋" w:eastAsia="仿宋" w:hAnsi="仿宋" w:cs="仿宋"/>
          <w:sz w:val="24"/>
          <w:szCs w:val="24"/>
        </w:rPr>
      </w:pPr>
      <w:bookmarkStart w:id="18" w:name="_Hlk147251584"/>
    </w:p>
    <w:bookmarkEnd w:id="18"/>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储液干燥器内部有吸附制冷系统(     )的干燥剂，干燥剂不能重复使用。</w:t>
      </w:r>
    </w:p>
    <w:p w:rsidR="00682EA3" w:rsidRDefault="005A4538">
      <w:pPr>
        <w:pStyle w:val="p1"/>
        <w:widowControl/>
        <w:snapToGrid w:val="0"/>
        <w:jc w:val="both"/>
        <w:rPr>
          <w:rStyle w:val="s1"/>
          <w:rFonts w:ascii="仿宋" w:eastAsia="仿宋" w:hAnsi="仿宋" w:cs="仿宋"/>
          <w:color w:val="000000"/>
          <w:lang w:val="zh-CN"/>
        </w:rPr>
      </w:pPr>
      <w:bookmarkStart w:id="19" w:name="_Hlk147251842"/>
      <w:r>
        <w:rPr>
          <w:rStyle w:val="s1"/>
          <w:rFonts w:ascii="仿宋" w:eastAsia="仿宋" w:hAnsi="仿宋" w:cs="仿宋" w:hint="eastAsia"/>
          <w:color w:val="000000"/>
          <w:lang w:val="zh-CN"/>
        </w:rPr>
        <w:t xml:space="preserve">A.水分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B.制冷剂杂质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C.气态制冷剂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D.高温制冷剂</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bookmarkEnd w:id="19"/>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室外温度传感器影响车内空气温度的自动控制：是对温度敏感的(     )，传感器的电阻和温度呈反比对应关系。</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A.压敏传感器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B.热敏传感器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C.流量传感器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D.位移传感器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室内空调主机位于仪表板内，由鼓风电机、鼓风机调速模块、空调滤清器、(     )、蒸发器、膨胀阀、冷暖温度风向控制电机以及各种空气偏转风门、通风风道构成。</w:t>
      </w:r>
    </w:p>
    <w:p w:rsidR="00682EA3" w:rsidRDefault="005A4538">
      <w:pPr>
        <w:pStyle w:val="p1"/>
        <w:widowControl/>
        <w:snapToGrid w:val="0"/>
        <w:jc w:val="both"/>
        <w:rPr>
          <w:rStyle w:val="s1"/>
          <w:rFonts w:ascii="仿宋" w:eastAsia="仿宋" w:hAnsi="仿宋" w:cs="仿宋"/>
          <w:color w:val="000000"/>
          <w:lang w:val="zh-CN"/>
        </w:rPr>
      </w:pPr>
      <w:bookmarkStart w:id="20" w:name="_Hlk147252572"/>
      <w:r>
        <w:rPr>
          <w:rStyle w:val="s1"/>
          <w:rFonts w:ascii="仿宋" w:eastAsia="仿宋" w:hAnsi="仿宋" w:cs="仿宋" w:hint="eastAsia"/>
          <w:color w:val="000000"/>
          <w:lang w:val="zh-CN"/>
        </w:rPr>
        <w:t xml:space="preserve">A.加热器芯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B.室外温度传感器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C.散热器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D.电动水泵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bookmarkEnd w:id="20"/>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鼓风机由永磁型马达、鼠笼式风扇组成。鼓风机在不同转速下运转速度的变化取决于(     )。如用户选择最大空调模式，绝大部分进入鼓风机的空气来自乘客舱(内循环)。</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A.电动压缩机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B.鼓风机自身</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C.热管理控制模块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D.电动水泵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     )将冷却液的热量传输给流经加热器芯体的空气，加热器芯体有特有的进口和出口暖风水管。</w:t>
      </w:r>
    </w:p>
    <w:p w:rsidR="00682EA3" w:rsidRDefault="005A4538">
      <w:pPr>
        <w:pStyle w:val="p1"/>
        <w:widowControl/>
        <w:snapToGrid w:val="0"/>
        <w:jc w:val="both"/>
        <w:rPr>
          <w:rStyle w:val="s1"/>
          <w:rFonts w:ascii="仿宋" w:eastAsia="仿宋" w:hAnsi="仿宋" w:cs="仿宋"/>
          <w:color w:val="000000"/>
          <w:lang w:val="zh-CN"/>
        </w:rPr>
      </w:pPr>
      <w:bookmarkStart w:id="21" w:name="_Hlk147253557"/>
      <w:r>
        <w:rPr>
          <w:rStyle w:val="s1"/>
          <w:rFonts w:ascii="仿宋" w:eastAsia="仿宋" w:hAnsi="仿宋" w:cs="仿宋" w:hint="eastAsia"/>
          <w:color w:val="000000"/>
          <w:lang w:val="zh-CN"/>
        </w:rPr>
        <w:t xml:space="preserve">A.电动压缩机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B.PTC加热器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C.热管理控制模块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D.加热器芯体</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答案：D</w:t>
      </w:r>
    </w:p>
    <w:p w:rsidR="00682EA3" w:rsidRDefault="00682EA3">
      <w:pPr>
        <w:pStyle w:val="a9"/>
        <w:snapToGrid w:val="0"/>
        <w:spacing w:line="360" w:lineRule="auto"/>
        <w:ind w:left="360"/>
        <w:rPr>
          <w:rFonts w:ascii="仿宋" w:eastAsia="仿宋" w:hAnsi="仿宋" w:cs="仿宋"/>
          <w:sz w:val="24"/>
          <w:szCs w:val="24"/>
        </w:rPr>
      </w:pPr>
    </w:p>
    <w:bookmarkEnd w:id="21"/>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膨胀阀根据空调(     )下限、空调(     )上限从大到小改变位置。</w:t>
      </w:r>
    </w:p>
    <w:p w:rsidR="00682EA3" w:rsidRDefault="005A4538">
      <w:pPr>
        <w:pStyle w:val="p1"/>
        <w:widowControl/>
        <w:snapToGrid w:val="0"/>
        <w:jc w:val="both"/>
        <w:rPr>
          <w:rStyle w:val="s1"/>
          <w:rFonts w:ascii="仿宋" w:eastAsia="仿宋" w:hAnsi="仿宋" w:cs="仿宋"/>
          <w:color w:val="000000"/>
          <w:lang w:val="zh-CN"/>
        </w:rPr>
      </w:pPr>
      <w:bookmarkStart w:id="22" w:name="_Hlk147253729"/>
      <w:r>
        <w:rPr>
          <w:rStyle w:val="s1"/>
          <w:rFonts w:ascii="仿宋" w:eastAsia="仿宋" w:hAnsi="仿宋" w:cs="仿宋" w:hint="eastAsia"/>
          <w:color w:val="000000"/>
          <w:lang w:val="zh-CN"/>
        </w:rPr>
        <w:t xml:space="preserve">A.压力；压力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B.压力；流速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C.流速；流速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D.流速；压力</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bookmarkEnd w:id="22"/>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吉利几何G6车型蒸发器上配备有温度传感器以防止其结冰。该传感器对蒸发器上散热片的表面温度进行测量，蒸发器温度小于(     )会关压缩机，高于(     )后会开启压缩机。</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 1℃；5℃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B．-4℃；3℃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 1℃；3℃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3℃；5℃</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     )在空调系统中有吸收热量、携带热量、释放热量的作用。</w:t>
      </w:r>
    </w:p>
    <w:p w:rsidR="00682EA3" w:rsidRDefault="005A4538">
      <w:pPr>
        <w:pStyle w:val="p1"/>
        <w:widowControl/>
        <w:snapToGrid w:val="0"/>
        <w:jc w:val="both"/>
        <w:rPr>
          <w:rStyle w:val="s1"/>
          <w:rFonts w:ascii="仿宋" w:eastAsia="仿宋" w:hAnsi="仿宋" w:cs="仿宋"/>
          <w:color w:val="000000"/>
          <w:lang w:val="zh-CN"/>
        </w:rPr>
      </w:pPr>
      <w:bookmarkStart w:id="23" w:name="_Hlk147254305"/>
      <w:r>
        <w:rPr>
          <w:rStyle w:val="s1"/>
          <w:rFonts w:ascii="仿宋" w:eastAsia="仿宋" w:hAnsi="仿宋" w:cs="仿宋" w:hint="eastAsia"/>
          <w:color w:val="000000"/>
          <w:lang w:val="zh-CN"/>
        </w:rPr>
        <w:t>A.冷却液</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rPr>
        <w:t>B.</w:t>
      </w:r>
      <w:r>
        <w:rPr>
          <w:rStyle w:val="s1"/>
          <w:rFonts w:ascii="仿宋" w:eastAsia="仿宋" w:hAnsi="仿宋" w:cs="仿宋" w:hint="eastAsia"/>
          <w:color w:val="000000"/>
          <w:lang w:val="zh-CN"/>
        </w:rPr>
        <w:t>冷冻油</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C.制冷剂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D.制动液</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w:t>
      </w:r>
    </w:p>
    <w:p w:rsidR="00682EA3" w:rsidRDefault="00682EA3">
      <w:pPr>
        <w:pStyle w:val="a9"/>
        <w:snapToGrid w:val="0"/>
        <w:spacing w:line="360" w:lineRule="auto"/>
        <w:ind w:left="360"/>
        <w:rPr>
          <w:rFonts w:ascii="仿宋" w:eastAsia="仿宋" w:hAnsi="仿宋" w:cs="仿宋"/>
          <w:sz w:val="24"/>
          <w:szCs w:val="24"/>
        </w:rPr>
      </w:pPr>
    </w:p>
    <w:bookmarkEnd w:id="23"/>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R-134a系统加注专用润滑油HAF68，POE合成制冷剂油，此制冷剂油易(     )，需要在密闭容器中进行储存。</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A.吸水</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w:t>
      </w:r>
      <w:r>
        <w:rPr>
          <w:rStyle w:val="s1"/>
          <w:rFonts w:ascii="仿宋" w:eastAsia="仿宋" w:hAnsi="仿宋" w:cs="仿宋" w:hint="eastAsia"/>
          <w:color w:val="000000"/>
        </w:rPr>
        <w:t>.</w:t>
      </w:r>
      <w:r>
        <w:rPr>
          <w:rStyle w:val="s1"/>
          <w:rFonts w:ascii="仿宋" w:eastAsia="仿宋" w:hAnsi="仿宋" w:cs="仿宋" w:hint="eastAsia"/>
          <w:color w:val="000000"/>
          <w:lang w:val="zh-CN"/>
        </w:rPr>
        <w:t>挥发</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C.气化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D.固化</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rPr>
          <w:rFonts w:ascii="仿宋" w:eastAsia="仿宋" w:hAnsi="仿宋" w:cs="仿宋"/>
          <w:sz w:val="24"/>
          <w:szCs w:val="24"/>
        </w:rPr>
      </w:pPr>
      <w:bookmarkStart w:id="24" w:name="_Hlk147254696"/>
    </w:p>
    <w:bookmarkEnd w:id="24"/>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吉利几何G6车型空调压力开关(非热泵车型)属于三态压力开关，根据空调制冷循环制冷剂(     )，打开或关断压力开关，传送空调系统压力信号，实现空调系统的压力保护。</w:t>
      </w:r>
    </w:p>
    <w:p w:rsidR="00682EA3" w:rsidRDefault="005A4538">
      <w:pPr>
        <w:pStyle w:val="p1"/>
        <w:widowControl/>
        <w:snapToGrid w:val="0"/>
        <w:jc w:val="both"/>
        <w:rPr>
          <w:rStyle w:val="s1"/>
          <w:rFonts w:ascii="仿宋" w:eastAsia="仿宋" w:hAnsi="仿宋" w:cs="仿宋"/>
          <w:color w:val="000000"/>
          <w:lang w:val="zh-CN"/>
        </w:rPr>
      </w:pPr>
      <w:bookmarkStart w:id="25" w:name="_Hlk147255249"/>
      <w:r>
        <w:rPr>
          <w:rStyle w:val="s1"/>
          <w:rFonts w:ascii="仿宋" w:eastAsia="仿宋" w:hAnsi="仿宋" w:cs="仿宋" w:hint="eastAsia"/>
          <w:color w:val="000000"/>
          <w:lang w:val="zh-CN"/>
        </w:rPr>
        <w:t xml:space="preserve">A.流量值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B.温度值</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C.液位值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D.压力值</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答案：D</w:t>
      </w:r>
    </w:p>
    <w:p w:rsidR="00682EA3" w:rsidRDefault="00682EA3">
      <w:pPr>
        <w:pStyle w:val="a9"/>
        <w:snapToGrid w:val="0"/>
        <w:spacing w:line="360" w:lineRule="auto"/>
        <w:ind w:left="360"/>
        <w:rPr>
          <w:rFonts w:ascii="仿宋" w:eastAsia="仿宋" w:hAnsi="仿宋" w:cs="仿宋"/>
          <w:sz w:val="24"/>
          <w:szCs w:val="24"/>
        </w:rPr>
      </w:pPr>
    </w:p>
    <w:bookmarkEnd w:id="25"/>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通过空气质量传感器能够灵敏的感知车外空气的浊度、湿度并随即切换(     )。</w:t>
      </w:r>
    </w:p>
    <w:p w:rsidR="00682EA3" w:rsidRDefault="005A4538">
      <w:pPr>
        <w:pStyle w:val="p1"/>
        <w:widowControl/>
        <w:snapToGrid w:val="0"/>
        <w:jc w:val="both"/>
        <w:rPr>
          <w:rStyle w:val="s1"/>
          <w:rFonts w:ascii="仿宋" w:eastAsia="仿宋" w:hAnsi="仿宋" w:cs="仿宋"/>
          <w:color w:val="000000"/>
          <w:lang w:val="zh-CN"/>
        </w:rPr>
      </w:pPr>
      <w:bookmarkStart w:id="26" w:name="_Hlk147255748"/>
      <w:r>
        <w:rPr>
          <w:rStyle w:val="s1"/>
          <w:rFonts w:ascii="仿宋" w:eastAsia="仿宋" w:hAnsi="仿宋" w:cs="仿宋" w:hint="eastAsia"/>
          <w:color w:val="000000"/>
          <w:lang w:val="zh-CN"/>
        </w:rPr>
        <w:t>A.内外循环</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B.冷热风门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C.前风挡除霜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D.后风挡加热</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bookmarkEnd w:id="26"/>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负离子发生器可将直流电经过一系列电源转换电路升为(     )，然后通过特殊等级电子材料整流滤波后得到纯净的直流负高压，此直流负高压连接到金属或碳元素制作的释放尖端，利用尖端直流高压产生高电晕，高速地放出大量的电子(e-)，这些电子(e-)立刻会被空气中的氧分子(O2)捕捉从而生成空气负离子。</w:t>
      </w:r>
    </w:p>
    <w:p w:rsidR="00682EA3" w:rsidRDefault="005A4538">
      <w:pPr>
        <w:pStyle w:val="p1"/>
        <w:widowControl/>
        <w:snapToGrid w:val="0"/>
        <w:jc w:val="both"/>
        <w:rPr>
          <w:rStyle w:val="s1"/>
          <w:rFonts w:ascii="仿宋" w:eastAsia="仿宋" w:hAnsi="仿宋" w:cs="仿宋"/>
          <w:color w:val="000000"/>
          <w:lang w:val="zh-CN"/>
        </w:rPr>
      </w:pPr>
      <w:bookmarkStart w:id="27" w:name="_Hlk147255910"/>
      <w:r>
        <w:rPr>
          <w:rStyle w:val="s1"/>
          <w:rFonts w:ascii="仿宋" w:eastAsia="仿宋" w:hAnsi="仿宋" w:cs="仿宋" w:hint="eastAsia"/>
          <w:color w:val="000000"/>
          <w:lang w:val="zh-CN"/>
        </w:rPr>
        <w:t xml:space="preserve">A.直流高压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B.交流高压</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C.交变电流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D.交变电压</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w:t>
      </w:r>
    </w:p>
    <w:p w:rsidR="00682EA3" w:rsidRDefault="00682EA3">
      <w:pPr>
        <w:pStyle w:val="a9"/>
        <w:snapToGrid w:val="0"/>
        <w:spacing w:line="360" w:lineRule="auto"/>
        <w:ind w:left="360"/>
        <w:rPr>
          <w:rFonts w:ascii="仿宋" w:eastAsia="仿宋" w:hAnsi="仿宋" w:cs="仿宋"/>
          <w:sz w:val="24"/>
          <w:szCs w:val="24"/>
        </w:rPr>
      </w:pPr>
    </w:p>
    <w:bookmarkEnd w:id="27"/>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吉利几何G6车型由防盗解除状态先进入预警状态(3s)。在预设防计时器运行的过程中，不会有报警被触发。在此期间，如果有车门/行李箱门/机舱盖被打开，将一直停留在预警状态。否则，(     )后，系统将自动转入防盗布警状态。预设防状态下，收到解锁命令，或机械解锁动作，或电源模式为RUN或CRANK档，则进入解防状态。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w:t>
      </w:r>
      <w:r>
        <w:rPr>
          <w:rStyle w:val="s1"/>
          <w:rFonts w:ascii="仿宋" w:eastAsia="仿宋" w:hAnsi="仿宋" w:cs="仿宋" w:hint="eastAsia"/>
          <w:color w:val="000000"/>
          <w:lang w:val="zh-CN"/>
        </w:rPr>
        <w:t>三秒</w:t>
      </w:r>
      <w:r>
        <w:rPr>
          <w:rStyle w:val="s1"/>
          <w:rFonts w:ascii="仿宋" w:eastAsia="仿宋" w:hAnsi="仿宋" w:cs="仿宋" w:hint="eastAsia"/>
          <w:color w:val="000000"/>
        </w:rPr>
        <w:t xml:space="preserve">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w:t>
      </w:r>
      <w:r>
        <w:rPr>
          <w:rStyle w:val="s1"/>
          <w:rFonts w:ascii="仿宋" w:eastAsia="仿宋" w:hAnsi="仿宋" w:cs="仿宋" w:hint="eastAsia"/>
          <w:color w:val="000000"/>
          <w:lang w:val="zh-CN"/>
        </w:rPr>
        <w:t>五秒</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w:t>
      </w:r>
      <w:r>
        <w:rPr>
          <w:rStyle w:val="s1"/>
          <w:rFonts w:ascii="仿宋" w:eastAsia="仿宋" w:hAnsi="仿宋" w:cs="仿宋" w:hint="eastAsia"/>
          <w:color w:val="000000"/>
          <w:lang w:val="zh-CN"/>
        </w:rPr>
        <w:t>十秒</w:t>
      </w:r>
      <w:r>
        <w:rPr>
          <w:rStyle w:val="s1"/>
          <w:rFonts w:ascii="仿宋" w:eastAsia="仿宋" w:hAnsi="仿宋" w:cs="仿宋" w:hint="eastAsia"/>
          <w:color w:val="000000"/>
        </w:rPr>
        <w:t xml:space="preserve">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w:t>
      </w:r>
      <w:r>
        <w:rPr>
          <w:rStyle w:val="s1"/>
          <w:rFonts w:ascii="仿宋" w:eastAsia="仿宋" w:hAnsi="仿宋" w:cs="仿宋" w:hint="eastAsia"/>
          <w:color w:val="000000"/>
          <w:lang w:val="zh-CN"/>
        </w:rPr>
        <w:t>十五秒</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吉利几何G6车型当防盗系统处于报警模式报警循环为：左、右闪光灯闪烁，防盗报警喇叭鸣叫交互工作，工作周期都为500ms开，500ms关，30s后喇叭停止工作，仅左、右闪光灯闪烁(     )。</w:t>
      </w:r>
    </w:p>
    <w:p w:rsidR="00682EA3" w:rsidRDefault="005A4538">
      <w:pPr>
        <w:pStyle w:val="p1"/>
        <w:widowControl/>
        <w:snapToGrid w:val="0"/>
        <w:jc w:val="both"/>
        <w:rPr>
          <w:rStyle w:val="s1"/>
          <w:rFonts w:ascii="仿宋" w:eastAsia="仿宋" w:hAnsi="仿宋" w:cs="仿宋"/>
          <w:color w:val="000000"/>
          <w:lang w:val="sv-SE"/>
        </w:rPr>
      </w:pPr>
      <w:bookmarkStart w:id="28" w:name="_Hlk147256338"/>
      <w:r>
        <w:rPr>
          <w:rStyle w:val="s1"/>
          <w:rFonts w:ascii="仿宋" w:eastAsia="仿宋" w:hAnsi="仿宋" w:cs="仿宋" w:hint="eastAsia"/>
          <w:color w:val="000000"/>
          <w:lang w:val="sv-SE"/>
        </w:rPr>
        <w:t xml:space="preserve">A.1min </w:t>
      </w:r>
    </w:p>
    <w:p w:rsidR="00682EA3" w:rsidRDefault="005A4538">
      <w:pPr>
        <w:pStyle w:val="p1"/>
        <w:widowControl/>
        <w:snapToGrid w:val="0"/>
        <w:jc w:val="both"/>
        <w:rPr>
          <w:rStyle w:val="s1"/>
          <w:rFonts w:ascii="仿宋" w:eastAsia="仿宋" w:hAnsi="仿宋" w:cs="仿宋"/>
          <w:color w:val="000000"/>
          <w:lang w:val="sv-SE"/>
        </w:rPr>
      </w:pPr>
      <w:r>
        <w:rPr>
          <w:rStyle w:val="s1"/>
          <w:rFonts w:ascii="仿宋" w:eastAsia="仿宋" w:hAnsi="仿宋" w:cs="仿宋" w:hint="eastAsia"/>
          <w:color w:val="000000"/>
          <w:lang w:val="sv-SE"/>
        </w:rPr>
        <w:t xml:space="preserve">B.3min </w:t>
      </w:r>
    </w:p>
    <w:p w:rsidR="00682EA3" w:rsidRDefault="005A4538">
      <w:pPr>
        <w:pStyle w:val="p1"/>
        <w:widowControl/>
        <w:snapToGrid w:val="0"/>
        <w:jc w:val="both"/>
        <w:rPr>
          <w:rStyle w:val="s1"/>
          <w:rFonts w:ascii="仿宋" w:eastAsia="仿宋" w:hAnsi="仿宋" w:cs="仿宋"/>
          <w:color w:val="000000"/>
          <w:lang w:val="sv-SE"/>
        </w:rPr>
      </w:pPr>
      <w:r>
        <w:rPr>
          <w:rStyle w:val="s1"/>
          <w:rFonts w:ascii="仿宋" w:eastAsia="仿宋" w:hAnsi="仿宋" w:cs="仿宋" w:hint="eastAsia"/>
          <w:color w:val="000000"/>
          <w:lang w:val="sv-SE"/>
        </w:rPr>
        <w:t xml:space="preserve">C.5min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D.10min</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w:t>
      </w:r>
    </w:p>
    <w:p w:rsidR="00682EA3" w:rsidRDefault="00682EA3">
      <w:pPr>
        <w:pStyle w:val="a9"/>
        <w:snapToGrid w:val="0"/>
        <w:spacing w:line="360" w:lineRule="auto"/>
        <w:ind w:left="360"/>
        <w:rPr>
          <w:rFonts w:ascii="仿宋" w:eastAsia="仿宋" w:hAnsi="仿宋" w:cs="仿宋"/>
          <w:sz w:val="24"/>
          <w:szCs w:val="24"/>
        </w:rPr>
      </w:pPr>
    </w:p>
    <w:bookmarkEnd w:id="28"/>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吉利几何G6车型用遥控器闭锁键锁车门时，但若有车门/行李箱门/机舱盖未关好，转向灯闪3下，系统将进入提醒状态，防盗喇叭隔2s 响2声，(     )后进入防盗报警状态。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A.1S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B.3S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C.5S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D.10S</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吉利几何G6车型通过按遥控开锁键来进入防盗解除状态。当收到遥控解锁命令，左右转向灯，闪三下，位置灯开启(     )，LED停止闪烁。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A.15S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B.25S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C.35S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D.45S</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吉利几何G6车型当雨刮开关拨回OFF档时，BCM以低速回到雨刮停止位。 BCM发送前雨刮低速报文到(     )。前雨刮高速低速间歇和洗涤联动运行时，前雨刮暂停运动，洗涤停止后前雨刮恢复。</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A.CAN网络</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B.LIN网络</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C.K线网络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D.MOST网络</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吉利几何G6车型电源模式为RUN，开启前洗涤开关且(     )处于关闭状态，前洗涤功能开启。关闭电源或洗涤开关按压时间大于12秒前洗涤功能关闭。</w:t>
      </w:r>
    </w:p>
    <w:p w:rsidR="00682EA3" w:rsidRDefault="005A4538">
      <w:pPr>
        <w:pStyle w:val="p1"/>
        <w:widowControl/>
        <w:snapToGrid w:val="0"/>
        <w:jc w:val="both"/>
        <w:rPr>
          <w:rStyle w:val="s1"/>
          <w:rFonts w:ascii="仿宋" w:eastAsia="仿宋" w:hAnsi="仿宋" w:cs="仿宋"/>
          <w:color w:val="000000"/>
          <w:lang w:val="zh-CN"/>
        </w:rPr>
      </w:pPr>
      <w:bookmarkStart w:id="29" w:name="_Hlk147256951"/>
      <w:r>
        <w:rPr>
          <w:rStyle w:val="s1"/>
          <w:rFonts w:ascii="仿宋" w:eastAsia="仿宋" w:hAnsi="仿宋" w:cs="仿宋" w:hint="eastAsia"/>
          <w:color w:val="000000"/>
          <w:lang w:val="zh-CN"/>
        </w:rPr>
        <w:t>A.驾驶员侧车门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B.副驾驶员车门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C.后乘员车门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D.前舱盖</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答案：D</w:t>
      </w:r>
    </w:p>
    <w:p w:rsidR="00682EA3" w:rsidRDefault="00682EA3">
      <w:pPr>
        <w:pStyle w:val="a9"/>
        <w:snapToGrid w:val="0"/>
        <w:spacing w:line="360" w:lineRule="auto"/>
        <w:ind w:left="360"/>
        <w:rPr>
          <w:rFonts w:ascii="仿宋" w:eastAsia="仿宋" w:hAnsi="仿宋" w:cs="仿宋"/>
          <w:sz w:val="24"/>
          <w:szCs w:val="24"/>
        </w:rPr>
      </w:pPr>
    </w:p>
    <w:bookmarkEnd w:id="29"/>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吉利几何G6车型遥控钥匙闭锁/解锁后电源模式OFF状态，500ms内执行两次按下遥控器上的解锁键，四门解锁，转向灯闪烁三次确认，内灯渐亮，(     )点亮。</w:t>
      </w:r>
    </w:p>
    <w:p w:rsidR="00682EA3" w:rsidRDefault="005A4538">
      <w:pPr>
        <w:pStyle w:val="p1"/>
        <w:widowControl/>
        <w:snapToGrid w:val="0"/>
        <w:jc w:val="both"/>
        <w:rPr>
          <w:rStyle w:val="s1"/>
          <w:rFonts w:ascii="仿宋" w:eastAsia="仿宋" w:hAnsi="仿宋" w:cs="仿宋"/>
          <w:color w:val="000000"/>
          <w:lang w:val="zh-CN"/>
        </w:rPr>
      </w:pPr>
      <w:bookmarkStart w:id="30" w:name="_Hlk147257138"/>
      <w:r>
        <w:rPr>
          <w:rStyle w:val="s1"/>
          <w:rFonts w:ascii="仿宋" w:eastAsia="仿宋" w:hAnsi="仿宋" w:cs="仿宋" w:hint="eastAsia"/>
          <w:color w:val="000000"/>
          <w:lang w:val="zh-CN"/>
        </w:rPr>
        <w:t>A.前远光灯</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B.前近光灯</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C.后尾灯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D.位置灯</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答案：D</w:t>
      </w:r>
    </w:p>
    <w:p w:rsidR="00682EA3" w:rsidRDefault="00682EA3">
      <w:pPr>
        <w:pStyle w:val="a9"/>
        <w:snapToGrid w:val="0"/>
        <w:spacing w:line="360" w:lineRule="auto"/>
        <w:ind w:left="360"/>
        <w:rPr>
          <w:rFonts w:ascii="仿宋" w:eastAsia="仿宋" w:hAnsi="仿宋" w:cs="仿宋"/>
          <w:sz w:val="24"/>
          <w:szCs w:val="24"/>
        </w:rPr>
      </w:pPr>
    </w:p>
    <w:bookmarkEnd w:id="30"/>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吉利几何G6车型遥控器解锁(     )后，四车门、行李箱门任一未被打开，车门会自动重锁。内灯关闭，系统进入布警状态。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A.5S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B.10S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C.15S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D.20S</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吉利几何G6车型电源模式在ON 位置，车速持续3s以上大于(     )后，四门锁会自动闭锁。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A.5km/h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B.7km/h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C.10km/h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D.15km/h</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吉利几何G6车型背门将在关闭(     ) 后，自动落锁。在自动重锁过程中，背门也将被落锁。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A.5S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B.10S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C.15S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D.20S</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吉利几何G6车型室外温度传感器位于车辆前保险杠下面的前格栅区域，空调控制模块使用这个传感器来获知周围(     )信息。</w:t>
      </w:r>
    </w:p>
    <w:p w:rsidR="00682EA3" w:rsidRDefault="005A4538">
      <w:pPr>
        <w:pStyle w:val="p1"/>
        <w:widowControl/>
        <w:snapToGrid w:val="0"/>
        <w:jc w:val="both"/>
        <w:rPr>
          <w:rStyle w:val="s1"/>
          <w:rFonts w:ascii="仿宋" w:eastAsia="仿宋" w:hAnsi="仿宋" w:cs="仿宋"/>
          <w:color w:val="000000"/>
          <w:lang w:val="zh-CN"/>
        </w:rPr>
      </w:pPr>
      <w:bookmarkStart w:id="31" w:name="_Hlk147252309"/>
      <w:r>
        <w:rPr>
          <w:rStyle w:val="s1"/>
          <w:rFonts w:ascii="仿宋" w:eastAsia="仿宋" w:hAnsi="仿宋" w:cs="仿宋" w:hint="eastAsia"/>
          <w:color w:val="000000"/>
          <w:lang w:val="zh-CN"/>
        </w:rPr>
        <w:t xml:space="preserve">A.车身温度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B.空气温度</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C.制冷剂温度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D.冷却液温度</w:t>
      </w:r>
      <w:bookmarkEnd w:id="31"/>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color w:val="000000"/>
          <w:sz w:val="24"/>
          <w:szCs w:val="24"/>
          <w:lang w:bidi="zh-CN"/>
        </w:rPr>
        <w:t xml:space="preserve">职业具有一定的（   ）。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A.社会责任性 </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B.社会公益性</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C.社会实践性</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D.社会功利性</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 xml:space="preserve">：A </w:t>
      </w:r>
    </w:p>
    <w:p w:rsidR="00682EA3" w:rsidRDefault="00682EA3">
      <w:pPr>
        <w:pStyle w:val="p1"/>
        <w:widowControl/>
        <w:snapToGrid w:val="0"/>
        <w:jc w:val="both"/>
        <w:rPr>
          <w:rFonts w:ascii="仿宋" w:eastAsia="仿宋" w:hAnsi="仿宋" w:cs="仿宋"/>
          <w:color w:val="000000"/>
          <w:kern w:val="2"/>
          <w:sz w:val="24"/>
          <w:lang w:bidi="zh-CN"/>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《公民道德建设实施纲要》规定，社会主义道德建设要坚持以为人民服务为（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A.原则</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B.核心</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C.基本要求</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D.约束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 xml:space="preserve">纪律是介于法律与道德之间的一种（   ），它既要求人们能自觉遵守，又带有一定的强制性。 </w:t>
      </w:r>
      <w:r>
        <w:rPr>
          <w:rFonts w:ascii="仿宋" w:eastAsia="仿宋" w:hAnsi="仿宋" w:cs="仿宋" w:hint="eastAsia"/>
          <w:color w:val="000000"/>
          <w:sz w:val="24"/>
          <w:szCs w:val="24"/>
          <w:lang w:bidi="zh-CN"/>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A.法令</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B.制度</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C.行为规范</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D.家规</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color w:val="000000"/>
          <w:sz w:val="24"/>
          <w:szCs w:val="24"/>
          <w:lang w:bidi="zh-CN"/>
        </w:rPr>
        <w:t>（  ）是社会主义道德的集中体现，也是社会主义职业道德的核心内</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A.爱岗敬业</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B.诚实守信</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C.为人民服务</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D.遵纪守法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职业道德的基本职能是（   ）。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A.服务职能</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B.调节职能</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C.保证职能</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D.强制法规</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《公民道德建设实施纲要》规定，社会主义道德建设要坚持以爱祖国、爱人民、爱劳动、爱科学、爱社会主义为（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A.基本要求</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B.核心</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C.原则</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D.约束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在实际工作中自觉自愿地履行职业责任，就是（   ）的具体表现。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A.完成生产任务</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B.履行机动车维修职业义务</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C.遵纪守法</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D.加班</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sz w:val="24"/>
          <w:szCs w:val="24"/>
        </w:rPr>
      </w:pPr>
      <w:r>
        <w:rPr>
          <w:rStyle w:val="s1"/>
          <w:rFonts w:ascii="仿宋" w:eastAsia="仿宋" w:hAnsi="仿宋" w:cs="仿宋" w:hint="eastAsia"/>
          <w:color w:val="000000"/>
          <w:kern w:val="0"/>
        </w:rPr>
        <w:t xml:space="preserve">依据机动车维修职业道德的基本要求进行自我评价的能力，是机动车维修（  ）的含义之一。 </w:t>
      </w:r>
      <w:r>
        <w:rPr>
          <w:rStyle w:val="s1"/>
          <w:rFonts w:ascii="仿宋" w:eastAsia="仿宋" w:hAnsi="仿宋" w:cs="仿宋" w:hint="eastAsia"/>
          <w:color w:val="000000"/>
          <w:kern w:val="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A.职业义务</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B.职业责任</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C.职业良心</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D.职业法规</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机动车维修职业所承担的社会责任从宏观上讲，具有（  ）的职能。</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A.保障机动车技术状况</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B.保障托修方利益</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C.保障道路运输事业发展</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D.保障自己的利益</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机动车维修从业人员应自觉控制和支配职业行为，努力维护机动车维修的（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A.职业尊严</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B.职业良心</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C.职业义务</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D.强制法规</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 A</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恢复机动车技术状况，保证安全生产，充分发挥机动车的效能和降低运行消耗，是我国机动车维修职业的（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A.质量要求</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B.评价标准</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C.社会责任</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D.法律法规</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机动车维修最主要的特征就是以其（  ），恢复汽车的使用性能，使汽车能正常运行。</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A.服务的周到性</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B.技术的可靠性</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C.设施的完备性</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D.法律法规</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 xml:space="preserve">：B </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机动车维修从业人员职业道德规范是指机动车维修从业人员在机动车维修工作中 （ ）的职业道德准则和行为规范。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A.必须遵循</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B.努力提倡</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C.积极推广</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D.事不关己</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爱岗是敬业的（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A.结果</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B.体现</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C.基础</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D.核心</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严守岗位、尽心尽责、注重务实、兢兢业业地干好机动车维修各个岗位的本职工作， 是（   ）对于机动车维修从业人员的具体要求。</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A.爱岗敬业</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B.诚实守信</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C.奉献社会</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D.尊老爱幼</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办事公道是衡量机动车维修从业人员（ ）水平的重要标志。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A.政策</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B.职业道德</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C.领导</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D.技术水平</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在职业活动中做到（   ），是为了保证每个人在社会上的合法地位和平等权利。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A.公正公平</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B.廉洁奉公</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C.团结协作</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D.独来独往</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服务群众是（   ）的直接表达。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A.党的群众路线</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B.共产主义理想</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C.为人民服务精神</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D.从群众中来，到群众中去</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认真钻研业务、 提高工作技能是在服务群众方面对于机动车维修从业人员的 （  ）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A.基本条件</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B.具体要求</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C.具体体现</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D.根本目标</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在机动车维修服务工作中，不计名利、勇于吃苦、任劳任怨，最大限度地满足服务对象的需求，积极为机动车维修行业发展奉献出自己的力量，这是（  ）对于机动车维修从业人员的具体要求。</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A.爱岗敬业</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B.诚实守信</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C.奉献社会</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D.遵纪守法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 xml:space="preserve">：C </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奉献社会就是（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A.大公无私的情怀</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B.克己奉公的品德</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C.全心全意为社会作贡献</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D.绝对利他</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 xml:space="preserve">：C </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与爱岗敬业、诚实守信、办事公道、服务群众这四项道德规范相比较，奉献社会是职业道德中的（   ），同时也是做人的最高境界。</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A.最高要求</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B.基础要求</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C.严格要求</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D.根本要求</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爱岗敬业、诚实守信是对从业人员职业行为的（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A.最高要求</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B.基础要求</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C.严格要求</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D.根本要求</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奉献社会的精神主要强调的是一种（  ）的精神。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A.兢兢业业 </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B.任劳任怨</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C.忘我的全身心投入</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D.事不关己</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为加强行业精神文明建设，（ ） 组织制定了《全国汽车维修行业行为规范公约》。</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A.中国汽车维修行业协会</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B.交通部</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C.国务院文明办</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D.组织宣传部</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 xml:space="preserve">：A </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公正签订并忠实履行机动车维修合同是《全国汽车维修行业行为规范公约》中所提出的“（  ）”要求的一种体现。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A.守法经营，接受监督 </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B.诚信为本，公平竞争</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C.尊重客户，热忱服务</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D.技术可靠</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牢固树立“质量第一，客户至上”的观念，从业人员持证上岗，亮牌服务，举止文明，是《全国汽车维修行业行为规范公约》中所提出的“（  ）”要求的一种体现。</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A.守法经营，接受监督</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B.尊重客户，热忱服务 </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C.弘扬职业道德，建设精神文明</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D.技术可靠</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“发展企业文化，建立服务品牌。倡导爱岗敬业精神，树立团队合作意识，充分调动企业员工积极性，开创奋发向上的比、学、赶、帮新局面”是《全国汽车维修行业行为规 范公约》中“（   ）”的具体要求。</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A.诚信为本，公平竞争</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B.自我管理，自我发展</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C.弘扬职业道德，建设精神文明</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D.技术可靠</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“认真做好机动车维修检验记录，按规定签发机动车维修出厂合格证”，是《全国汽车维修行业行为规范公约》中“（   ）”的具体要求。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A.诚信为本，公平竞争</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B.规范操作，保证质量 </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C.弘扬职业道德，建设精神文明</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D.技术可靠</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 xml:space="preserve">：B </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“搞好文明生产和安全生产，防止污染，保护环境，不断完善设施和服务功能，做到厂区整洁，环境优美，布局合理”是《全国汽车维修行业行为规范公约》中“（  ）” 的具体要求。</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A.弘扬职业道德，建设精神文明</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B.规范操作，保证质量</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C.文明生产，保护环境</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D.技术可靠</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“自觉抵制非法行为，勇于同侵害行业利益的行为作斗争，捍卫行业合法权益”，是《全国汽车维修行业行为规范公约》中“（  ）”的具体要求。</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A.诚信为本，公平竞争</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B.自我管理，自我发展</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C.弘扬职业道德，建设精神文明</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D.技术可靠</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《全国汽车维修行业行为规范公约》中“（  ）”提出要“确立科技兴业新思路”。</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A.诚信为本，公平竞争</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B.科技兴业，开拓创新</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C.弘扬职业道德，建设精神文明 </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D.技术可靠</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“更新管理理念，优化企业管理，增强市场竞争能力”是《全国汽车维修行业行为规范公约》中“（  ）”的具体要求。</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A.诚信为本，公平竞争 </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B.科技兴业，开拓创新 </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C.弘扬职业道德，建设精神文明</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D.技术可靠</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“加强行业培训与交流，开展业内的横向联合与协作，加速行业技术进步”是《全国汽车维修行业行为规范公约》中“（  ）”的具体要求。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A.诚信为本，公平竞争</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B.自我管理，自我发展</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C.科技兴业，开拓创新</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D.技术可靠</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维修企业诚信的基础是（  ）。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A.文明礼貌</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B.热忱服务</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C.守法经营</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D.技术可靠</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市场经济是法制经济，一切经济活动必须由带有普遍性、强制性的（  ）来规范。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A.法律</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B.领导指示</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C.技术标准</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D.法规</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企业守法经营，首先要做到经营主体合法，即从事机动车维修经营活动的企业必须符合国家相关法律、法规要求，具备相应开业条件，经过许可取得（）。</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A.工商执照</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B.经营许可证 </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C.维修资质</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D.上岗证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“严格按照技术标准和工艺流程进行修车作业，并实行质量保证期制度”是企业守法经营方面有关（  ）的具体体现。</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A.经营主体合法</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B.经营行为合法</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C.维修工艺规范</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D.技术可靠</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维修企业“假维护”、“假检测”，使用假冒伪劣配件，是损害（  ）合法权益的失信行为。</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A.经营者</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B.行业</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C.消费者</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D.建设者</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通过诚信机制的建设，促进广大汽车维修企业增强（  ），增强技术能力，规范经营行为，提高维修质量，实现真正意义上的“诚信修车”。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A.质量意识 </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B.法制意识</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C.诚信意识</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D.荣辱意识</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：C</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打开点火开关后，仪表正常点亮，但是解码仪无法与整车通讯，原因可能是（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A.智能钥匙失效</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B.整车无电</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C.点火开关损坏</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D.OBD诊断接口损坏</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答案：D</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交流充电插枪之后，仪表充电指示灯不亮，可能原因是（  ）。</w:t>
      </w:r>
      <w:r>
        <w:rPr>
          <w:rFonts w:ascii="仿宋" w:eastAsia="仿宋" w:hAnsi="仿宋" w:cs="仿宋" w:hint="eastAsia"/>
          <w:color w:val="000000"/>
          <w:sz w:val="24"/>
          <w:szCs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A.CC断路</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B.充电枪电源未接</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C.CP断路</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D.点火开关损坏</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答案：A</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碰撞断高压的控制模块是（  ）。</w:t>
      </w:r>
      <w:r>
        <w:rPr>
          <w:rFonts w:ascii="仿宋" w:eastAsia="仿宋" w:hAnsi="仿宋" w:cs="仿宋" w:hint="eastAsia"/>
          <w:color w:val="000000"/>
          <w:sz w:val="24"/>
          <w:szCs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A.安全气囊控制器</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B.整车控制器</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C.电机控制器</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D.动力蓄电池管理器</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答案：D</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以下会造成整车无法驱动的是（   ）。</w:t>
      </w:r>
      <w:r>
        <w:rPr>
          <w:rFonts w:ascii="仿宋" w:eastAsia="仿宋" w:hAnsi="仿宋" w:cs="仿宋" w:hint="eastAsia"/>
          <w:color w:val="000000"/>
          <w:sz w:val="24"/>
          <w:szCs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A.智能钥匙电量不足</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B.动力蓄电池包SOC低</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C.旋变传感器余弦信号线断路</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D.DC-DC不工作</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答案：C</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7KW交流充电桩的CC与PE之间电阻值为（   ）。</w:t>
      </w:r>
      <w:r>
        <w:rPr>
          <w:rFonts w:ascii="仿宋" w:eastAsia="仿宋" w:hAnsi="仿宋" w:cs="仿宋" w:hint="eastAsia"/>
          <w:color w:val="000000"/>
          <w:sz w:val="24"/>
          <w:szCs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A.220Ω左右</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B.680Ω左右</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C.1KΩ左右</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D.1.5KΩ左右</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答案：A</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以下不会造成整车无冷风的是（  ）。</w:t>
      </w:r>
      <w:r>
        <w:rPr>
          <w:rFonts w:ascii="仿宋" w:eastAsia="仿宋" w:hAnsi="仿宋" w:cs="仿宋" w:hint="eastAsia"/>
          <w:color w:val="000000"/>
          <w:sz w:val="24"/>
          <w:szCs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A.电池包过温</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B.PTC不工作</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C.室内制冷膨胀阀损坏</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D.无冷媒</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答案：B</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交流充电时，仪表SOC从80%直接跳到100%的原因可能是（  ）。</w:t>
      </w:r>
      <w:r>
        <w:rPr>
          <w:rFonts w:ascii="仿宋" w:eastAsia="仿宋" w:hAnsi="仿宋" w:cs="仿宋" w:hint="eastAsia"/>
          <w:color w:val="000000"/>
          <w:sz w:val="24"/>
          <w:szCs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A.充电设备损坏</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B.充电枪损坏</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C.CP断开</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D.单体电池达到预设的充电截止电压</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答案：D</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旋变传感器的故障码一般出现在（  ）。</w:t>
      </w:r>
      <w:r>
        <w:rPr>
          <w:rFonts w:ascii="仿宋" w:eastAsia="仿宋" w:hAnsi="仿宋" w:cs="仿宋" w:hint="eastAsia"/>
          <w:color w:val="000000"/>
          <w:sz w:val="24"/>
          <w:szCs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A.电机控制器</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B.动力蓄电池管理器</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C.充电控制器</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D.空调控制器</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答案：A</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DC-DC不工作会造成（  ）。</w:t>
      </w:r>
      <w:r>
        <w:rPr>
          <w:rFonts w:ascii="仿宋" w:eastAsia="仿宋" w:hAnsi="仿宋" w:cs="仿宋" w:hint="eastAsia"/>
          <w:color w:val="000000"/>
          <w:sz w:val="24"/>
          <w:szCs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A.整车无电</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B.不能智能充电</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C.不能上高压电</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D.不能下电</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答案：B</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车载充电机不工作（  ）。</w:t>
      </w:r>
      <w:r>
        <w:rPr>
          <w:rFonts w:ascii="仿宋" w:eastAsia="仿宋" w:hAnsi="仿宋" w:cs="仿宋" w:hint="eastAsia"/>
          <w:color w:val="000000"/>
          <w:sz w:val="24"/>
          <w:szCs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A.整车无电</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B.不能交流充电</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C.不能上高压电</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D.不能下电</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答案：B</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车辆行驶过程中，SOC突然从30%跌到0%，原因可能是（  ）。</w:t>
      </w:r>
      <w:r>
        <w:rPr>
          <w:rFonts w:ascii="仿宋" w:eastAsia="仿宋" w:hAnsi="仿宋" w:cs="仿宋" w:hint="eastAsia"/>
          <w:color w:val="000000"/>
          <w:sz w:val="24"/>
          <w:szCs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A.电机功率过大，将电池电量消耗光了</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B.单体电池电压达到预设的放电截止电压</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C.PTC功率增大，耗电加剧</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D.压缩机功率过大，耗电量加剧</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答案：B</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新能源汽车接触器的电源电压值为（   ）。</w:t>
      </w:r>
      <w:r>
        <w:rPr>
          <w:rFonts w:ascii="仿宋" w:eastAsia="仿宋" w:hAnsi="仿宋" w:cs="仿宋" w:hint="eastAsia"/>
          <w:color w:val="000000"/>
          <w:sz w:val="24"/>
          <w:szCs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A.9-16V</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B.5V左右</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C.24左右</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D.220V左右</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答案：A</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电机转速信号丢失会造成（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A.整车不能驱动</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B.整车限功率</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C.整车无法交流充电</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D.全车无电</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答案：A</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新能源汽车恶劣使用条件指的是（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A.经常在颠簸的路面、有积水的路面或山路上行驶</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B.高温水泥路面</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C.下雨天</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D.高速公路</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对动力蓄电池包的常规检查项目不包括（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A.紧固电池螺栓</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B.检查托盘外观有无变形</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C.检查有无涉水痕迹</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D.容量校正</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在北方使用的新能源汽车冷却液冰点需要达到（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A.零下10摄氏度</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B.零下20摄氏度</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C.零下30摄氏度</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D.零下40摄氏度</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充电过程中，亮起电池温度告警灯，正确的做法是（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A.打开点火开关，使电池冷却水泵运转为电池包降温</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B.立刻结束充电</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C.连接解码仪清除故障码</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D.添加电池冷却液</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需要长期放置的新能源汽车，正确的做法是（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A.拆掉高压蓄电池负极</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B.拔下维修开关</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C.关闭点火开关</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D.充满电</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新能源汽车维护级别不包括（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A.日常维护</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B.一级维护</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C.二级维护</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D.高压组件更换</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w:t>
      </w:r>
      <w:r>
        <w:rPr>
          <w:rFonts w:ascii="仿宋" w:eastAsia="仿宋" w:hAnsi="仿宋" w:cs="仿宋" w:hint="eastAsia"/>
          <w:color w:val="000000"/>
          <w:sz w:val="24"/>
        </w:rPr>
        <w:tab/>
        <w:t>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新能源汽车需要更换</w:t>
      </w:r>
      <w:r>
        <w:rPr>
          <w:rFonts w:ascii="仿宋" w:eastAsia="仿宋" w:hAnsi="仿宋" w:cs="仿宋" w:hint="eastAsia"/>
          <w:color w:val="000000"/>
          <w:sz w:val="24"/>
          <w:szCs w:val="24"/>
        </w:rPr>
        <w:tab/>
        <w:t>（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A.燃油滤清器</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B.机油滤清器</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C.空气滤清器</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D.空调滤清器</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以下不是新能源汽车常规保养部件的是（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A.DC-DC</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B.电机控制器</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C.车载充电机</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D.电机永磁体</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对动力蓄电池系统状态的维护指的是（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A.通过外接充电设备维护单体电池一致性</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B.控制单体电池进行主动均衡</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C.控制单体电池进行被动均衡</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D.将电池充满电</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新能源汽车维护当中，定期深度放电指的是（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A.每月完全放电一次，充电一次</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B.每月将电池的电放完，然后放置一段时间</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C.每月将电池的电量放到50%以下，然后充满</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D.每月进行一次边充边放</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对高压线束进行绝缘检查，使用的仪器是（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A.数字兆欧表</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B.万用表</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C.接地电阻测试仪</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D.电桥</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答案A</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高压线束的绝缘检测指的是（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A.测量导线对车身的电阻值</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B.测量导线对车身的绝缘阻值</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C.测量导线对导线屏蔽层的电阻</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D.测量导线对导线屏蔽层的绝缘电阻值</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答案D</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1"/>
        <w:numPr>
          <w:ilvl w:val="0"/>
          <w:numId w:val="69"/>
        </w:numPr>
        <w:jc w:val="both"/>
        <w:rPr>
          <w:rFonts w:ascii="仿宋" w:eastAsia="仿宋" w:hAnsi="仿宋" w:cs="仿宋"/>
          <w:sz w:val="24"/>
          <w:szCs w:val="24"/>
        </w:rPr>
      </w:pPr>
      <w:r>
        <w:rPr>
          <w:rFonts w:ascii="仿宋" w:eastAsia="仿宋" w:hAnsi="仿宋" w:cs="仿宋" w:hint="eastAsia"/>
          <w:sz w:val="24"/>
          <w:szCs w:val="24"/>
        </w:rPr>
        <w:t>多项选择（ 478 ）</w:t>
      </w: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人员触电防护要求应包括以下哪几个部分：（    ）</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A.高压标记要求</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B.直接接触防护要求</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C.间接接触防护要求</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D.防水要求</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kern w:val="0"/>
          <w:sz w:val="24"/>
          <w:szCs w:val="24"/>
          <w:lang w:bidi="ar"/>
        </w:rPr>
        <w:t>答案：</w:t>
      </w:r>
      <w:r>
        <w:rPr>
          <w:rFonts w:ascii="仿宋" w:eastAsia="仿宋" w:hAnsi="仿宋" w:cs="仿宋" w:hint="eastAsia"/>
          <w:color w:val="000000"/>
          <w:sz w:val="24"/>
          <w:szCs w:val="24"/>
        </w:rPr>
        <w:t>ABCD</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直接接触防护是通过（    ）实现人体与Ｂ 级电压带电部件的物理隔离。</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A.绝缘材料</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B.非绝缘材料</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C.外壳</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D.遮栏</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kern w:val="0"/>
          <w:sz w:val="24"/>
          <w:szCs w:val="24"/>
          <w:lang w:bidi="ar"/>
        </w:rPr>
        <w:t>答案：</w:t>
      </w:r>
      <w:r>
        <w:rPr>
          <w:rFonts w:ascii="仿宋" w:eastAsia="仿宋" w:hAnsi="仿宋" w:cs="仿宋" w:hint="eastAsia"/>
          <w:color w:val="000000"/>
          <w:sz w:val="24"/>
          <w:szCs w:val="24"/>
        </w:rPr>
        <w:t>ACD</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FF0000"/>
          <w:sz w:val="24"/>
          <w:szCs w:val="24"/>
        </w:rPr>
      </w:pPr>
      <w:r>
        <w:rPr>
          <w:rFonts w:ascii="仿宋" w:eastAsia="仿宋" w:hAnsi="仿宋" w:cs="仿宋" w:hint="eastAsia"/>
          <w:color w:val="FF0000"/>
          <w:sz w:val="24"/>
          <w:szCs w:val="24"/>
        </w:rPr>
        <w:t>高压连接器在不使用工具的情况下，应无法打开，但以下（    ）情况除外。</w:t>
      </w:r>
    </w:p>
    <w:p w:rsidR="00682EA3" w:rsidRDefault="005A4538">
      <w:pPr>
        <w:numPr>
          <w:ilvl w:val="0"/>
          <w:numId w:val="70"/>
        </w:numPr>
        <w:snapToGrid w:val="0"/>
        <w:rPr>
          <w:rFonts w:ascii="仿宋" w:eastAsia="仿宋" w:hAnsi="仿宋" w:cs="仿宋"/>
          <w:color w:val="FF0000"/>
          <w:sz w:val="24"/>
          <w:szCs w:val="24"/>
        </w:rPr>
      </w:pPr>
      <w:r>
        <w:rPr>
          <w:rFonts w:ascii="仿宋" w:eastAsia="仿宋" w:hAnsi="仿宋" w:cs="仿宋" w:hint="eastAsia"/>
          <w:color w:val="FF0000"/>
          <w:sz w:val="24"/>
          <w:szCs w:val="24"/>
        </w:rPr>
        <w:t>高压连接器分开后，应满足IPXX</w:t>
      </w:r>
      <w:r>
        <w:rPr>
          <w:rFonts w:ascii="仿宋" w:eastAsia="仿宋" w:hAnsi="仿宋" w:cs="仿宋"/>
          <w:color w:val="FF0000"/>
          <w:sz w:val="24"/>
          <w:szCs w:val="24"/>
        </w:rPr>
        <w:t>B</w:t>
      </w:r>
      <w:r>
        <w:rPr>
          <w:rFonts w:ascii="仿宋" w:eastAsia="仿宋" w:hAnsi="仿宋" w:cs="仿宋" w:hint="eastAsia"/>
          <w:color w:val="FF0000"/>
          <w:sz w:val="24"/>
          <w:szCs w:val="24"/>
        </w:rPr>
        <w:t>的防护等级要求；</w:t>
      </w:r>
    </w:p>
    <w:p w:rsidR="00682EA3" w:rsidRDefault="005A4538">
      <w:pPr>
        <w:numPr>
          <w:ilvl w:val="0"/>
          <w:numId w:val="70"/>
        </w:numPr>
        <w:snapToGrid w:val="0"/>
        <w:rPr>
          <w:rFonts w:ascii="仿宋" w:eastAsia="仿宋" w:hAnsi="仿宋" w:cs="仿宋"/>
          <w:color w:val="FF0000"/>
          <w:sz w:val="24"/>
          <w:szCs w:val="24"/>
        </w:rPr>
      </w:pPr>
      <w:r>
        <w:rPr>
          <w:rFonts w:ascii="仿宋" w:eastAsia="仿宋" w:hAnsi="仿宋" w:cs="仿宋" w:hint="eastAsia"/>
          <w:color w:val="FF0000"/>
          <w:sz w:val="24"/>
          <w:szCs w:val="24"/>
        </w:rPr>
        <w:t>高压连接器分开后，应满足IPXXD的防护等级要求；</w:t>
      </w:r>
    </w:p>
    <w:p w:rsidR="00682EA3" w:rsidRDefault="005A4538">
      <w:pPr>
        <w:numPr>
          <w:ilvl w:val="0"/>
          <w:numId w:val="70"/>
        </w:numPr>
        <w:snapToGrid w:val="0"/>
        <w:rPr>
          <w:rFonts w:ascii="仿宋" w:eastAsia="仿宋" w:hAnsi="仿宋" w:cs="仿宋"/>
          <w:color w:val="000000"/>
          <w:sz w:val="24"/>
          <w:szCs w:val="24"/>
        </w:rPr>
      </w:pPr>
      <w:r>
        <w:rPr>
          <w:rFonts w:ascii="仿宋" w:eastAsia="仿宋" w:hAnsi="仿宋" w:cs="仿宋" w:hint="eastAsia"/>
          <w:color w:val="FF0000"/>
          <w:sz w:val="24"/>
          <w:szCs w:val="24"/>
        </w:rPr>
        <w:t>高压连接器至少需要两个不同的动作才能将其从相互的对接端分离，且高压连接器与其他某个机构有机械锁止关系，在高压连接器打开前，该锁止机构应要使用工具才能打开；</w:t>
      </w:r>
    </w:p>
    <w:p w:rsidR="00682EA3" w:rsidRDefault="005A4538">
      <w:pPr>
        <w:numPr>
          <w:ilvl w:val="0"/>
          <w:numId w:val="70"/>
        </w:numPr>
        <w:snapToGrid w:val="0"/>
        <w:rPr>
          <w:rFonts w:ascii="仿宋" w:eastAsia="仿宋" w:hAnsi="仿宋" w:cs="仿宋"/>
          <w:color w:val="FF0000"/>
          <w:sz w:val="24"/>
          <w:szCs w:val="24"/>
        </w:rPr>
      </w:pPr>
      <w:r>
        <w:rPr>
          <w:rFonts w:ascii="仿宋" w:eastAsia="仿宋" w:hAnsi="仿宋" w:cs="仿宋" w:hint="eastAsia"/>
          <w:color w:val="FF0000"/>
          <w:sz w:val="24"/>
          <w:szCs w:val="24"/>
        </w:rPr>
        <w:t>在高压连接器分开之后，连接器中带电部分的电压能在１ｓ内降低到不大于３０Ｖ（AC）且不大于６０Ｖ（DC）。</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FF0000"/>
          <w:kern w:val="0"/>
          <w:sz w:val="24"/>
          <w:szCs w:val="24"/>
          <w:lang w:bidi="ar"/>
        </w:rPr>
        <w:t>答案：</w:t>
      </w:r>
      <w:r>
        <w:rPr>
          <w:rFonts w:ascii="仿宋" w:eastAsia="仿宋" w:hAnsi="仿宋" w:cs="仿宋" w:hint="eastAsia"/>
          <w:color w:val="FF0000"/>
          <w:sz w:val="24"/>
          <w:szCs w:val="24"/>
        </w:rPr>
        <w:t>ACD</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FF0000"/>
          <w:sz w:val="24"/>
          <w:szCs w:val="24"/>
        </w:rPr>
      </w:pPr>
      <w:r>
        <w:rPr>
          <w:rFonts w:ascii="仿宋" w:eastAsia="仿宋" w:hAnsi="仿宋" w:cs="仿宋" w:hint="eastAsia"/>
          <w:color w:val="FF0000"/>
          <w:sz w:val="24"/>
          <w:szCs w:val="24"/>
        </w:rPr>
        <w:t>对于装有高压维修断开装置的车辆，高压维修断开装置在不使用工具的情况下，应无法打开或拔出，但以下（    ）情况除外。</w:t>
      </w:r>
    </w:p>
    <w:p w:rsidR="00682EA3" w:rsidRDefault="005A4538">
      <w:pPr>
        <w:numPr>
          <w:ilvl w:val="0"/>
          <w:numId w:val="71"/>
        </w:numPr>
        <w:snapToGrid w:val="0"/>
        <w:rPr>
          <w:rFonts w:ascii="仿宋" w:eastAsia="仿宋" w:hAnsi="仿宋" w:cs="仿宋"/>
          <w:color w:val="FF0000"/>
          <w:sz w:val="24"/>
          <w:szCs w:val="24"/>
        </w:rPr>
      </w:pPr>
      <w:r>
        <w:rPr>
          <w:rFonts w:ascii="仿宋" w:eastAsia="仿宋" w:hAnsi="仿宋" w:cs="仿宋" w:hint="eastAsia"/>
          <w:color w:val="FF0000"/>
          <w:sz w:val="24"/>
          <w:szCs w:val="24"/>
        </w:rPr>
        <w:t>高压维修断开装置打开或者拔出后，其中的Ｂ级电压带电部分满足GB/T4208-2017中规定的IPXX</w:t>
      </w:r>
      <w:r>
        <w:rPr>
          <w:rFonts w:ascii="仿宋" w:eastAsia="仿宋" w:hAnsi="仿宋" w:cs="仿宋"/>
          <w:color w:val="FF0000"/>
          <w:sz w:val="24"/>
          <w:szCs w:val="24"/>
        </w:rPr>
        <w:t>B</w:t>
      </w:r>
      <w:r>
        <w:rPr>
          <w:rFonts w:ascii="仿宋" w:eastAsia="仿宋" w:hAnsi="仿宋" w:cs="仿宋" w:hint="eastAsia"/>
          <w:color w:val="FF0000"/>
          <w:sz w:val="24"/>
          <w:szCs w:val="24"/>
        </w:rPr>
        <w:t>的防护等级要求</w:t>
      </w:r>
    </w:p>
    <w:p w:rsidR="00682EA3" w:rsidRDefault="005A4538">
      <w:pPr>
        <w:numPr>
          <w:ilvl w:val="0"/>
          <w:numId w:val="71"/>
        </w:numPr>
        <w:snapToGrid w:val="0"/>
        <w:rPr>
          <w:rFonts w:ascii="仿宋" w:eastAsia="仿宋" w:hAnsi="仿宋" w:cs="仿宋"/>
          <w:color w:val="FF0000"/>
          <w:sz w:val="24"/>
          <w:szCs w:val="24"/>
        </w:rPr>
      </w:pPr>
      <w:r>
        <w:rPr>
          <w:rFonts w:ascii="仿宋" w:eastAsia="仿宋" w:hAnsi="仿宋" w:cs="仿宋" w:hint="eastAsia"/>
          <w:color w:val="FF0000"/>
          <w:sz w:val="24"/>
          <w:szCs w:val="24"/>
        </w:rPr>
        <w:t>高压维修断开装置打开或者拔出后，其中的Ｂ级电压带电部分满足GB/T4208-2017中规定的IPXXD的防护等级要求</w:t>
      </w:r>
    </w:p>
    <w:p w:rsidR="00682EA3" w:rsidRDefault="005A4538">
      <w:pPr>
        <w:numPr>
          <w:ilvl w:val="0"/>
          <w:numId w:val="71"/>
        </w:numPr>
        <w:snapToGrid w:val="0"/>
        <w:rPr>
          <w:rFonts w:ascii="仿宋" w:eastAsia="仿宋" w:hAnsi="仿宋" w:cs="仿宋"/>
          <w:color w:val="FF0000"/>
          <w:sz w:val="24"/>
          <w:szCs w:val="24"/>
        </w:rPr>
      </w:pPr>
      <w:r>
        <w:rPr>
          <w:rFonts w:ascii="仿宋" w:eastAsia="仿宋" w:hAnsi="仿宋" w:cs="仿宋" w:hint="eastAsia"/>
          <w:color w:val="FF0000"/>
          <w:sz w:val="24"/>
          <w:szCs w:val="24"/>
        </w:rPr>
        <w:t>高压维修断开装置在分离后3ｓ内其Ｂ 级电压带电部分电压降低到不大于３０Ｖ（AC）且不大于６０Ｖ（DC）</w:t>
      </w:r>
    </w:p>
    <w:p w:rsidR="00682EA3" w:rsidRDefault="005A4538">
      <w:pPr>
        <w:numPr>
          <w:ilvl w:val="0"/>
          <w:numId w:val="71"/>
        </w:numPr>
        <w:snapToGrid w:val="0"/>
        <w:rPr>
          <w:rFonts w:ascii="仿宋" w:eastAsia="仿宋" w:hAnsi="仿宋" w:cs="仿宋"/>
          <w:color w:val="FF0000"/>
          <w:sz w:val="24"/>
          <w:szCs w:val="24"/>
        </w:rPr>
      </w:pPr>
      <w:r>
        <w:rPr>
          <w:rFonts w:ascii="仿宋" w:eastAsia="仿宋" w:hAnsi="仿宋" w:cs="仿宋" w:hint="eastAsia"/>
          <w:color w:val="FF0000"/>
          <w:sz w:val="24"/>
          <w:szCs w:val="24"/>
        </w:rPr>
        <w:t>高压维修断开装置在分离后１ｓ内其Ｂ 级电压带电部分电压降低到不大于３０Ｖ（AC）且不大于６０Ｖ（DC）</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FF0000"/>
          <w:kern w:val="0"/>
          <w:sz w:val="24"/>
          <w:szCs w:val="24"/>
          <w:lang w:bidi="ar"/>
        </w:rPr>
        <w:t>答案：</w:t>
      </w:r>
      <w:r>
        <w:rPr>
          <w:rFonts w:ascii="仿宋" w:eastAsia="仿宋" w:hAnsi="仿宋" w:cs="仿宋" w:hint="eastAsia"/>
          <w:color w:val="FF0000"/>
          <w:sz w:val="24"/>
          <w:szCs w:val="24"/>
        </w:rPr>
        <w:t>AD</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电容耦合应至少满足以下（    ）要求之一。</w:t>
      </w:r>
    </w:p>
    <w:p w:rsidR="00682EA3" w:rsidRDefault="005A4538">
      <w:pPr>
        <w:numPr>
          <w:ilvl w:val="0"/>
          <w:numId w:val="72"/>
        </w:numPr>
        <w:snapToGrid w:val="0"/>
        <w:rPr>
          <w:rFonts w:ascii="仿宋" w:eastAsia="仿宋" w:hAnsi="仿宋" w:cs="仿宋"/>
          <w:color w:val="000000"/>
          <w:sz w:val="24"/>
          <w:szCs w:val="24"/>
        </w:rPr>
      </w:pPr>
      <w:r>
        <w:rPr>
          <w:rFonts w:ascii="仿宋" w:eastAsia="仿宋" w:hAnsi="仿宋" w:cs="仿宋" w:hint="eastAsia"/>
          <w:color w:val="000000"/>
          <w:sz w:val="24"/>
          <w:szCs w:val="24"/>
        </w:rPr>
        <w:t>Ｂ级电压电路中，任何Ｂ级电压带电部件和电平台之间的总电容在其最大工作电压时存储的能量应不大于０．２Ｊ，０．２Ｊ为对Ｂ级电压电路正极侧Ｙ 电容或负极侧Ｙ 电容最大存储电能的要求。此外，若有Ｂ级电压电路相互隔离，则０．２Ｊ为单独对各相互隔离的电路的要求。</w:t>
      </w:r>
    </w:p>
    <w:p w:rsidR="00682EA3" w:rsidRDefault="005A4538">
      <w:pPr>
        <w:numPr>
          <w:ilvl w:val="0"/>
          <w:numId w:val="72"/>
        </w:numPr>
        <w:snapToGrid w:val="0"/>
        <w:rPr>
          <w:rFonts w:ascii="仿宋" w:eastAsia="仿宋" w:hAnsi="仿宋" w:cs="仿宋"/>
          <w:color w:val="000000"/>
          <w:sz w:val="24"/>
          <w:szCs w:val="24"/>
        </w:rPr>
      </w:pPr>
      <w:r>
        <w:rPr>
          <w:rFonts w:ascii="仿宋" w:eastAsia="仿宋" w:hAnsi="仿宋" w:cs="仿宋" w:hint="eastAsia"/>
          <w:color w:val="000000"/>
          <w:sz w:val="24"/>
          <w:szCs w:val="24"/>
        </w:rPr>
        <w:t>Ｂ级电压电路中，任何Ｂ级电压带电部件和电平台之间的总电容在其最大工作电压时存储的能量应不大于２Ｊ，２Ｊ为对Ｂ级电压电路正极侧Ｙ 电容或负极侧Ｙ 电容最大存储电能的要求。此外，若有Ｂ级电压电路相互隔离，则２Ｊ为单独对各相互隔离的电路的要求。</w:t>
      </w:r>
    </w:p>
    <w:p w:rsidR="00682EA3" w:rsidRDefault="005A4538">
      <w:pPr>
        <w:numPr>
          <w:ilvl w:val="0"/>
          <w:numId w:val="72"/>
        </w:numPr>
        <w:snapToGrid w:val="0"/>
        <w:rPr>
          <w:rFonts w:ascii="仿宋" w:eastAsia="仿宋" w:hAnsi="仿宋" w:cs="仿宋"/>
          <w:color w:val="000000"/>
          <w:sz w:val="24"/>
          <w:szCs w:val="24"/>
        </w:rPr>
      </w:pPr>
      <w:r>
        <w:rPr>
          <w:rFonts w:ascii="仿宋" w:eastAsia="仿宋" w:hAnsi="仿宋" w:cs="仿宋" w:hint="eastAsia"/>
          <w:color w:val="000000"/>
          <w:sz w:val="24"/>
          <w:szCs w:val="24"/>
        </w:rPr>
        <w:t>Ｂ级电压电路至少有两层绝缘层、遮栏或外壳，或布置在外壳里或遮栏后，且这些外壳或遮栏应能承受不低于１０ｋＰａ的压强，不发生明显的塑性变形。</w:t>
      </w:r>
    </w:p>
    <w:p w:rsidR="00682EA3" w:rsidRDefault="005A4538">
      <w:pPr>
        <w:numPr>
          <w:ilvl w:val="0"/>
          <w:numId w:val="72"/>
        </w:numPr>
        <w:snapToGrid w:val="0"/>
        <w:rPr>
          <w:rFonts w:ascii="仿宋" w:eastAsia="仿宋" w:hAnsi="仿宋" w:cs="仿宋"/>
          <w:color w:val="000000"/>
          <w:sz w:val="24"/>
          <w:szCs w:val="24"/>
        </w:rPr>
      </w:pPr>
      <w:r>
        <w:rPr>
          <w:rFonts w:ascii="仿宋" w:eastAsia="仿宋" w:hAnsi="仿宋" w:cs="仿宋" w:hint="eastAsia"/>
          <w:color w:val="000000"/>
          <w:sz w:val="24"/>
          <w:szCs w:val="24"/>
        </w:rPr>
        <w:t>Ｂ级电压电路至少有两层绝缘层、遮栏或外壳，或布置在外壳里或遮栏后，且这些外壳或遮栏应能承受不低于１００ｋＰａ的压强，不发生明显的塑性变形。</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kern w:val="0"/>
          <w:sz w:val="24"/>
          <w:szCs w:val="24"/>
          <w:lang w:bidi="ar"/>
        </w:rPr>
        <w:t>答案：</w:t>
      </w:r>
      <w:r>
        <w:rPr>
          <w:rFonts w:ascii="仿宋" w:eastAsia="仿宋" w:hAnsi="仿宋" w:cs="仿宋" w:hint="eastAsia"/>
          <w:color w:val="000000"/>
          <w:sz w:val="24"/>
          <w:szCs w:val="24"/>
        </w:rPr>
        <w:t>AC</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对于驱动系统电源接通和断开程序以下描述正确的是（    ）。</w:t>
      </w:r>
    </w:p>
    <w:p w:rsidR="00682EA3" w:rsidRDefault="005A4538">
      <w:pPr>
        <w:numPr>
          <w:ilvl w:val="0"/>
          <w:numId w:val="73"/>
        </w:numPr>
        <w:snapToGrid w:val="0"/>
        <w:rPr>
          <w:rFonts w:ascii="仿宋" w:eastAsia="仿宋" w:hAnsi="仿宋" w:cs="仿宋"/>
          <w:color w:val="000000"/>
          <w:sz w:val="24"/>
          <w:szCs w:val="24"/>
        </w:rPr>
      </w:pPr>
      <w:r>
        <w:rPr>
          <w:rFonts w:ascii="仿宋" w:eastAsia="仿宋" w:hAnsi="仿宋" w:cs="仿宋" w:hint="eastAsia"/>
          <w:color w:val="000000"/>
          <w:sz w:val="24"/>
          <w:szCs w:val="24"/>
        </w:rPr>
        <w:t>必须连续地向驾驶员指示，车辆已经处于“可行驶模式”。</w:t>
      </w:r>
    </w:p>
    <w:p w:rsidR="00682EA3" w:rsidRDefault="005A4538">
      <w:pPr>
        <w:numPr>
          <w:ilvl w:val="0"/>
          <w:numId w:val="73"/>
        </w:numPr>
        <w:snapToGrid w:val="0"/>
        <w:rPr>
          <w:rFonts w:ascii="仿宋" w:eastAsia="仿宋" w:hAnsi="仿宋" w:cs="仿宋"/>
          <w:color w:val="000000"/>
          <w:sz w:val="24"/>
          <w:szCs w:val="24"/>
        </w:rPr>
      </w:pPr>
      <w:r>
        <w:rPr>
          <w:rFonts w:ascii="仿宋" w:eastAsia="仿宋" w:hAnsi="仿宋" w:cs="仿宋" w:hint="eastAsia"/>
          <w:color w:val="000000"/>
          <w:sz w:val="24"/>
          <w:szCs w:val="24"/>
        </w:rPr>
        <w:t>应连续地向驾驶员指示，车辆已经处于“可行驶模式”。</w:t>
      </w:r>
    </w:p>
    <w:p w:rsidR="00682EA3" w:rsidRDefault="005A4538">
      <w:pPr>
        <w:numPr>
          <w:ilvl w:val="0"/>
          <w:numId w:val="73"/>
        </w:numPr>
        <w:snapToGrid w:val="0"/>
        <w:rPr>
          <w:rFonts w:ascii="仿宋" w:eastAsia="仿宋" w:hAnsi="仿宋" w:cs="仿宋"/>
          <w:color w:val="000000"/>
          <w:sz w:val="24"/>
          <w:szCs w:val="24"/>
        </w:rPr>
      </w:pPr>
      <w:r>
        <w:rPr>
          <w:rFonts w:ascii="仿宋" w:eastAsia="仿宋" w:hAnsi="仿宋" w:cs="仿宋" w:hint="eastAsia"/>
          <w:color w:val="000000"/>
          <w:sz w:val="24"/>
          <w:szCs w:val="24"/>
        </w:rPr>
        <w:t>应间歇地向驾驶员指示，车辆已经处于“可行驶模式”。</w:t>
      </w:r>
    </w:p>
    <w:p w:rsidR="00682EA3" w:rsidRDefault="005A4538">
      <w:pPr>
        <w:numPr>
          <w:ilvl w:val="0"/>
          <w:numId w:val="73"/>
        </w:numPr>
        <w:snapToGrid w:val="0"/>
        <w:rPr>
          <w:rFonts w:ascii="仿宋" w:eastAsia="仿宋" w:hAnsi="仿宋" w:cs="仿宋"/>
          <w:color w:val="000000"/>
          <w:sz w:val="24"/>
          <w:szCs w:val="24"/>
        </w:rPr>
      </w:pPr>
      <w:r>
        <w:rPr>
          <w:rFonts w:ascii="仿宋" w:eastAsia="仿宋" w:hAnsi="仿宋" w:cs="仿宋" w:hint="eastAsia"/>
          <w:color w:val="000000"/>
          <w:sz w:val="24"/>
          <w:szCs w:val="24"/>
        </w:rPr>
        <w:t>必须间歇地向驾驶员指示，车辆已经处于“可行驶模式”。</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kern w:val="0"/>
          <w:sz w:val="24"/>
          <w:szCs w:val="24"/>
          <w:lang w:bidi="ar"/>
        </w:rPr>
        <w:t>答案：BC</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如果是通过改变电机旋转方向来实现前进和倒车两个行驶方向转换的，需满足以下（    ）种要求之一。</w:t>
      </w:r>
    </w:p>
    <w:p w:rsidR="00682EA3" w:rsidRDefault="005A4538">
      <w:pPr>
        <w:numPr>
          <w:ilvl w:val="0"/>
          <w:numId w:val="74"/>
        </w:numPr>
        <w:snapToGrid w:val="0"/>
        <w:rPr>
          <w:rFonts w:ascii="仿宋" w:eastAsia="仿宋" w:hAnsi="仿宋" w:cs="仿宋"/>
          <w:color w:val="000000"/>
          <w:sz w:val="24"/>
          <w:szCs w:val="24"/>
        </w:rPr>
      </w:pPr>
      <w:r>
        <w:rPr>
          <w:rFonts w:ascii="仿宋" w:eastAsia="仿宋" w:hAnsi="仿宋" w:cs="仿宋" w:hint="eastAsia"/>
          <w:color w:val="000000"/>
          <w:sz w:val="24"/>
          <w:szCs w:val="24"/>
        </w:rPr>
        <w:t>前进和倒车两个行驶方向的转换，应通过驾驶员两个不同的操作动作来完成。</w:t>
      </w:r>
    </w:p>
    <w:p w:rsidR="00682EA3" w:rsidRDefault="005A4538">
      <w:pPr>
        <w:numPr>
          <w:ilvl w:val="0"/>
          <w:numId w:val="74"/>
        </w:numPr>
        <w:snapToGrid w:val="0"/>
        <w:rPr>
          <w:rFonts w:ascii="仿宋" w:eastAsia="仿宋" w:hAnsi="仿宋" w:cs="仿宋"/>
          <w:color w:val="000000"/>
          <w:sz w:val="24"/>
          <w:szCs w:val="24"/>
        </w:rPr>
      </w:pPr>
      <w:r>
        <w:rPr>
          <w:rFonts w:ascii="仿宋" w:eastAsia="仿宋" w:hAnsi="仿宋" w:cs="仿宋" w:hint="eastAsia"/>
          <w:color w:val="000000"/>
          <w:sz w:val="24"/>
          <w:szCs w:val="24"/>
        </w:rPr>
        <w:t xml:space="preserve">前进和倒车两个行驶方向的转换，应通过驾驶员一个不同的操作动作来完成。 </w:t>
      </w:r>
    </w:p>
    <w:p w:rsidR="00682EA3" w:rsidRDefault="005A4538">
      <w:pPr>
        <w:numPr>
          <w:ilvl w:val="0"/>
          <w:numId w:val="74"/>
        </w:numPr>
        <w:snapToGrid w:val="0"/>
        <w:rPr>
          <w:rFonts w:ascii="仿宋" w:eastAsia="仿宋" w:hAnsi="仿宋" w:cs="仿宋"/>
          <w:color w:val="000000"/>
          <w:sz w:val="24"/>
          <w:szCs w:val="24"/>
        </w:rPr>
      </w:pPr>
      <w:r>
        <w:rPr>
          <w:rFonts w:ascii="仿宋" w:eastAsia="仿宋" w:hAnsi="仿宋" w:cs="仿宋" w:hint="eastAsia"/>
          <w:color w:val="000000"/>
          <w:sz w:val="24"/>
          <w:szCs w:val="24"/>
        </w:rPr>
        <w:t>如果仅通过驾驶员的两个操作动作来完成，应使用一个安全措施使模式转换只能在车辆静止或低速时才能完成。车速判断以车内仪表显示为准。</w:t>
      </w:r>
    </w:p>
    <w:p w:rsidR="00682EA3" w:rsidRDefault="005A4538">
      <w:pPr>
        <w:numPr>
          <w:ilvl w:val="0"/>
          <w:numId w:val="74"/>
        </w:numPr>
        <w:snapToGrid w:val="0"/>
        <w:rPr>
          <w:rFonts w:ascii="仿宋" w:eastAsia="仿宋" w:hAnsi="仿宋" w:cs="仿宋"/>
          <w:color w:val="000000"/>
          <w:sz w:val="24"/>
          <w:szCs w:val="24"/>
        </w:rPr>
      </w:pPr>
      <w:r>
        <w:rPr>
          <w:rFonts w:ascii="仿宋" w:eastAsia="仿宋" w:hAnsi="仿宋" w:cs="仿宋" w:hint="eastAsia"/>
          <w:color w:val="000000"/>
          <w:sz w:val="24"/>
          <w:szCs w:val="24"/>
        </w:rPr>
        <w:t>如果仅通过驾驶员的一个操作动作来完成，应使用一个安全措施使模式转换只能在车辆静止或低速时才能完成。车速判断以车内仪表显示为准。</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kern w:val="0"/>
          <w:sz w:val="24"/>
          <w:szCs w:val="24"/>
          <w:lang w:bidi="ar"/>
        </w:rPr>
        <w:t>答案：</w:t>
      </w:r>
      <w:r>
        <w:rPr>
          <w:rFonts w:ascii="仿宋" w:eastAsia="仿宋" w:hAnsi="仿宋" w:cs="仿宋" w:hint="eastAsia"/>
          <w:color w:val="000000"/>
          <w:sz w:val="24"/>
          <w:szCs w:val="24"/>
        </w:rPr>
        <w:t>AD</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对不含电源的犅级电压负载绝缘电阻测量方法，具体测量步骤包括以下（    ）。</w:t>
      </w:r>
    </w:p>
    <w:p w:rsidR="00682EA3" w:rsidRDefault="005A4538">
      <w:pPr>
        <w:numPr>
          <w:ilvl w:val="0"/>
          <w:numId w:val="75"/>
        </w:numPr>
        <w:snapToGrid w:val="0"/>
        <w:rPr>
          <w:rFonts w:ascii="仿宋" w:eastAsia="仿宋" w:hAnsi="仿宋" w:cs="仿宋"/>
          <w:color w:val="000000"/>
          <w:sz w:val="24"/>
          <w:szCs w:val="24"/>
        </w:rPr>
      </w:pPr>
      <w:r>
        <w:rPr>
          <w:rFonts w:ascii="仿宋" w:eastAsia="仿宋" w:hAnsi="仿宋" w:cs="仿宋" w:hint="eastAsia"/>
          <w:color w:val="000000"/>
          <w:sz w:val="24"/>
          <w:szCs w:val="24"/>
        </w:rPr>
        <w:t>将被测的Ｂ级电压负载的所有电源（包括Ａ 级电压电源）断开。</w:t>
      </w:r>
    </w:p>
    <w:p w:rsidR="00682EA3" w:rsidRDefault="005A4538">
      <w:pPr>
        <w:numPr>
          <w:ilvl w:val="0"/>
          <w:numId w:val="75"/>
        </w:numPr>
        <w:snapToGrid w:val="0"/>
        <w:rPr>
          <w:rFonts w:ascii="仿宋" w:eastAsia="仿宋" w:hAnsi="仿宋" w:cs="仿宋"/>
          <w:color w:val="000000"/>
          <w:sz w:val="24"/>
          <w:szCs w:val="24"/>
        </w:rPr>
      </w:pPr>
      <w:r>
        <w:rPr>
          <w:rFonts w:ascii="仿宋" w:eastAsia="仿宋" w:hAnsi="仿宋" w:cs="仿宋" w:hint="eastAsia"/>
          <w:color w:val="000000"/>
          <w:sz w:val="24"/>
          <w:szCs w:val="24"/>
        </w:rPr>
        <w:t>将Ｂ级电压负载的所有Ｂ级电压带电部分相互传导连接。</w:t>
      </w:r>
    </w:p>
    <w:p w:rsidR="00682EA3" w:rsidRDefault="005A4538">
      <w:pPr>
        <w:numPr>
          <w:ilvl w:val="0"/>
          <w:numId w:val="75"/>
        </w:numPr>
        <w:snapToGrid w:val="0"/>
        <w:rPr>
          <w:rFonts w:ascii="仿宋" w:eastAsia="仿宋" w:hAnsi="仿宋" w:cs="仿宋"/>
          <w:color w:val="000000"/>
          <w:sz w:val="24"/>
          <w:szCs w:val="24"/>
        </w:rPr>
      </w:pPr>
      <w:r>
        <w:rPr>
          <w:rFonts w:ascii="仿宋" w:eastAsia="仿宋" w:hAnsi="仿宋" w:cs="仿宋" w:hint="eastAsia"/>
          <w:color w:val="000000"/>
          <w:sz w:val="24"/>
          <w:szCs w:val="24"/>
        </w:rPr>
        <w:t>将Ｂ级电压负载所有外露可导电部分、Ａ 级电压部分与电平台传导连接。</w:t>
      </w:r>
    </w:p>
    <w:p w:rsidR="00682EA3" w:rsidRDefault="005A4538">
      <w:pPr>
        <w:numPr>
          <w:ilvl w:val="0"/>
          <w:numId w:val="75"/>
        </w:numPr>
        <w:snapToGrid w:val="0"/>
        <w:rPr>
          <w:rFonts w:ascii="仿宋" w:eastAsia="仿宋" w:hAnsi="仿宋" w:cs="仿宋"/>
          <w:color w:val="000000"/>
          <w:sz w:val="24"/>
          <w:szCs w:val="24"/>
        </w:rPr>
      </w:pPr>
      <w:r>
        <w:rPr>
          <w:rFonts w:ascii="仿宋" w:eastAsia="仿宋" w:hAnsi="仿宋" w:cs="仿宋" w:hint="eastAsia"/>
          <w:color w:val="000000"/>
          <w:sz w:val="24"/>
          <w:szCs w:val="24"/>
        </w:rPr>
        <w:t>将绝缘电阻测试设备连接在带电部分和电平台之间，该设备可选用兆欧表。</w:t>
      </w:r>
    </w:p>
    <w:p w:rsidR="00682EA3" w:rsidRDefault="005A4538">
      <w:pPr>
        <w:numPr>
          <w:ilvl w:val="0"/>
          <w:numId w:val="75"/>
        </w:numPr>
        <w:snapToGrid w:val="0"/>
        <w:rPr>
          <w:rFonts w:ascii="仿宋" w:eastAsia="仿宋" w:hAnsi="仿宋" w:cs="仿宋"/>
          <w:color w:val="000000"/>
          <w:sz w:val="24"/>
          <w:szCs w:val="24"/>
        </w:rPr>
      </w:pPr>
      <w:r>
        <w:rPr>
          <w:rFonts w:ascii="仿宋" w:eastAsia="仿宋" w:hAnsi="仿宋" w:cs="仿宋" w:hint="eastAsia"/>
          <w:color w:val="000000"/>
          <w:sz w:val="24"/>
          <w:szCs w:val="24"/>
        </w:rPr>
        <w:t>将绝缘电阻测试设备的测试电压设置为不低于Ｂ级电压电路的最高工作电压。</w:t>
      </w:r>
    </w:p>
    <w:p w:rsidR="00682EA3" w:rsidRDefault="005A4538">
      <w:pPr>
        <w:numPr>
          <w:ilvl w:val="0"/>
          <w:numId w:val="75"/>
        </w:numPr>
        <w:snapToGrid w:val="0"/>
        <w:rPr>
          <w:rFonts w:ascii="仿宋" w:eastAsia="仿宋" w:hAnsi="仿宋" w:cs="仿宋"/>
          <w:color w:val="000000"/>
          <w:sz w:val="24"/>
          <w:szCs w:val="24"/>
        </w:rPr>
      </w:pPr>
      <w:r>
        <w:rPr>
          <w:rFonts w:ascii="仿宋" w:eastAsia="仿宋" w:hAnsi="仿宋" w:cs="仿宋" w:hint="eastAsia"/>
          <w:color w:val="000000"/>
          <w:sz w:val="24"/>
          <w:szCs w:val="24"/>
        </w:rPr>
        <w:t>读出Ｂ级电压负载的绝缘电阻值。</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kern w:val="0"/>
          <w:sz w:val="24"/>
          <w:szCs w:val="24"/>
          <w:lang w:bidi="ar"/>
        </w:rPr>
        <w:t>答案：</w:t>
      </w:r>
      <w:r>
        <w:rPr>
          <w:rFonts w:ascii="仿宋" w:eastAsia="仿宋" w:hAnsi="仿宋" w:cs="仿宋" w:hint="eastAsia"/>
          <w:color w:val="000000"/>
          <w:sz w:val="24"/>
          <w:szCs w:val="24"/>
        </w:rPr>
        <w:t>ABCDEF</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在整车绝缘电阻测试试验后，继续进行充电插座绝缘电阻测试以下测试方法正确的是（    ）。</w:t>
      </w:r>
    </w:p>
    <w:p w:rsidR="00682EA3" w:rsidRDefault="005A4538">
      <w:pPr>
        <w:numPr>
          <w:ilvl w:val="0"/>
          <w:numId w:val="76"/>
        </w:numPr>
        <w:snapToGrid w:val="0"/>
        <w:rPr>
          <w:rFonts w:ascii="仿宋" w:eastAsia="仿宋" w:hAnsi="仿宋" w:cs="仿宋"/>
          <w:color w:val="000000"/>
          <w:sz w:val="24"/>
          <w:szCs w:val="24"/>
        </w:rPr>
      </w:pPr>
      <w:r>
        <w:rPr>
          <w:rFonts w:ascii="仿宋" w:eastAsia="仿宋" w:hAnsi="仿宋" w:cs="仿宋" w:hint="eastAsia"/>
          <w:color w:val="000000"/>
          <w:sz w:val="24"/>
          <w:szCs w:val="24"/>
        </w:rPr>
        <w:t>使车辆断电，保证车辆上所有电力、电子开关处于非激活状态。</w:t>
      </w:r>
    </w:p>
    <w:p w:rsidR="00682EA3" w:rsidRDefault="005A4538">
      <w:pPr>
        <w:numPr>
          <w:ilvl w:val="0"/>
          <w:numId w:val="76"/>
        </w:numPr>
        <w:snapToGrid w:val="0"/>
        <w:rPr>
          <w:rFonts w:ascii="仿宋" w:eastAsia="仿宋" w:hAnsi="仿宋" w:cs="仿宋"/>
          <w:color w:val="000000"/>
          <w:sz w:val="24"/>
          <w:szCs w:val="24"/>
        </w:rPr>
      </w:pPr>
      <w:r>
        <w:rPr>
          <w:rFonts w:ascii="仿宋" w:eastAsia="仿宋" w:hAnsi="仿宋" w:cs="仿宋" w:hint="eastAsia"/>
          <w:color w:val="000000"/>
          <w:sz w:val="24"/>
          <w:szCs w:val="24"/>
        </w:rPr>
        <w:t>将充电插座高压端子，即直流充电插座的正负极端子或者交流充电插座相线端子，用电导线进行短接。</w:t>
      </w:r>
    </w:p>
    <w:p w:rsidR="00682EA3" w:rsidRDefault="005A4538">
      <w:pPr>
        <w:numPr>
          <w:ilvl w:val="0"/>
          <w:numId w:val="76"/>
        </w:numPr>
        <w:snapToGrid w:val="0"/>
        <w:rPr>
          <w:rFonts w:ascii="仿宋" w:eastAsia="仿宋" w:hAnsi="仿宋" w:cs="仿宋"/>
          <w:color w:val="000000"/>
          <w:sz w:val="24"/>
          <w:szCs w:val="24"/>
        </w:rPr>
      </w:pPr>
      <w:r>
        <w:rPr>
          <w:rFonts w:ascii="仿宋" w:eastAsia="仿宋" w:hAnsi="仿宋" w:cs="仿宋" w:hint="eastAsia"/>
          <w:color w:val="000000"/>
          <w:sz w:val="24"/>
          <w:szCs w:val="24"/>
        </w:rPr>
        <w:t>将绝缘电阻测试设备的两个探针分别连接充电插座高压端子及电平台。</w:t>
      </w:r>
    </w:p>
    <w:p w:rsidR="00682EA3" w:rsidRDefault="005A4538">
      <w:pPr>
        <w:numPr>
          <w:ilvl w:val="0"/>
          <w:numId w:val="76"/>
        </w:numPr>
        <w:snapToGrid w:val="0"/>
        <w:rPr>
          <w:rFonts w:ascii="仿宋" w:eastAsia="仿宋" w:hAnsi="仿宋" w:cs="仿宋"/>
          <w:color w:val="000000"/>
          <w:sz w:val="24"/>
          <w:szCs w:val="24"/>
        </w:rPr>
      </w:pPr>
      <w:r>
        <w:rPr>
          <w:rFonts w:ascii="仿宋" w:eastAsia="仿宋" w:hAnsi="仿宋" w:cs="仿宋" w:hint="eastAsia"/>
          <w:color w:val="000000"/>
          <w:sz w:val="24"/>
          <w:szCs w:val="24"/>
        </w:rPr>
        <w:t>测试设备的检测电压应设置为大于最高充电电压。</w:t>
      </w:r>
    </w:p>
    <w:p w:rsidR="00682EA3" w:rsidRDefault="005A4538">
      <w:pPr>
        <w:numPr>
          <w:ilvl w:val="0"/>
          <w:numId w:val="76"/>
        </w:numPr>
        <w:snapToGrid w:val="0"/>
        <w:rPr>
          <w:rFonts w:ascii="仿宋" w:eastAsia="仿宋" w:hAnsi="仿宋" w:cs="仿宋"/>
          <w:color w:val="000000"/>
          <w:sz w:val="24"/>
          <w:szCs w:val="24"/>
        </w:rPr>
      </w:pPr>
      <w:r>
        <w:rPr>
          <w:rFonts w:ascii="仿宋" w:eastAsia="仿宋" w:hAnsi="仿宋" w:cs="仿宋" w:hint="eastAsia"/>
          <w:color w:val="000000"/>
          <w:sz w:val="24"/>
          <w:szCs w:val="24"/>
        </w:rPr>
        <w:t>读出充电口绝缘电阻值。</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kern w:val="0"/>
          <w:sz w:val="24"/>
          <w:szCs w:val="24"/>
          <w:lang w:bidi="ar"/>
        </w:rPr>
        <w:t>答案：</w:t>
      </w:r>
      <w:r>
        <w:rPr>
          <w:rFonts w:ascii="仿宋" w:eastAsia="仿宋" w:hAnsi="仿宋" w:cs="仿宋" w:hint="eastAsia"/>
          <w:color w:val="000000"/>
          <w:sz w:val="24"/>
          <w:szCs w:val="24"/>
        </w:rPr>
        <w:t>ABCDE</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整车防水的模拟清洗试验测试范围为整车的边界线，包括以下哪几项（    ）。</w:t>
      </w:r>
    </w:p>
    <w:p w:rsidR="00682EA3" w:rsidRDefault="005A4538">
      <w:pPr>
        <w:numPr>
          <w:ilvl w:val="0"/>
          <w:numId w:val="77"/>
        </w:numPr>
        <w:snapToGrid w:val="0"/>
        <w:rPr>
          <w:rFonts w:ascii="仿宋" w:eastAsia="仿宋" w:hAnsi="仿宋" w:cs="仿宋"/>
          <w:color w:val="000000"/>
          <w:sz w:val="24"/>
          <w:szCs w:val="24"/>
        </w:rPr>
      </w:pPr>
      <w:r>
        <w:rPr>
          <w:rFonts w:ascii="仿宋" w:eastAsia="仿宋" w:hAnsi="仿宋" w:cs="仿宋" w:hint="eastAsia"/>
          <w:color w:val="000000"/>
          <w:sz w:val="24"/>
          <w:szCs w:val="24"/>
        </w:rPr>
        <w:t>两个部件间的密封</w:t>
      </w:r>
    </w:p>
    <w:p w:rsidR="00682EA3" w:rsidRDefault="005A4538">
      <w:pPr>
        <w:numPr>
          <w:ilvl w:val="0"/>
          <w:numId w:val="77"/>
        </w:numPr>
        <w:snapToGrid w:val="0"/>
        <w:rPr>
          <w:rFonts w:ascii="仿宋" w:eastAsia="仿宋" w:hAnsi="仿宋" w:cs="仿宋"/>
          <w:color w:val="000000"/>
          <w:sz w:val="24"/>
          <w:szCs w:val="24"/>
        </w:rPr>
      </w:pPr>
      <w:r>
        <w:rPr>
          <w:rFonts w:ascii="仿宋" w:eastAsia="仿宋" w:hAnsi="仿宋" w:cs="仿宋" w:hint="eastAsia"/>
          <w:color w:val="000000"/>
          <w:sz w:val="24"/>
          <w:szCs w:val="24"/>
        </w:rPr>
        <w:t>玻璃密封圈</w:t>
      </w:r>
    </w:p>
    <w:p w:rsidR="00682EA3" w:rsidRDefault="005A4538">
      <w:pPr>
        <w:numPr>
          <w:ilvl w:val="0"/>
          <w:numId w:val="77"/>
        </w:numPr>
        <w:snapToGrid w:val="0"/>
        <w:rPr>
          <w:rFonts w:ascii="仿宋" w:eastAsia="仿宋" w:hAnsi="仿宋" w:cs="仿宋"/>
          <w:color w:val="000000"/>
          <w:sz w:val="24"/>
          <w:szCs w:val="24"/>
        </w:rPr>
      </w:pPr>
      <w:r>
        <w:rPr>
          <w:rFonts w:ascii="仿宋" w:eastAsia="仿宋" w:hAnsi="仿宋" w:cs="仿宋" w:hint="eastAsia"/>
          <w:color w:val="000000"/>
          <w:sz w:val="24"/>
          <w:szCs w:val="24"/>
        </w:rPr>
        <w:t>可打开部件的外沿</w:t>
      </w:r>
    </w:p>
    <w:p w:rsidR="00682EA3" w:rsidRDefault="005A4538">
      <w:pPr>
        <w:numPr>
          <w:ilvl w:val="0"/>
          <w:numId w:val="77"/>
        </w:numPr>
        <w:snapToGrid w:val="0"/>
        <w:rPr>
          <w:rFonts w:ascii="仿宋" w:eastAsia="仿宋" w:hAnsi="仿宋" w:cs="仿宋"/>
          <w:color w:val="000000"/>
          <w:sz w:val="24"/>
          <w:szCs w:val="24"/>
        </w:rPr>
      </w:pPr>
      <w:r>
        <w:rPr>
          <w:rFonts w:ascii="仿宋" w:eastAsia="仿宋" w:hAnsi="仿宋" w:cs="仿宋" w:hint="eastAsia"/>
          <w:color w:val="000000"/>
          <w:sz w:val="24"/>
          <w:szCs w:val="24"/>
        </w:rPr>
        <w:t>前立柱的边界和灯的密封圈</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答案：ABCD</w:t>
      </w:r>
    </w:p>
    <w:p w:rsidR="00682EA3" w:rsidRDefault="00682EA3">
      <w:pPr>
        <w:snapToGrid w:val="0"/>
        <w:rPr>
          <w:rFonts w:ascii="仿宋" w:eastAsia="仿宋" w:hAnsi="仿宋" w:cs="仿宋"/>
          <w:color w:val="000000"/>
          <w:kern w:val="0"/>
          <w:sz w:val="24"/>
          <w:szCs w:val="24"/>
          <w:lang w:bidi="a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对于电压等级，根据最大工作电压，将电气元件或电路分为以下等级，以下描述正确的是（    ）。</w:t>
      </w:r>
    </w:p>
    <w:p w:rsidR="00682EA3" w:rsidRDefault="005A4538">
      <w:pPr>
        <w:numPr>
          <w:ilvl w:val="0"/>
          <w:numId w:val="78"/>
        </w:numPr>
        <w:snapToGrid w:val="0"/>
        <w:rPr>
          <w:rFonts w:ascii="仿宋" w:eastAsia="仿宋" w:hAnsi="仿宋" w:cs="仿宋"/>
          <w:color w:val="000000"/>
          <w:sz w:val="24"/>
          <w:szCs w:val="24"/>
        </w:rPr>
      </w:pPr>
      <w:r>
        <w:rPr>
          <w:rFonts w:ascii="仿宋" w:eastAsia="仿宋" w:hAnsi="仿宋" w:cs="仿宋" w:hint="eastAsia"/>
          <w:color w:val="000000"/>
          <w:sz w:val="24"/>
          <w:szCs w:val="24"/>
        </w:rPr>
        <w:t>A级电压，直流０＜U≤６０，交流 ０＜U≤３０</w:t>
      </w:r>
    </w:p>
    <w:p w:rsidR="00682EA3" w:rsidRDefault="005A4538">
      <w:pPr>
        <w:numPr>
          <w:ilvl w:val="0"/>
          <w:numId w:val="78"/>
        </w:numPr>
        <w:snapToGrid w:val="0"/>
        <w:rPr>
          <w:rFonts w:ascii="仿宋" w:eastAsia="仿宋" w:hAnsi="仿宋" w:cs="仿宋"/>
          <w:color w:val="000000"/>
          <w:sz w:val="24"/>
          <w:szCs w:val="24"/>
        </w:rPr>
      </w:pPr>
      <w:r>
        <w:rPr>
          <w:rFonts w:ascii="仿宋" w:eastAsia="仿宋" w:hAnsi="仿宋" w:cs="仿宋" w:hint="eastAsia"/>
          <w:color w:val="000000"/>
          <w:sz w:val="24"/>
          <w:szCs w:val="24"/>
        </w:rPr>
        <w:t>A级电压，直流０＜U＜６０，交流 ０＜U＜３０</w:t>
      </w:r>
    </w:p>
    <w:p w:rsidR="00682EA3" w:rsidRDefault="005A4538">
      <w:pPr>
        <w:numPr>
          <w:ilvl w:val="0"/>
          <w:numId w:val="78"/>
        </w:numPr>
        <w:snapToGrid w:val="0"/>
        <w:rPr>
          <w:rFonts w:ascii="仿宋" w:eastAsia="仿宋" w:hAnsi="仿宋" w:cs="仿宋"/>
          <w:color w:val="000000"/>
          <w:sz w:val="24"/>
          <w:szCs w:val="24"/>
        </w:rPr>
      </w:pPr>
      <w:r>
        <w:rPr>
          <w:rFonts w:ascii="仿宋" w:eastAsia="仿宋" w:hAnsi="仿宋" w:cs="仿宋" w:hint="eastAsia"/>
          <w:color w:val="000000"/>
          <w:sz w:val="24"/>
          <w:szCs w:val="24"/>
        </w:rPr>
        <w:t>Ｂ级电压 ，直流６０＜U≤１５００，交流 ３０＜U≤１０００</w:t>
      </w:r>
    </w:p>
    <w:p w:rsidR="00682EA3" w:rsidRDefault="005A4538">
      <w:pPr>
        <w:numPr>
          <w:ilvl w:val="0"/>
          <w:numId w:val="78"/>
        </w:numPr>
        <w:snapToGrid w:val="0"/>
        <w:rPr>
          <w:rFonts w:ascii="仿宋" w:eastAsia="仿宋" w:hAnsi="仿宋" w:cs="仿宋"/>
          <w:color w:val="000000"/>
          <w:sz w:val="24"/>
          <w:szCs w:val="24"/>
        </w:rPr>
      </w:pPr>
      <w:r>
        <w:rPr>
          <w:rFonts w:ascii="仿宋" w:eastAsia="仿宋" w:hAnsi="仿宋" w:cs="仿宋" w:hint="eastAsia"/>
          <w:color w:val="000000"/>
          <w:sz w:val="24"/>
          <w:szCs w:val="24"/>
        </w:rPr>
        <w:t>Ｂ级电压 ，直流６０＜U＜１５００，交流 ３０＜U＜１０００</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答案：AC</w:t>
      </w:r>
    </w:p>
    <w:p w:rsidR="00682EA3" w:rsidRDefault="00682EA3">
      <w:pPr>
        <w:snapToGrid w:val="0"/>
        <w:rPr>
          <w:rFonts w:ascii="仿宋" w:eastAsia="仿宋" w:hAnsi="仿宋" w:cs="仿宋"/>
          <w:color w:val="000000"/>
          <w:kern w:val="0"/>
          <w:sz w:val="24"/>
          <w:szCs w:val="24"/>
          <w:lang w:bidi="a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对于直接驾驶，是指驾驶员通过以下哪几项实现对车辆的控制（    ）。</w:t>
      </w:r>
    </w:p>
    <w:p w:rsidR="00682EA3" w:rsidRDefault="005A4538">
      <w:pPr>
        <w:numPr>
          <w:ilvl w:val="0"/>
          <w:numId w:val="79"/>
        </w:numPr>
        <w:snapToGrid w:val="0"/>
        <w:rPr>
          <w:rFonts w:ascii="仿宋" w:eastAsia="仿宋" w:hAnsi="仿宋" w:cs="仿宋"/>
          <w:color w:val="000000"/>
          <w:sz w:val="24"/>
          <w:szCs w:val="24"/>
        </w:rPr>
      </w:pPr>
      <w:r>
        <w:rPr>
          <w:rFonts w:ascii="仿宋" w:eastAsia="仿宋" w:hAnsi="仿宋" w:cs="仿宋" w:hint="eastAsia"/>
          <w:color w:val="000000"/>
          <w:sz w:val="24"/>
          <w:szCs w:val="24"/>
        </w:rPr>
        <w:t>方向盘</w:t>
      </w:r>
    </w:p>
    <w:p w:rsidR="00682EA3" w:rsidRDefault="005A4538">
      <w:pPr>
        <w:numPr>
          <w:ilvl w:val="0"/>
          <w:numId w:val="79"/>
        </w:numPr>
        <w:snapToGrid w:val="0"/>
        <w:rPr>
          <w:rFonts w:ascii="仿宋" w:eastAsia="仿宋" w:hAnsi="仿宋" w:cs="仿宋"/>
          <w:color w:val="000000"/>
          <w:sz w:val="24"/>
          <w:szCs w:val="24"/>
        </w:rPr>
      </w:pPr>
      <w:r>
        <w:rPr>
          <w:rFonts w:ascii="仿宋" w:eastAsia="仿宋" w:hAnsi="仿宋" w:cs="仿宋" w:hint="eastAsia"/>
          <w:color w:val="000000"/>
          <w:sz w:val="24"/>
          <w:szCs w:val="24"/>
        </w:rPr>
        <w:t>制动踏板</w:t>
      </w:r>
    </w:p>
    <w:p w:rsidR="00682EA3" w:rsidRDefault="005A4538">
      <w:pPr>
        <w:numPr>
          <w:ilvl w:val="0"/>
          <w:numId w:val="79"/>
        </w:numPr>
        <w:snapToGrid w:val="0"/>
        <w:rPr>
          <w:rFonts w:ascii="仿宋" w:eastAsia="仿宋" w:hAnsi="仿宋" w:cs="仿宋"/>
          <w:color w:val="000000"/>
          <w:sz w:val="24"/>
          <w:szCs w:val="24"/>
        </w:rPr>
      </w:pPr>
      <w:r>
        <w:rPr>
          <w:rFonts w:ascii="仿宋" w:eastAsia="仿宋" w:hAnsi="仿宋" w:cs="仿宋" w:hint="eastAsia"/>
          <w:color w:val="000000"/>
          <w:sz w:val="24"/>
          <w:szCs w:val="24"/>
        </w:rPr>
        <w:t>换挡机构</w:t>
      </w:r>
    </w:p>
    <w:p w:rsidR="00682EA3" w:rsidRDefault="005A4538">
      <w:pPr>
        <w:numPr>
          <w:ilvl w:val="0"/>
          <w:numId w:val="79"/>
        </w:numPr>
        <w:snapToGrid w:val="0"/>
        <w:rPr>
          <w:rFonts w:ascii="仿宋" w:eastAsia="仿宋" w:hAnsi="仿宋" w:cs="仿宋"/>
          <w:color w:val="000000"/>
          <w:sz w:val="24"/>
          <w:szCs w:val="24"/>
        </w:rPr>
      </w:pPr>
      <w:r>
        <w:rPr>
          <w:rFonts w:ascii="仿宋" w:eastAsia="仿宋" w:hAnsi="仿宋" w:cs="仿宋" w:hint="eastAsia"/>
          <w:color w:val="000000"/>
          <w:sz w:val="24"/>
          <w:szCs w:val="24"/>
        </w:rPr>
        <w:t>加速踏板</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答案：ABCD</w:t>
      </w:r>
    </w:p>
    <w:p w:rsidR="00682EA3" w:rsidRDefault="00682EA3">
      <w:pPr>
        <w:snapToGrid w:val="0"/>
        <w:rPr>
          <w:rFonts w:ascii="仿宋" w:eastAsia="仿宋" w:hAnsi="仿宋" w:cs="仿宋"/>
          <w:color w:val="000000"/>
          <w:kern w:val="0"/>
          <w:sz w:val="24"/>
          <w:szCs w:val="24"/>
          <w:lang w:bidi="a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如果通过遮栏或外壳提供触电防护， 遮栏和外壳需要满足如下（    ）要求。</w:t>
      </w:r>
    </w:p>
    <w:p w:rsidR="00682EA3" w:rsidRDefault="005A4538">
      <w:pPr>
        <w:numPr>
          <w:ilvl w:val="0"/>
          <w:numId w:val="80"/>
        </w:numPr>
        <w:snapToGrid w:val="0"/>
        <w:rPr>
          <w:rFonts w:ascii="仿宋" w:eastAsia="仿宋" w:hAnsi="仿宋" w:cs="仿宋"/>
          <w:color w:val="000000"/>
          <w:sz w:val="24"/>
          <w:szCs w:val="24"/>
        </w:rPr>
      </w:pPr>
      <w:r>
        <w:rPr>
          <w:rFonts w:ascii="仿宋" w:eastAsia="仿宋" w:hAnsi="仿宋" w:cs="仿宋" w:hint="eastAsia"/>
          <w:color w:val="000000"/>
          <w:sz w:val="24"/>
          <w:szCs w:val="24"/>
        </w:rPr>
        <w:t>乘客舱内、货舱内的遮栏和外壳应满足ＧＢ／Ｔ４２０８—２０１７中ＩＰＸＸB 的防护等级要求，乘客舱外、货舱外的遮栏和外壳应满足ＩＰＸＸD的防护等级要求。</w:t>
      </w:r>
    </w:p>
    <w:p w:rsidR="00682EA3" w:rsidRDefault="005A4538">
      <w:pPr>
        <w:numPr>
          <w:ilvl w:val="0"/>
          <w:numId w:val="80"/>
        </w:numPr>
        <w:snapToGrid w:val="0"/>
        <w:rPr>
          <w:rFonts w:ascii="仿宋" w:eastAsia="仿宋" w:hAnsi="仿宋" w:cs="仿宋"/>
          <w:color w:val="000000"/>
          <w:sz w:val="24"/>
          <w:szCs w:val="24"/>
        </w:rPr>
      </w:pPr>
      <w:r>
        <w:rPr>
          <w:rFonts w:ascii="仿宋" w:eastAsia="仿宋" w:hAnsi="仿宋" w:cs="仿宋" w:hint="eastAsia"/>
          <w:color w:val="000000"/>
          <w:sz w:val="24"/>
          <w:szCs w:val="24"/>
        </w:rPr>
        <w:t>乘客舱内、货舱内的遮栏和外壳应满足ＧＢ／Ｔ４２０８—２０１７中ＩＰＸＸＤ 的防护等级要求，乘客舱外、货舱外的遮栏和外壳应满足ＩＰＸＸＢ的防护等级要求。</w:t>
      </w:r>
    </w:p>
    <w:p w:rsidR="00682EA3" w:rsidRDefault="005A4538">
      <w:pPr>
        <w:numPr>
          <w:ilvl w:val="0"/>
          <w:numId w:val="80"/>
        </w:numPr>
        <w:snapToGrid w:val="0"/>
        <w:rPr>
          <w:rFonts w:ascii="仿宋" w:eastAsia="仿宋" w:hAnsi="仿宋" w:cs="仿宋"/>
          <w:color w:val="000000"/>
          <w:sz w:val="24"/>
          <w:szCs w:val="24"/>
        </w:rPr>
      </w:pPr>
      <w:r>
        <w:rPr>
          <w:rFonts w:ascii="仿宋" w:eastAsia="仿宋" w:hAnsi="仿宋" w:cs="仿宋" w:hint="eastAsia"/>
          <w:color w:val="000000"/>
          <w:sz w:val="24"/>
          <w:szCs w:val="24"/>
        </w:rPr>
        <w:t>通常，遮栏和外壳只能通过工具才能打开或者去掉；若遮栏和外壳在不使用工具的情况下可以打开或者去掉，则要有某种方法使其中的Ｂ 级电压带电部分在遮栏和外壳打开后2ｓ内至少满足如下两种要求之一：交流电路电压应降到不超过３０Ｖ（ａ．ｃ．）（ｒｍｓ），直流电路电压应降到不超过６０Ｖ（ｄ．ｃ．）；或Ｂ级电路存储总能量小于０．２Ｊ。</w:t>
      </w:r>
    </w:p>
    <w:p w:rsidR="00682EA3" w:rsidRDefault="005A4538">
      <w:pPr>
        <w:numPr>
          <w:ilvl w:val="0"/>
          <w:numId w:val="80"/>
        </w:numPr>
        <w:snapToGrid w:val="0"/>
        <w:rPr>
          <w:rFonts w:ascii="仿宋" w:eastAsia="仿宋" w:hAnsi="仿宋" w:cs="仿宋"/>
          <w:color w:val="000000"/>
          <w:sz w:val="24"/>
          <w:szCs w:val="24"/>
        </w:rPr>
      </w:pPr>
      <w:r>
        <w:rPr>
          <w:rFonts w:ascii="仿宋" w:eastAsia="仿宋" w:hAnsi="仿宋" w:cs="仿宋" w:hint="eastAsia"/>
          <w:color w:val="000000"/>
          <w:sz w:val="24"/>
          <w:szCs w:val="24"/>
        </w:rPr>
        <w:t>通常，遮栏和外壳只能通过工具才能打开或者去掉；若遮栏和外壳在不使用工具的情况下可以打开或者去掉，则要有某种方法使其中的Ｂ 级电压带电部分在遮栏和外壳打开后１ｓ内至少满足如下两种要求之一：交流电路电压应降到不超过３０Ｖ（ａ．ｃ．）（ｒｍｓ），直流电路电压应降到不超过６０Ｖ（ｄ．ｃ．）；或Ｂ级电路存储总能量小于０．２Ｊ。</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答案：BD</w:t>
      </w:r>
    </w:p>
    <w:p w:rsidR="00682EA3" w:rsidRDefault="00682EA3">
      <w:pPr>
        <w:snapToGrid w:val="0"/>
        <w:rPr>
          <w:rFonts w:ascii="仿宋" w:eastAsia="仿宋" w:hAnsi="仿宋" w:cs="仿宋"/>
          <w:color w:val="000000"/>
          <w:kern w:val="0"/>
          <w:sz w:val="24"/>
          <w:szCs w:val="24"/>
          <w:lang w:bidi="a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车辆充电插座与车辆充电插头在断开时，车辆充电插座应至少满足以下（    ）种要求中的一种要求。</w:t>
      </w:r>
    </w:p>
    <w:p w:rsidR="00682EA3" w:rsidRDefault="005A4538">
      <w:pPr>
        <w:numPr>
          <w:ilvl w:val="0"/>
          <w:numId w:val="81"/>
        </w:numPr>
        <w:snapToGrid w:val="0"/>
        <w:rPr>
          <w:rFonts w:ascii="仿宋" w:eastAsia="仿宋" w:hAnsi="仿宋" w:cs="仿宋"/>
          <w:color w:val="000000"/>
          <w:sz w:val="24"/>
          <w:szCs w:val="24"/>
        </w:rPr>
      </w:pPr>
      <w:r>
        <w:rPr>
          <w:rFonts w:ascii="仿宋" w:eastAsia="仿宋" w:hAnsi="仿宋" w:cs="仿宋" w:hint="eastAsia"/>
          <w:color w:val="000000"/>
          <w:sz w:val="24"/>
          <w:szCs w:val="24"/>
        </w:rPr>
        <w:t>在断开后１ｓ内，充电插座Ｂ 级电压带电部分电压降低到不大于３０Ｖ（ａ．ｃ．）（ｒｍｓ）且不大于６０Ｖ（ｄ．ｃ．）或电路存储的总能量小于０．２Ｊ；</w:t>
      </w:r>
    </w:p>
    <w:p w:rsidR="00682EA3" w:rsidRDefault="005A4538">
      <w:pPr>
        <w:numPr>
          <w:ilvl w:val="0"/>
          <w:numId w:val="81"/>
        </w:numPr>
        <w:snapToGrid w:val="0"/>
        <w:rPr>
          <w:rFonts w:ascii="仿宋" w:eastAsia="仿宋" w:hAnsi="仿宋" w:cs="仿宋"/>
          <w:color w:val="000000"/>
          <w:sz w:val="24"/>
          <w:szCs w:val="24"/>
        </w:rPr>
      </w:pPr>
      <w:r>
        <w:rPr>
          <w:rFonts w:ascii="仿宋" w:eastAsia="仿宋" w:hAnsi="仿宋" w:cs="仿宋" w:hint="eastAsia"/>
          <w:color w:val="000000"/>
          <w:sz w:val="24"/>
          <w:szCs w:val="24"/>
        </w:rPr>
        <w:t>在断开后2ｓ内，充电插座Ｂ 级电压带电部分电压降低到不大于３０Ｖ（ａ．ｃ．）（ｒｍｓ）且不大于６０Ｖ（ｄ．ｃ．）或电路存储的总能量小于０．２Ｊ；</w:t>
      </w:r>
    </w:p>
    <w:p w:rsidR="00682EA3" w:rsidRDefault="005A4538">
      <w:pPr>
        <w:numPr>
          <w:ilvl w:val="0"/>
          <w:numId w:val="81"/>
        </w:numPr>
        <w:snapToGrid w:val="0"/>
        <w:rPr>
          <w:rFonts w:ascii="仿宋" w:eastAsia="仿宋" w:hAnsi="仿宋" w:cs="仿宋"/>
          <w:color w:val="000000"/>
          <w:sz w:val="24"/>
          <w:szCs w:val="24"/>
        </w:rPr>
      </w:pPr>
      <w:r>
        <w:rPr>
          <w:rFonts w:ascii="仿宋" w:eastAsia="仿宋" w:hAnsi="仿宋" w:cs="仿宋" w:hint="eastAsia"/>
          <w:color w:val="000000"/>
          <w:sz w:val="24"/>
          <w:szCs w:val="24"/>
        </w:rPr>
        <w:t>满足ＧＢ／Ｔ４２０８—２０１７中规定的ＩＰＸＸＢ 的防护等级要求并在１ ｍｉｎ的时间内，充电插座Ｂ级电压带电部分电压降低到不大于３０Ｖ（ａ．ｃ．）（ｒｍｓ）且不大于６０Ｖ（ｄ．ｃ．）或电路存储的总能量小于０．２Ｊ。</w:t>
      </w:r>
    </w:p>
    <w:p w:rsidR="00682EA3" w:rsidRDefault="005A4538">
      <w:pPr>
        <w:numPr>
          <w:ilvl w:val="0"/>
          <w:numId w:val="81"/>
        </w:numPr>
        <w:snapToGrid w:val="0"/>
        <w:rPr>
          <w:rFonts w:ascii="仿宋" w:eastAsia="仿宋" w:hAnsi="仿宋" w:cs="仿宋"/>
          <w:color w:val="000000"/>
          <w:sz w:val="24"/>
          <w:szCs w:val="24"/>
        </w:rPr>
      </w:pPr>
      <w:r>
        <w:rPr>
          <w:rFonts w:ascii="仿宋" w:eastAsia="仿宋" w:hAnsi="仿宋" w:cs="仿宋" w:hint="eastAsia"/>
          <w:color w:val="000000"/>
          <w:sz w:val="24"/>
          <w:szCs w:val="24"/>
        </w:rPr>
        <w:t>满足ＧＢ／Ｔ４２０８—２０１７中规定的ＩＰＸＸＢ 的防护等级要求并在2 ｍｉｎ的时间内，充电插座Ｂ级电压带电部分电压降低到不大于３０Ｖ（ａ．ｃ．）（ｒｍｓ）且不大于６０Ｖ（ｄ．ｃ．）或电路存储的总能量小于０．２Ｊ。</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答案：AC</w:t>
      </w:r>
    </w:p>
    <w:p w:rsidR="00682EA3" w:rsidRDefault="00682EA3">
      <w:pPr>
        <w:snapToGrid w:val="0"/>
        <w:rPr>
          <w:rFonts w:ascii="仿宋" w:eastAsia="仿宋" w:hAnsi="仿宋" w:cs="仿宋"/>
          <w:color w:val="000000"/>
          <w:kern w:val="0"/>
          <w:sz w:val="24"/>
          <w:szCs w:val="24"/>
          <w:lang w:bidi="a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绝缘电阻要求中附加防护方法应至少满足以下（    ）种要求中的一种要求。</w:t>
      </w:r>
    </w:p>
    <w:p w:rsidR="00682EA3" w:rsidRDefault="005A4538">
      <w:pPr>
        <w:numPr>
          <w:ilvl w:val="0"/>
          <w:numId w:val="82"/>
        </w:numPr>
        <w:snapToGrid w:val="0"/>
        <w:rPr>
          <w:rFonts w:ascii="仿宋" w:eastAsia="仿宋" w:hAnsi="仿宋" w:cs="仿宋"/>
          <w:color w:val="000000"/>
          <w:sz w:val="24"/>
          <w:szCs w:val="24"/>
        </w:rPr>
      </w:pPr>
      <w:r>
        <w:rPr>
          <w:rFonts w:ascii="仿宋" w:eastAsia="仿宋" w:hAnsi="仿宋" w:cs="仿宋" w:hint="eastAsia"/>
          <w:color w:val="000000"/>
          <w:sz w:val="24"/>
          <w:szCs w:val="24"/>
        </w:rPr>
        <w:t>至少有两层绝缘层、遮栏或外壳。</w:t>
      </w:r>
    </w:p>
    <w:p w:rsidR="00682EA3" w:rsidRDefault="005A4538">
      <w:pPr>
        <w:numPr>
          <w:ilvl w:val="0"/>
          <w:numId w:val="82"/>
        </w:numPr>
        <w:snapToGrid w:val="0"/>
        <w:rPr>
          <w:rFonts w:ascii="仿宋" w:eastAsia="仿宋" w:hAnsi="仿宋" w:cs="仿宋"/>
          <w:color w:val="000000"/>
          <w:sz w:val="24"/>
          <w:szCs w:val="24"/>
        </w:rPr>
      </w:pPr>
      <w:r>
        <w:rPr>
          <w:rFonts w:ascii="仿宋" w:eastAsia="仿宋" w:hAnsi="仿宋" w:cs="仿宋" w:hint="eastAsia"/>
          <w:color w:val="000000"/>
          <w:sz w:val="24"/>
          <w:szCs w:val="24"/>
        </w:rPr>
        <w:t>布置在外壳里或遮栏后，且这些外壳或遮栏应能承受不低于１０ｋＰａ的压强，不发生明显的塑性变形。</w:t>
      </w:r>
    </w:p>
    <w:p w:rsidR="00682EA3" w:rsidRDefault="005A4538">
      <w:pPr>
        <w:numPr>
          <w:ilvl w:val="0"/>
          <w:numId w:val="82"/>
        </w:numPr>
        <w:snapToGrid w:val="0"/>
        <w:rPr>
          <w:rFonts w:ascii="仿宋" w:eastAsia="仿宋" w:hAnsi="仿宋" w:cs="仿宋"/>
          <w:color w:val="000000"/>
          <w:sz w:val="24"/>
          <w:szCs w:val="24"/>
        </w:rPr>
      </w:pPr>
      <w:r>
        <w:rPr>
          <w:rFonts w:ascii="仿宋" w:eastAsia="仿宋" w:hAnsi="仿宋" w:cs="仿宋" w:hint="eastAsia"/>
          <w:color w:val="000000"/>
          <w:sz w:val="24"/>
          <w:szCs w:val="24"/>
        </w:rPr>
        <w:t xml:space="preserve">至少有一层绝缘层、遮栏或外壳。 </w:t>
      </w:r>
    </w:p>
    <w:p w:rsidR="00682EA3" w:rsidRDefault="005A4538">
      <w:pPr>
        <w:numPr>
          <w:ilvl w:val="0"/>
          <w:numId w:val="82"/>
        </w:numPr>
        <w:snapToGrid w:val="0"/>
        <w:rPr>
          <w:rFonts w:ascii="仿宋" w:eastAsia="仿宋" w:hAnsi="仿宋" w:cs="仿宋"/>
          <w:color w:val="000000"/>
          <w:sz w:val="24"/>
          <w:szCs w:val="24"/>
        </w:rPr>
      </w:pPr>
      <w:r>
        <w:rPr>
          <w:rFonts w:ascii="仿宋" w:eastAsia="仿宋" w:hAnsi="仿宋" w:cs="仿宋" w:hint="eastAsia"/>
          <w:color w:val="000000"/>
          <w:sz w:val="24"/>
          <w:szCs w:val="24"/>
        </w:rPr>
        <w:t>布置在外壳里或遮栏后，且这些外壳或遮栏应能承受不低于１００ｋＰａ的压强，不发生明显的塑性变形。</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答案：AB</w:t>
      </w:r>
    </w:p>
    <w:p w:rsidR="00682EA3" w:rsidRDefault="00682EA3">
      <w:pPr>
        <w:snapToGrid w:val="0"/>
        <w:rPr>
          <w:rFonts w:ascii="仿宋" w:eastAsia="仿宋" w:hAnsi="仿宋" w:cs="仿宋"/>
          <w:color w:val="000000"/>
          <w:kern w:val="0"/>
          <w:sz w:val="24"/>
          <w:szCs w:val="24"/>
          <w:lang w:bidi="a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用于防护与Ｂ级电压电路直接接触的外露可导电部分，例如，可导电外壳和遮栏，应传导连接到电平台，且满足以下（    ）要求。</w:t>
      </w:r>
    </w:p>
    <w:p w:rsidR="00682EA3" w:rsidRDefault="005A4538">
      <w:pPr>
        <w:numPr>
          <w:ilvl w:val="0"/>
          <w:numId w:val="83"/>
        </w:numPr>
        <w:snapToGrid w:val="0"/>
        <w:rPr>
          <w:rFonts w:ascii="仿宋" w:eastAsia="仿宋" w:hAnsi="仿宋" w:cs="仿宋"/>
          <w:color w:val="000000"/>
          <w:sz w:val="24"/>
          <w:szCs w:val="24"/>
        </w:rPr>
      </w:pPr>
      <w:r>
        <w:rPr>
          <w:rFonts w:ascii="仿宋" w:eastAsia="仿宋" w:hAnsi="仿宋" w:cs="仿宋" w:hint="eastAsia"/>
          <w:color w:val="000000"/>
          <w:sz w:val="24"/>
          <w:szCs w:val="24"/>
        </w:rPr>
        <w:t>外露可导电部分与电平台间的连接阻抗应不大于１Ω。</w:t>
      </w:r>
    </w:p>
    <w:p w:rsidR="00682EA3" w:rsidRDefault="005A4538">
      <w:pPr>
        <w:numPr>
          <w:ilvl w:val="0"/>
          <w:numId w:val="83"/>
        </w:numPr>
        <w:snapToGrid w:val="0"/>
        <w:rPr>
          <w:rFonts w:ascii="仿宋" w:eastAsia="仿宋" w:hAnsi="仿宋" w:cs="仿宋"/>
          <w:color w:val="000000"/>
          <w:sz w:val="24"/>
          <w:szCs w:val="24"/>
        </w:rPr>
      </w:pPr>
      <w:r>
        <w:rPr>
          <w:rFonts w:ascii="仿宋" w:eastAsia="仿宋" w:hAnsi="仿宋" w:cs="仿宋" w:hint="eastAsia"/>
          <w:color w:val="000000"/>
          <w:sz w:val="24"/>
          <w:szCs w:val="24"/>
        </w:rPr>
        <w:t>外露可导电部分与电平台间的连接阻抗应不大于０．１Ω。</w:t>
      </w:r>
    </w:p>
    <w:p w:rsidR="00682EA3" w:rsidRDefault="005A4538">
      <w:pPr>
        <w:numPr>
          <w:ilvl w:val="0"/>
          <w:numId w:val="83"/>
        </w:numPr>
        <w:snapToGrid w:val="0"/>
        <w:rPr>
          <w:rFonts w:ascii="仿宋" w:eastAsia="仿宋" w:hAnsi="仿宋" w:cs="仿宋"/>
          <w:color w:val="000000"/>
          <w:sz w:val="24"/>
          <w:szCs w:val="24"/>
        </w:rPr>
      </w:pPr>
      <w:r>
        <w:rPr>
          <w:rFonts w:ascii="仿宋" w:eastAsia="仿宋" w:hAnsi="仿宋" w:cs="仿宋" w:hint="eastAsia"/>
          <w:color w:val="000000"/>
          <w:sz w:val="24"/>
          <w:szCs w:val="24"/>
        </w:rPr>
        <w:t>电位均衡通路中，任意两个可以被人同时触碰到的外露可导电部分，即距离不大于２．５ ｍ 的两个可导电部分间电阻应不大于０．２Ω。</w:t>
      </w:r>
    </w:p>
    <w:p w:rsidR="00682EA3" w:rsidRDefault="005A4538">
      <w:pPr>
        <w:numPr>
          <w:ilvl w:val="0"/>
          <w:numId w:val="83"/>
        </w:numPr>
        <w:snapToGrid w:val="0"/>
        <w:rPr>
          <w:rFonts w:ascii="仿宋" w:eastAsia="仿宋" w:hAnsi="仿宋" w:cs="仿宋"/>
          <w:color w:val="000000"/>
          <w:sz w:val="24"/>
          <w:szCs w:val="24"/>
        </w:rPr>
      </w:pPr>
      <w:r>
        <w:rPr>
          <w:rFonts w:ascii="仿宋" w:eastAsia="仿宋" w:hAnsi="仿宋" w:cs="仿宋" w:hint="eastAsia"/>
          <w:color w:val="000000"/>
          <w:sz w:val="24"/>
          <w:szCs w:val="24"/>
        </w:rPr>
        <w:t>电位均衡通路中，任意两个可以被人同时触碰到的外露可导电部分，即距离不大于２．５ ｍ 的两个可导电部分间电阻应不大于２Ω。</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答案：BC</w:t>
      </w:r>
    </w:p>
    <w:p w:rsidR="00682EA3" w:rsidRDefault="00682EA3">
      <w:pPr>
        <w:snapToGrid w:val="0"/>
        <w:rPr>
          <w:rFonts w:ascii="仿宋" w:eastAsia="仿宋" w:hAnsi="仿宋" w:cs="仿宋"/>
          <w:color w:val="000000"/>
          <w:kern w:val="0"/>
          <w:sz w:val="24"/>
          <w:szCs w:val="24"/>
          <w:lang w:bidi="a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对于Ｍ１ 类电动汽车，车辆事件数据记录的要求描述错误的是（    ）。</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A.应配备事件数据记录系统（ＥＤＲ）或车载视频行驶记录装置。</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B.应同时配备事件数据记录系统（ＥＤＲ）或车载视频行驶记录装置。</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C.不必要配备事件数据记录系统（ＥＤＲ）。</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D.不必要配备车载视频行驶记录装置。</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kern w:val="0"/>
          <w:sz w:val="24"/>
          <w:szCs w:val="24"/>
          <w:lang w:bidi="ar"/>
        </w:rPr>
        <w:t>答案：</w:t>
      </w:r>
      <w:r>
        <w:rPr>
          <w:rFonts w:ascii="仿宋" w:eastAsia="仿宋" w:hAnsi="仿宋" w:cs="仿宋" w:hint="eastAsia"/>
          <w:color w:val="000000"/>
          <w:sz w:val="24"/>
          <w:szCs w:val="24"/>
        </w:rPr>
        <w:t>BCD</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直接接触防护测试过程中，检测人员在不使用其他工具的前提下，按照ＧＢ／Ｔ４２０８—２０１７ 中（    ）的测试方法，仅使用探针或试指对车外和车内的开口和连接器等进行ＩＰ等级测试。</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 xml:space="preserve">A.ＩＰＸＸA </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B.ＩＰＸＸＢ</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C.ＩＰＸＸC</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D.ＩＰＸＸＤ</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答案：BD</w:t>
      </w:r>
    </w:p>
    <w:p w:rsidR="00682EA3" w:rsidRDefault="00682EA3">
      <w:pPr>
        <w:snapToGrid w:val="0"/>
        <w:rPr>
          <w:rFonts w:ascii="仿宋" w:eastAsia="仿宋" w:hAnsi="仿宋" w:cs="仿宋"/>
          <w:color w:val="000000"/>
          <w:kern w:val="0"/>
          <w:sz w:val="24"/>
          <w:szCs w:val="24"/>
          <w:lang w:bidi="a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对含有B级电压电源的电路的绝缘电阻测量方法包括以下哪些步骤（    ）。</w:t>
      </w:r>
    </w:p>
    <w:p w:rsidR="00682EA3" w:rsidRDefault="005A4538">
      <w:pPr>
        <w:numPr>
          <w:ilvl w:val="0"/>
          <w:numId w:val="84"/>
        </w:numPr>
        <w:snapToGrid w:val="0"/>
        <w:rPr>
          <w:rFonts w:ascii="仿宋" w:eastAsia="仿宋" w:hAnsi="仿宋" w:cs="仿宋"/>
          <w:color w:val="000000"/>
          <w:sz w:val="24"/>
          <w:szCs w:val="24"/>
        </w:rPr>
      </w:pPr>
      <w:r>
        <w:rPr>
          <w:rFonts w:ascii="仿宋" w:eastAsia="仿宋" w:hAnsi="仿宋" w:cs="仿宋" w:hint="eastAsia"/>
          <w:color w:val="000000"/>
          <w:sz w:val="24"/>
          <w:szCs w:val="24"/>
        </w:rPr>
        <w:t>使车辆上电，保证车辆上所有电力、电子开关处于激活状态。</w:t>
      </w:r>
    </w:p>
    <w:p w:rsidR="00682EA3" w:rsidRDefault="005A4538">
      <w:pPr>
        <w:numPr>
          <w:ilvl w:val="0"/>
          <w:numId w:val="84"/>
        </w:numPr>
        <w:snapToGrid w:val="0"/>
        <w:rPr>
          <w:rFonts w:ascii="仿宋" w:eastAsia="仿宋" w:hAnsi="仿宋" w:cs="仿宋"/>
          <w:color w:val="000000"/>
          <w:sz w:val="24"/>
          <w:szCs w:val="24"/>
        </w:rPr>
      </w:pPr>
      <w:r>
        <w:rPr>
          <w:rFonts w:ascii="仿宋" w:eastAsia="仿宋" w:hAnsi="仿宋" w:cs="仿宋" w:hint="eastAsia"/>
          <w:color w:val="000000"/>
          <w:sz w:val="24"/>
          <w:szCs w:val="24"/>
        </w:rPr>
        <w:t>用相同的两个电压检测工具同时测量ＲＥＥＳＳ的两个端子和电平台之间的电压。</w:t>
      </w:r>
    </w:p>
    <w:p w:rsidR="00682EA3" w:rsidRDefault="005A4538">
      <w:pPr>
        <w:numPr>
          <w:ilvl w:val="0"/>
          <w:numId w:val="84"/>
        </w:numPr>
        <w:snapToGrid w:val="0"/>
        <w:rPr>
          <w:rFonts w:ascii="仿宋" w:eastAsia="仿宋" w:hAnsi="仿宋" w:cs="仿宋"/>
          <w:color w:val="000000"/>
          <w:sz w:val="24"/>
          <w:szCs w:val="24"/>
        </w:rPr>
      </w:pPr>
      <w:r>
        <w:rPr>
          <w:rFonts w:ascii="仿宋" w:eastAsia="仿宋" w:hAnsi="仿宋" w:cs="仿宋" w:hint="eastAsia"/>
          <w:color w:val="000000"/>
          <w:sz w:val="24"/>
          <w:szCs w:val="24"/>
        </w:rPr>
        <w:t>添加一个已知电阻，阻值宜选择１ＭΩ。</w:t>
      </w:r>
    </w:p>
    <w:p w:rsidR="00682EA3" w:rsidRDefault="005A4538">
      <w:pPr>
        <w:numPr>
          <w:ilvl w:val="0"/>
          <w:numId w:val="84"/>
        </w:numPr>
        <w:snapToGrid w:val="0"/>
        <w:rPr>
          <w:rFonts w:ascii="仿宋" w:eastAsia="仿宋" w:hAnsi="仿宋" w:cs="仿宋"/>
          <w:color w:val="000000"/>
          <w:sz w:val="24"/>
          <w:szCs w:val="24"/>
        </w:rPr>
      </w:pPr>
      <w:r>
        <w:rPr>
          <w:rFonts w:ascii="仿宋" w:eastAsia="仿宋" w:hAnsi="仿宋" w:cs="仿宋" w:hint="eastAsia"/>
          <w:color w:val="000000"/>
          <w:sz w:val="24"/>
          <w:szCs w:val="24"/>
        </w:rPr>
        <w:t>计算绝缘电阻。</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答案：ABCD</w:t>
      </w:r>
    </w:p>
    <w:p w:rsidR="00682EA3" w:rsidRDefault="00682EA3">
      <w:pPr>
        <w:snapToGrid w:val="0"/>
        <w:rPr>
          <w:rFonts w:ascii="仿宋" w:eastAsia="仿宋" w:hAnsi="仿宋" w:cs="仿宋"/>
          <w:color w:val="000000"/>
          <w:kern w:val="0"/>
          <w:sz w:val="24"/>
          <w:szCs w:val="24"/>
          <w:lang w:bidi="a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绝缘监测功能验证试验测试过程中，车辆Ｂ级电压电路应处于接通状态，且绝缘监测功能或设备已启动。测试中将使用可调节电阻器，测量步骤包括以下哪些（    ）。</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A.在常温下，测出当前整车绝缘电阻值。</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B.按照被测车辆的正常操作流程使车辆进入“可行驶模式”。</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C.开始测量时，可调节电阻器的阻值设置为最大值。</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D.若最小绝缘电阻要求为１００Ω／Ｖ，则将可调节电阻器的阻值减小到目标值。</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E.观察车辆是否有明显的声或光报警。</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答案：ABCDE</w:t>
      </w:r>
    </w:p>
    <w:p w:rsidR="00682EA3" w:rsidRDefault="00682EA3">
      <w:pPr>
        <w:snapToGrid w:val="0"/>
        <w:rPr>
          <w:rFonts w:ascii="仿宋" w:eastAsia="仿宋" w:hAnsi="仿宋" w:cs="仿宋"/>
          <w:color w:val="000000"/>
          <w:kern w:val="0"/>
          <w:sz w:val="24"/>
          <w:szCs w:val="24"/>
          <w:lang w:bidi="ar"/>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电位均衡测量中，两个外露的可导电外壳或遮栏之间的电阻，也可以通过外露的可导电外壳或遮栏与电平台之间的连接电阻值计算得出。测试方法包括哪些（    ）。</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A.将电阻测试仪的两个探针分别连接外露的可导电外壳或者遮栏以及电平台。</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B.增大测试电流，使测试电流至少达到０.２Ａ。</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C.将电阻测试仪的两个探针分别连接两个外露可导电外壳或者遮栏 。</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D.重复步骤B。</w:t>
      </w:r>
    </w:p>
    <w:p w:rsidR="00682EA3" w:rsidRDefault="005A4538">
      <w:pPr>
        <w:snapToGrid w:val="0"/>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答案：ABCD</w:t>
      </w:r>
    </w:p>
    <w:p w:rsidR="00682EA3" w:rsidRDefault="00682EA3">
      <w:pPr>
        <w:snapToGrid w:val="0"/>
        <w:rPr>
          <w:rFonts w:ascii="仿宋" w:eastAsia="仿宋" w:hAnsi="仿宋" w:cs="仿宋"/>
          <w:color w:val="000000"/>
          <w:kern w:val="0"/>
          <w:sz w:val="24"/>
          <w:szCs w:val="24"/>
          <w:lang w:bidi="ar"/>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关于纯电动汽车，以下描述错误的是</w:t>
      </w:r>
      <w:r>
        <w:rPr>
          <w:rFonts w:ascii="仿宋" w:eastAsia="仿宋" w:hAnsi="仿宋" w:cs="仿宋" w:hint="eastAsia"/>
          <w:color w:val="000000"/>
          <w:sz w:val="24"/>
          <w:szCs w:val="24"/>
        </w:rPr>
        <w:t>(   )。</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A</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驱动能量完全由电能提供的、由电机驱动的汽车。</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B</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驱动能量完全由电能提供的、由变速箱驱动的汽车。</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C</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驱动能量完全由电能提供的、由内燃机驱动的汽车。</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D</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驱动能量完全由电能提供的、由发电机驱动的汽车。</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答案：BCD</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按照动力系统结构型式划分，混合动力电动汽车包括</w:t>
      </w:r>
      <w:r>
        <w:rPr>
          <w:rFonts w:ascii="仿宋" w:eastAsia="仿宋" w:hAnsi="仿宋" w:cs="仿宋" w:hint="eastAsia"/>
          <w:color w:val="000000"/>
          <w:sz w:val="24"/>
          <w:szCs w:val="24"/>
        </w:rPr>
        <w:t>(   )。</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A</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串联式</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B</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并联式</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C</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混连式</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D</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以上都不是</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w:t>
      </w:r>
    </w:p>
    <w:p w:rsidR="00682EA3" w:rsidRDefault="00682EA3">
      <w:pPr>
        <w:snapToGrid w:val="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关于混合动力汽车以下描述正确的是</w:t>
      </w:r>
      <w:r>
        <w:rPr>
          <w:rFonts w:ascii="仿宋" w:eastAsia="仿宋" w:hAnsi="仿宋" w:cs="仿宋" w:hint="eastAsia"/>
          <w:color w:val="000000"/>
          <w:sz w:val="24"/>
          <w:szCs w:val="24"/>
        </w:rPr>
        <w:t>(   )。</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A</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包括可外接充电式混合动力汽车</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B</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包括不可外接充电式混合动力汽车</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C</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包括有手动选择功能的混合动力电动汽车</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D</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包括无手动选择功能的混合动力电动汽车</w:t>
      </w:r>
    </w:p>
    <w:p w:rsidR="00682EA3" w:rsidRDefault="005A4538">
      <w:pPr>
        <w:snapToGrid w:val="0"/>
        <w:rPr>
          <w:rFonts w:ascii="仿宋" w:eastAsia="仿宋" w:hAnsi="仿宋" w:cs="仿宋"/>
          <w:color w:val="000000"/>
          <w:sz w:val="24"/>
          <w:szCs w:val="24"/>
          <w:lang w:bidi="zh-CN"/>
        </w:rPr>
      </w:pPr>
      <w:r>
        <w:rPr>
          <w:rFonts w:ascii="仿宋" w:eastAsia="仿宋" w:hAnsi="仿宋" w:cs="仿宋" w:hint="eastAsia"/>
          <w:color w:val="000000"/>
          <w:sz w:val="24"/>
          <w:szCs w:val="24"/>
        </w:rPr>
        <w:t>答案：ABCD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电动汽车包括以下哪几类汽车</w:t>
      </w:r>
      <w:r>
        <w:rPr>
          <w:rFonts w:ascii="仿宋" w:eastAsia="仿宋" w:hAnsi="仿宋" w:cs="仿宋" w:hint="eastAsia"/>
          <w:color w:val="000000"/>
          <w:sz w:val="24"/>
          <w:szCs w:val="24"/>
        </w:rPr>
        <w:t>(   )。</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A</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纯电动汽车</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B</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混合动力电动汽车</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C</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增程式电动汽车</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D</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燃料电池电动汽车</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E</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燃料电池混合动力电动汽车</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F</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纯燃料电池电动汽车</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ABCDEF</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以下哪几项属于电动汽车的驱动、行驶装置的内容</w:t>
      </w:r>
      <w:r>
        <w:rPr>
          <w:rFonts w:ascii="仿宋" w:eastAsia="仿宋" w:hAnsi="仿宋" w:cs="仿宋" w:hint="eastAsia"/>
          <w:color w:val="000000"/>
          <w:sz w:val="24"/>
          <w:szCs w:val="24"/>
        </w:rPr>
        <w:t>(   )。</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A</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辅助系统</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B</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车载能源</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C</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驱动系统</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D</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动力系</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动力蓄电池系统是一个或一个以上蓄电池包及相应附件构成的为电动汽车整车的行驶提供电能的能量存储装置。以下哪几项属于其相应的附件（</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A</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蓄电池管理系统</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B</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高压电路</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C</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低压电路</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D</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热管理设备以及机械总成</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以下哪些项属于电动汽车的高压系统（</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A</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动力蓄电池系统和/ 或高压配电系统(高压继电器、熔断器、电阻器、主开关等)</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B</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高压配电系统</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C</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电机及其控制器系统</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D</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DC/ DC 变换器和车载充电机</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以下哪些项属于电动汽车的车身、底盘的内容（</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A</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电池托架</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B</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电平台</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C</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动力电缆</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D</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充电插孔</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电气装置及部件中安装在电动汽车上储存电能的装置，包括以下哪几项（</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）各种动力蓄电池、超级电容和飞轮电池等或其组合。</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A各种动力蓄电池</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B超级电容</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C飞轮电池</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D以上几项的组合</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以下哪几项是电动汽车的指示器、信号装置（</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A</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电池过热报警装置</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B</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剩余电量显示器</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C</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电池液位报警装置</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D</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电机超速报警装置</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对于防护等级，按照GB/ T 30038 定义，以下（</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）是对带电部分的接触所提供的防护程度。</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A</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l PXXA</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B</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l PXXB</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C</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l PXXC</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D</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lPXXD</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以下哪些项目属于电动汽车的经济性能（</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A</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净能量改变量</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B</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用于驱动的能量</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C</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总燃料能量</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D</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总燃料驱动能量</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电动汽车控制器部件中的变换器是指使电气系统的一个或多个特性发生变化的装置，以下（</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）属于该特性的内容。</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A</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电压</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B</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电流</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C</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波形</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D</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相数</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E</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频率</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ABCDE</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可充电储能装置以下（</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）是按照工作介质分类的。</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A</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锂离子蓄电池</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B</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铅酸蓄电池</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C</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金属氢化物镍蓄电池</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D</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超级电容器</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单体蓄电池是指将化学能与电能进行相互转换的基本单元装置，通常包括以下（</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），并被设计成可充电，也称作电芯。</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A</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电极</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B</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隔膜</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C</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电解质</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D</w:t>
      </w:r>
      <w:r>
        <w:rPr>
          <w:rFonts w:ascii="仿宋" w:eastAsia="仿宋" w:hAnsi="仿宋" w:cs="仿宋" w:hint="eastAsia"/>
          <w:color w:val="000000"/>
          <w:sz w:val="24"/>
          <w:szCs w:val="24"/>
          <w:lang w:bidi="zh-CN"/>
        </w:rPr>
        <w:t>.</w:t>
      </w:r>
      <w:r>
        <w:rPr>
          <w:rFonts w:ascii="仿宋" w:eastAsia="仿宋" w:hAnsi="仿宋" w:cs="仿宋" w:hint="eastAsia"/>
          <w:color w:val="000000"/>
          <w:sz w:val="24"/>
          <w:szCs w:val="24"/>
          <w:lang w:val="zh-CN" w:bidi="zh-CN"/>
        </w:rPr>
        <w:t>外亮和端子</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蓄电池包通常包括（</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），具有从外部获得电能并可对外输出电能的单元。</w:t>
      </w:r>
    </w:p>
    <w:p w:rsidR="00682EA3" w:rsidRDefault="005A4538">
      <w:pPr>
        <w:pStyle w:val="a8"/>
        <w:numPr>
          <w:ilvl w:val="0"/>
          <w:numId w:val="8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蓄电池组</w:t>
      </w:r>
    </w:p>
    <w:p w:rsidR="00682EA3" w:rsidRDefault="005A4538">
      <w:pPr>
        <w:pStyle w:val="a8"/>
        <w:numPr>
          <w:ilvl w:val="0"/>
          <w:numId w:val="8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蓄电池管理系统</w:t>
      </w:r>
    </w:p>
    <w:p w:rsidR="00682EA3" w:rsidRDefault="005A4538">
      <w:pPr>
        <w:pStyle w:val="a8"/>
        <w:numPr>
          <w:ilvl w:val="0"/>
          <w:numId w:val="8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蓄电池箱</w:t>
      </w:r>
    </w:p>
    <w:p w:rsidR="00682EA3" w:rsidRDefault="005A4538">
      <w:pPr>
        <w:pStyle w:val="a8"/>
        <w:numPr>
          <w:ilvl w:val="0"/>
          <w:numId w:val="8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相应附件(冷却部件、连接线缆等)</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以下哪几项是蓄电池系统的关键部件及相关装置(</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8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活性物质</w:t>
      </w:r>
    </w:p>
    <w:p w:rsidR="00682EA3" w:rsidRDefault="005A4538">
      <w:pPr>
        <w:pStyle w:val="a8"/>
        <w:numPr>
          <w:ilvl w:val="0"/>
          <w:numId w:val="8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电解质</w:t>
      </w:r>
    </w:p>
    <w:p w:rsidR="00682EA3" w:rsidRDefault="005A4538">
      <w:pPr>
        <w:pStyle w:val="a8"/>
        <w:numPr>
          <w:ilvl w:val="0"/>
          <w:numId w:val="8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高压继电器</w:t>
      </w:r>
    </w:p>
    <w:p w:rsidR="00682EA3" w:rsidRDefault="005A4538">
      <w:pPr>
        <w:pStyle w:val="a8"/>
        <w:numPr>
          <w:ilvl w:val="0"/>
          <w:numId w:val="8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高压预充电阻</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以下哪些蓄电池是按照性能和封装形式分类的电池（</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圆柱形电池</w:t>
      </w:r>
    </w:p>
    <w:p w:rsidR="00682EA3" w:rsidRDefault="005A4538">
      <w:pPr>
        <w:pStyle w:val="a8"/>
        <w:numPr>
          <w:ilvl w:val="0"/>
          <w:numId w:val="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万形电池</w:t>
      </w:r>
    </w:p>
    <w:p w:rsidR="00682EA3" w:rsidRDefault="005A4538">
      <w:pPr>
        <w:pStyle w:val="a8"/>
        <w:numPr>
          <w:ilvl w:val="0"/>
          <w:numId w:val="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软包电池</w:t>
      </w:r>
    </w:p>
    <w:p w:rsidR="00682EA3" w:rsidRDefault="005A4538">
      <w:pPr>
        <w:pStyle w:val="a8"/>
        <w:numPr>
          <w:ilvl w:val="0"/>
          <w:numId w:val="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高能量型电池</w:t>
      </w:r>
    </w:p>
    <w:p w:rsidR="00682EA3" w:rsidRDefault="005A4538">
      <w:pPr>
        <w:pStyle w:val="a8"/>
        <w:numPr>
          <w:ilvl w:val="0"/>
          <w:numId w:val="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高功率型电池</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ABCDE</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制动能量回收系统是指汽车在以下哪几个工况时，将车辆行驶过程中的动能及势能转化或部分转化为车载可充电储能系统的能量存储起来的系统。（</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8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滑行</w:t>
      </w:r>
    </w:p>
    <w:p w:rsidR="00682EA3" w:rsidRDefault="005A4538">
      <w:pPr>
        <w:pStyle w:val="a8"/>
        <w:numPr>
          <w:ilvl w:val="0"/>
          <w:numId w:val="8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加速</w:t>
      </w:r>
    </w:p>
    <w:p w:rsidR="00682EA3" w:rsidRDefault="005A4538">
      <w:pPr>
        <w:pStyle w:val="a8"/>
        <w:numPr>
          <w:ilvl w:val="0"/>
          <w:numId w:val="8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减速</w:t>
      </w:r>
    </w:p>
    <w:p w:rsidR="00682EA3" w:rsidRDefault="005A4538">
      <w:pPr>
        <w:pStyle w:val="a8"/>
        <w:numPr>
          <w:ilvl w:val="0"/>
          <w:numId w:val="8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下坡</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以下哪些项目属于高压配电系统的内容（</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8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高压继电器</w:t>
      </w:r>
    </w:p>
    <w:p w:rsidR="00682EA3" w:rsidRDefault="005A4538">
      <w:pPr>
        <w:pStyle w:val="a8"/>
        <w:numPr>
          <w:ilvl w:val="0"/>
          <w:numId w:val="8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熔断器</w:t>
      </w:r>
    </w:p>
    <w:p w:rsidR="00682EA3" w:rsidRDefault="005A4538">
      <w:pPr>
        <w:pStyle w:val="a8"/>
        <w:numPr>
          <w:ilvl w:val="0"/>
          <w:numId w:val="8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电阻器</w:t>
      </w:r>
    </w:p>
    <w:p w:rsidR="00682EA3" w:rsidRDefault="005A4538">
      <w:pPr>
        <w:pStyle w:val="a8"/>
        <w:numPr>
          <w:ilvl w:val="0"/>
          <w:numId w:val="8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主开关</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以下哪几项属于乘员舱的部件（</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8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及防止乘员接触带电部件的电气保护遮栏</w:t>
      </w:r>
    </w:p>
    <w:p w:rsidR="00682EA3" w:rsidRDefault="005A4538">
      <w:pPr>
        <w:pStyle w:val="a8"/>
        <w:numPr>
          <w:ilvl w:val="0"/>
          <w:numId w:val="8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顶盖</w:t>
      </w:r>
    </w:p>
    <w:p w:rsidR="00682EA3" w:rsidRDefault="005A4538">
      <w:pPr>
        <w:pStyle w:val="a8"/>
        <w:numPr>
          <w:ilvl w:val="0"/>
          <w:numId w:val="8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地板</w:t>
      </w:r>
    </w:p>
    <w:p w:rsidR="00682EA3" w:rsidRDefault="005A4538">
      <w:pPr>
        <w:pStyle w:val="a8"/>
        <w:numPr>
          <w:ilvl w:val="0"/>
          <w:numId w:val="8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车门</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以下哪几项属于电动汽车电气装置及部件的内容(</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9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储能装置</w:t>
      </w:r>
    </w:p>
    <w:p w:rsidR="00682EA3" w:rsidRDefault="005A4538">
      <w:pPr>
        <w:pStyle w:val="a8"/>
        <w:numPr>
          <w:ilvl w:val="0"/>
          <w:numId w:val="9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绝缘电阻监测系统</w:t>
      </w:r>
    </w:p>
    <w:p w:rsidR="00682EA3" w:rsidRDefault="005A4538">
      <w:pPr>
        <w:pStyle w:val="a8"/>
        <w:numPr>
          <w:ilvl w:val="0"/>
          <w:numId w:val="9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维护插接器</w:t>
      </w:r>
    </w:p>
    <w:p w:rsidR="00682EA3" w:rsidRDefault="005A4538">
      <w:pPr>
        <w:pStyle w:val="a8"/>
        <w:numPr>
          <w:ilvl w:val="0"/>
          <w:numId w:val="9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高压母线</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以下哪几项是属于电动汽车行驶性能的内容（</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9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放电能量(整车)</w:t>
      </w:r>
    </w:p>
    <w:p w:rsidR="00682EA3" w:rsidRDefault="005A4538">
      <w:pPr>
        <w:pStyle w:val="a8"/>
        <w:numPr>
          <w:ilvl w:val="0"/>
          <w:numId w:val="9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再生制动</w:t>
      </w:r>
    </w:p>
    <w:p w:rsidR="00682EA3" w:rsidRDefault="005A4538">
      <w:pPr>
        <w:pStyle w:val="a8"/>
        <w:numPr>
          <w:ilvl w:val="0"/>
          <w:numId w:val="9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再生能量</w:t>
      </w:r>
    </w:p>
    <w:p w:rsidR="00682EA3" w:rsidRDefault="005A4538">
      <w:pPr>
        <w:pStyle w:val="a8"/>
        <w:numPr>
          <w:ilvl w:val="0"/>
          <w:numId w:val="9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续驶里程</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以下哪几项是电动汽车的安全性能内容（</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9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误起步</w:t>
      </w:r>
    </w:p>
    <w:p w:rsidR="00682EA3" w:rsidRDefault="005A4538">
      <w:pPr>
        <w:pStyle w:val="a8"/>
        <w:numPr>
          <w:ilvl w:val="0"/>
          <w:numId w:val="9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爬电距离</w:t>
      </w:r>
    </w:p>
    <w:p w:rsidR="00682EA3" w:rsidRDefault="005A4538">
      <w:pPr>
        <w:pStyle w:val="a8"/>
        <w:numPr>
          <w:ilvl w:val="0"/>
          <w:numId w:val="9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直接接触</w:t>
      </w:r>
    </w:p>
    <w:p w:rsidR="00682EA3" w:rsidRDefault="005A4538">
      <w:pPr>
        <w:pStyle w:val="a8"/>
        <w:numPr>
          <w:ilvl w:val="0"/>
          <w:numId w:val="9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间接接触</w:t>
      </w:r>
    </w:p>
    <w:p w:rsidR="00682EA3" w:rsidRDefault="005A4538">
      <w:pPr>
        <w:pStyle w:val="a8"/>
        <w:numPr>
          <w:ilvl w:val="0"/>
          <w:numId w:val="9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基本绝缘</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答案：ABCD</w:t>
      </w:r>
      <w:r>
        <w:rPr>
          <w:rFonts w:ascii="仿宋" w:eastAsia="仿宋" w:hAnsi="仿宋" w:cs="仿宋" w:hint="eastAsia"/>
          <w:color w:val="000000"/>
          <w:sz w:val="24"/>
          <w:szCs w:val="24"/>
          <w:lang w:bidi="zh-CN"/>
        </w:rPr>
        <w:t>E</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GB/T 19596-2017中以下哪些项目是属于驱动电机系统的内容（</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9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驱动电机</w:t>
      </w:r>
    </w:p>
    <w:p w:rsidR="00682EA3" w:rsidRDefault="005A4538">
      <w:pPr>
        <w:pStyle w:val="a8"/>
        <w:numPr>
          <w:ilvl w:val="0"/>
          <w:numId w:val="9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电机控制器</w:t>
      </w:r>
    </w:p>
    <w:p w:rsidR="00682EA3" w:rsidRDefault="005A4538">
      <w:pPr>
        <w:pStyle w:val="a8"/>
        <w:numPr>
          <w:ilvl w:val="0"/>
          <w:numId w:val="9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启动发电电机</w:t>
      </w:r>
    </w:p>
    <w:p w:rsidR="00682EA3" w:rsidRDefault="005A4538">
      <w:pPr>
        <w:pStyle w:val="a8"/>
        <w:numPr>
          <w:ilvl w:val="0"/>
          <w:numId w:val="9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辅助电机</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GB/T 19596-2017中电机类型的分类包括以下哪几项（</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9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串励直流电机</w:t>
      </w:r>
    </w:p>
    <w:p w:rsidR="00682EA3" w:rsidRDefault="005A4538">
      <w:pPr>
        <w:pStyle w:val="a8"/>
        <w:numPr>
          <w:ilvl w:val="0"/>
          <w:numId w:val="9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并励直流电机</w:t>
      </w:r>
    </w:p>
    <w:p w:rsidR="00682EA3" w:rsidRDefault="005A4538">
      <w:pPr>
        <w:pStyle w:val="a8"/>
        <w:numPr>
          <w:ilvl w:val="0"/>
          <w:numId w:val="9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无刷直流电机</w:t>
      </w:r>
    </w:p>
    <w:p w:rsidR="00682EA3" w:rsidRDefault="005A4538">
      <w:pPr>
        <w:pStyle w:val="a8"/>
        <w:numPr>
          <w:ilvl w:val="0"/>
          <w:numId w:val="9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交流感应电机</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E.交流同步电机</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答案：ABCD</w:t>
      </w:r>
      <w:r>
        <w:rPr>
          <w:rFonts w:ascii="仿宋" w:eastAsia="仿宋" w:hAnsi="仿宋" w:cs="仿宋" w:hint="eastAsia"/>
          <w:color w:val="000000"/>
          <w:sz w:val="24"/>
          <w:szCs w:val="24"/>
          <w:lang w:bidi="zh-CN"/>
        </w:rPr>
        <w:t>E</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GB/T 19596-2017中的控制器部件包括以下哪几项（</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9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变换器</w:t>
      </w:r>
    </w:p>
    <w:p w:rsidR="00682EA3" w:rsidRDefault="005A4538">
      <w:pPr>
        <w:pStyle w:val="a8"/>
        <w:numPr>
          <w:ilvl w:val="0"/>
          <w:numId w:val="9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逆变器</w:t>
      </w:r>
    </w:p>
    <w:p w:rsidR="00682EA3" w:rsidRDefault="005A4538">
      <w:pPr>
        <w:pStyle w:val="a8"/>
        <w:numPr>
          <w:ilvl w:val="0"/>
          <w:numId w:val="9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整流器</w:t>
      </w:r>
    </w:p>
    <w:p w:rsidR="00682EA3" w:rsidRDefault="005A4538">
      <w:pPr>
        <w:pStyle w:val="a8"/>
        <w:numPr>
          <w:ilvl w:val="0"/>
          <w:numId w:val="9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斩波器</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答案：ABCD</w:t>
      </w:r>
      <w:r>
        <w:rPr>
          <w:rFonts w:ascii="仿宋" w:eastAsia="仿宋" w:hAnsi="仿宋" w:cs="仿宋" w:hint="eastAsia"/>
          <w:color w:val="000000"/>
          <w:sz w:val="24"/>
          <w:szCs w:val="24"/>
          <w:lang w:bidi="zh-CN"/>
        </w:rPr>
        <w:t xml:space="preserve"> </w:t>
      </w:r>
    </w:p>
    <w:p w:rsidR="00682EA3" w:rsidRDefault="00682EA3">
      <w:pPr>
        <w:pStyle w:val="a8"/>
        <w:snapToGrid w:val="0"/>
        <w:ind w:firstLineChars="0" w:firstLine="0"/>
        <w:rPr>
          <w:rFonts w:ascii="仿宋" w:eastAsia="仿宋" w:hAnsi="仿宋" w:cs="仿宋"/>
          <w:color w:val="000000"/>
          <w:sz w:val="24"/>
          <w:szCs w:val="24"/>
          <w:lang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以下哪些项目是GB/T 19596-2017中的电机性能参数(</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9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额定功率</w:t>
      </w:r>
    </w:p>
    <w:p w:rsidR="00682EA3" w:rsidRDefault="005A4538">
      <w:pPr>
        <w:pStyle w:val="a8"/>
        <w:numPr>
          <w:ilvl w:val="0"/>
          <w:numId w:val="9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持续功率</w:t>
      </w:r>
    </w:p>
    <w:p w:rsidR="00682EA3" w:rsidRDefault="005A4538">
      <w:pPr>
        <w:pStyle w:val="a8"/>
        <w:numPr>
          <w:ilvl w:val="0"/>
          <w:numId w:val="9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峰值功率</w:t>
      </w:r>
    </w:p>
    <w:p w:rsidR="00682EA3" w:rsidRDefault="005A4538">
      <w:pPr>
        <w:pStyle w:val="a8"/>
        <w:numPr>
          <w:ilvl w:val="0"/>
          <w:numId w:val="9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额定转速</w:t>
      </w:r>
    </w:p>
    <w:p w:rsidR="00682EA3" w:rsidRDefault="005A4538">
      <w:pPr>
        <w:pStyle w:val="a8"/>
        <w:numPr>
          <w:ilvl w:val="0"/>
          <w:numId w:val="9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额定转矩</w:t>
      </w:r>
    </w:p>
    <w:p w:rsidR="00682EA3" w:rsidRDefault="005A4538">
      <w:pPr>
        <w:pStyle w:val="a8"/>
        <w:numPr>
          <w:ilvl w:val="0"/>
          <w:numId w:val="9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峰值转矩</w:t>
      </w:r>
    </w:p>
    <w:p w:rsidR="00682EA3" w:rsidRDefault="005A4538">
      <w:pPr>
        <w:pStyle w:val="a8"/>
        <w:numPr>
          <w:ilvl w:val="0"/>
          <w:numId w:val="9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堵转转矩</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答案：ABCDEFG</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进行高压电路维护时，以下说法正确的是：（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9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维修区域应用隔离栏隔离，悬挂警示牌</w:t>
      </w:r>
    </w:p>
    <w:p w:rsidR="00682EA3" w:rsidRDefault="005A4538">
      <w:pPr>
        <w:pStyle w:val="a8"/>
        <w:numPr>
          <w:ilvl w:val="0"/>
          <w:numId w:val="9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维护技师应经专业培训合格</w:t>
      </w:r>
    </w:p>
    <w:p w:rsidR="00682EA3" w:rsidRDefault="005A4538">
      <w:pPr>
        <w:pStyle w:val="a8"/>
        <w:numPr>
          <w:ilvl w:val="0"/>
          <w:numId w:val="9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应断开高压电路，作业完成后才能接通</w:t>
      </w:r>
    </w:p>
    <w:p w:rsidR="00682EA3" w:rsidRDefault="005A4538">
      <w:pPr>
        <w:pStyle w:val="a8"/>
        <w:numPr>
          <w:ilvl w:val="0"/>
          <w:numId w:val="9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应穿戴符合要求的绝缘手套、绝缘鞋，使用绝缘工具</w:t>
      </w:r>
    </w:p>
    <w:p w:rsidR="00682EA3" w:rsidRDefault="005A4538">
      <w:pPr>
        <w:pStyle w:val="p1"/>
        <w:widowControl/>
        <w:snapToGrid w:val="0"/>
        <w:jc w:val="both"/>
        <w:rPr>
          <w:rFonts w:ascii="仿宋" w:eastAsia="仿宋" w:hAnsi="仿宋" w:cs="仿宋"/>
          <w:color w:val="000000"/>
          <w:sz w:val="24"/>
          <w:lang w:bidi="zh-CN"/>
        </w:rPr>
      </w:pPr>
      <w:r>
        <w:rPr>
          <w:rFonts w:ascii="仿宋" w:eastAsia="仿宋" w:hAnsi="仿宋" w:cs="仿宋" w:hint="eastAsia"/>
          <w:color w:val="000000"/>
          <w:sz w:val="24"/>
          <w:lang w:val="zh-CN" w:bidi="zh-CN"/>
        </w:rPr>
        <w:t>答案</w:t>
      </w:r>
      <w:r>
        <w:rPr>
          <w:rFonts w:ascii="仿宋" w:eastAsia="仿宋" w:hAnsi="仿宋" w:cs="仿宋" w:hint="eastAsia"/>
          <w:color w:val="000000"/>
          <w:sz w:val="24"/>
          <w:lang w:bidi="zh-CN"/>
        </w:rPr>
        <w:t>：ABCD</w:t>
      </w:r>
    </w:p>
    <w:p w:rsidR="00682EA3" w:rsidRDefault="00682EA3">
      <w:pPr>
        <w:pStyle w:val="p1"/>
        <w:widowControl/>
        <w:snapToGrid w:val="0"/>
        <w:jc w:val="both"/>
        <w:rPr>
          <w:rFonts w:ascii="仿宋" w:eastAsia="仿宋" w:hAnsi="仿宋" w:cs="仿宋"/>
          <w:color w:val="000000"/>
          <w:sz w:val="24"/>
          <w:lang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 xml:space="preserve">纯电动汽车的日常检查应在（ </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 xml:space="preserve"> ）进行。</w:t>
      </w:r>
    </w:p>
    <w:p w:rsidR="00682EA3" w:rsidRDefault="005A4538">
      <w:pPr>
        <w:pStyle w:val="a8"/>
        <w:numPr>
          <w:ilvl w:val="0"/>
          <w:numId w:val="9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出车前</w:t>
      </w:r>
    </w:p>
    <w:p w:rsidR="00682EA3" w:rsidRDefault="005A4538">
      <w:pPr>
        <w:pStyle w:val="a8"/>
        <w:numPr>
          <w:ilvl w:val="0"/>
          <w:numId w:val="9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行车中</w:t>
      </w:r>
    </w:p>
    <w:p w:rsidR="00682EA3" w:rsidRDefault="005A4538">
      <w:pPr>
        <w:pStyle w:val="a8"/>
        <w:numPr>
          <w:ilvl w:val="0"/>
          <w:numId w:val="9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收车后</w:t>
      </w:r>
    </w:p>
    <w:p w:rsidR="00682EA3" w:rsidRDefault="005A4538">
      <w:pPr>
        <w:pStyle w:val="a8"/>
        <w:numPr>
          <w:ilvl w:val="0"/>
          <w:numId w:val="9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仪表报警时</w:t>
      </w:r>
    </w:p>
    <w:p w:rsidR="00682EA3" w:rsidRDefault="005A4538">
      <w:pPr>
        <w:pStyle w:val="p1"/>
        <w:widowControl/>
        <w:snapToGrid w:val="0"/>
        <w:jc w:val="both"/>
        <w:rPr>
          <w:rFonts w:ascii="仿宋" w:eastAsia="仿宋" w:hAnsi="仿宋" w:cs="仿宋"/>
          <w:color w:val="000000"/>
          <w:sz w:val="24"/>
          <w:lang w:bidi="zh-CN"/>
        </w:rPr>
      </w:pPr>
      <w:r>
        <w:rPr>
          <w:rFonts w:ascii="仿宋" w:eastAsia="仿宋" w:hAnsi="仿宋" w:cs="仿宋" w:hint="eastAsia"/>
          <w:color w:val="000000"/>
          <w:sz w:val="24"/>
          <w:lang w:val="zh-CN" w:bidi="zh-CN"/>
        </w:rPr>
        <w:t>答案</w:t>
      </w:r>
      <w:r>
        <w:rPr>
          <w:rFonts w:ascii="仿宋" w:eastAsia="仿宋" w:hAnsi="仿宋" w:cs="仿宋" w:hint="eastAsia"/>
          <w:color w:val="000000"/>
          <w:sz w:val="24"/>
          <w:lang w:bidi="zh-CN"/>
        </w:rPr>
        <w:t>：ABC</w:t>
      </w:r>
    </w:p>
    <w:p w:rsidR="00682EA3" w:rsidRDefault="00682EA3">
      <w:pPr>
        <w:pStyle w:val="p1"/>
        <w:widowControl/>
        <w:snapToGrid w:val="0"/>
        <w:jc w:val="both"/>
        <w:rPr>
          <w:rFonts w:ascii="仿宋" w:eastAsia="仿宋" w:hAnsi="仿宋" w:cs="仿宋"/>
          <w:color w:val="000000"/>
          <w:sz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纯电动汽车电动系统专用装置日常检查作业项目包括（</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9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动力蓄电池组</w:t>
      </w:r>
    </w:p>
    <w:p w:rsidR="00682EA3" w:rsidRDefault="005A4538">
      <w:pPr>
        <w:pStyle w:val="a8"/>
        <w:numPr>
          <w:ilvl w:val="0"/>
          <w:numId w:val="9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高压电气控制系统</w:t>
      </w:r>
    </w:p>
    <w:p w:rsidR="00682EA3" w:rsidRDefault="005A4538">
      <w:pPr>
        <w:pStyle w:val="a8"/>
        <w:numPr>
          <w:ilvl w:val="0"/>
          <w:numId w:val="9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低压电气控制系统</w:t>
      </w:r>
    </w:p>
    <w:p w:rsidR="00682EA3" w:rsidRDefault="005A4538">
      <w:pPr>
        <w:pStyle w:val="a8"/>
        <w:numPr>
          <w:ilvl w:val="0"/>
          <w:numId w:val="9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线束及充电插孔</w:t>
      </w:r>
    </w:p>
    <w:p w:rsidR="00682EA3" w:rsidRDefault="005A4538">
      <w:pPr>
        <w:pStyle w:val="p1"/>
        <w:widowControl/>
        <w:snapToGrid w:val="0"/>
        <w:jc w:val="both"/>
        <w:rPr>
          <w:rFonts w:ascii="仿宋" w:eastAsia="仿宋" w:hAnsi="仿宋" w:cs="仿宋"/>
          <w:color w:val="000000"/>
          <w:sz w:val="24"/>
          <w:lang w:bidi="zh-CN"/>
        </w:rPr>
      </w:pPr>
      <w:r>
        <w:rPr>
          <w:rFonts w:ascii="仿宋" w:eastAsia="仿宋" w:hAnsi="仿宋" w:cs="仿宋" w:hint="eastAsia"/>
          <w:color w:val="000000"/>
          <w:sz w:val="24"/>
          <w:lang w:val="zh-CN" w:bidi="zh-CN"/>
        </w:rPr>
        <w:t>答案</w:t>
      </w:r>
      <w:r>
        <w:rPr>
          <w:rFonts w:ascii="仿宋" w:eastAsia="仿宋" w:hAnsi="仿宋" w:cs="仿宋" w:hint="eastAsia"/>
          <w:color w:val="000000"/>
          <w:sz w:val="24"/>
          <w:lang w:bidi="zh-CN"/>
        </w:rPr>
        <w:t>：ABCD</w:t>
      </w:r>
    </w:p>
    <w:p w:rsidR="00682EA3" w:rsidRDefault="00682EA3">
      <w:pPr>
        <w:pStyle w:val="p1"/>
        <w:widowControl/>
        <w:snapToGrid w:val="0"/>
        <w:jc w:val="both"/>
        <w:rPr>
          <w:rFonts w:ascii="仿宋" w:eastAsia="仿宋" w:hAnsi="仿宋" w:cs="仿宋"/>
          <w:color w:val="000000"/>
          <w:sz w:val="24"/>
          <w:lang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纯电动汽车线束及充电插孔，应（</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0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线束应无松散、破损、老化现象</w:t>
      </w:r>
    </w:p>
    <w:p w:rsidR="00682EA3" w:rsidRDefault="005A4538">
      <w:pPr>
        <w:pStyle w:val="a8"/>
        <w:numPr>
          <w:ilvl w:val="0"/>
          <w:numId w:val="10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绝缘性能良好</w:t>
      </w:r>
    </w:p>
    <w:p w:rsidR="00682EA3" w:rsidRDefault="005A4538">
      <w:pPr>
        <w:pStyle w:val="a8"/>
        <w:numPr>
          <w:ilvl w:val="0"/>
          <w:numId w:val="10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应使用CATII1000V的测试仪进行检测</w:t>
      </w:r>
    </w:p>
    <w:p w:rsidR="00682EA3" w:rsidRDefault="005A4538">
      <w:pPr>
        <w:pStyle w:val="a8"/>
        <w:numPr>
          <w:ilvl w:val="0"/>
          <w:numId w:val="10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充电插孔应清洁，并接插牢固</w:t>
      </w:r>
    </w:p>
    <w:p w:rsidR="00682EA3" w:rsidRDefault="005A4538">
      <w:pPr>
        <w:pStyle w:val="p1"/>
        <w:widowControl/>
        <w:snapToGrid w:val="0"/>
        <w:jc w:val="both"/>
        <w:rPr>
          <w:rFonts w:ascii="仿宋" w:eastAsia="仿宋" w:hAnsi="仿宋" w:cs="仿宋"/>
          <w:color w:val="000000"/>
          <w:sz w:val="24"/>
          <w:lang w:bidi="zh-CN"/>
        </w:rPr>
      </w:pPr>
      <w:r>
        <w:rPr>
          <w:rFonts w:ascii="仿宋" w:eastAsia="仿宋" w:hAnsi="仿宋" w:cs="仿宋" w:hint="eastAsia"/>
          <w:color w:val="000000"/>
          <w:sz w:val="24"/>
          <w:lang w:val="zh-CN" w:bidi="zh-CN"/>
        </w:rPr>
        <w:t>答案</w:t>
      </w:r>
      <w:r>
        <w:rPr>
          <w:rFonts w:ascii="仿宋" w:eastAsia="仿宋" w:hAnsi="仿宋" w:cs="仿宋" w:hint="eastAsia"/>
          <w:color w:val="000000"/>
          <w:sz w:val="24"/>
          <w:lang w:bidi="zh-CN"/>
        </w:rPr>
        <w:t>：ABD</w:t>
      </w:r>
    </w:p>
    <w:p w:rsidR="00682EA3" w:rsidRDefault="00682EA3">
      <w:pPr>
        <w:pStyle w:val="p1"/>
        <w:widowControl/>
        <w:snapToGrid w:val="0"/>
        <w:jc w:val="both"/>
        <w:rPr>
          <w:rFonts w:ascii="仿宋" w:eastAsia="仿宋" w:hAnsi="仿宋" w:cs="仿宋"/>
          <w:color w:val="000000"/>
          <w:sz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以下（</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）属于纯电动汽车驱动电机日常检查作业内容。</w:t>
      </w:r>
    </w:p>
    <w:p w:rsidR="00682EA3" w:rsidRDefault="005A4538">
      <w:pPr>
        <w:pStyle w:val="a8"/>
        <w:numPr>
          <w:ilvl w:val="0"/>
          <w:numId w:val="10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检查线路绝缘情况</w:t>
      </w:r>
    </w:p>
    <w:p w:rsidR="00682EA3" w:rsidRDefault="005A4538">
      <w:pPr>
        <w:pStyle w:val="a8"/>
        <w:numPr>
          <w:ilvl w:val="0"/>
          <w:numId w:val="10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检查驱动电机固定情况</w:t>
      </w:r>
    </w:p>
    <w:p w:rsidR="00682EA3" w:rsidRDefault="005A4538">
      <w:pPr>
        <w:pStyle w:val="a8"/>
        <w:numPr>
          <w:ilvl w:val="0"/>
          <w:numId w:val="10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检查驱动电机工作状况</w:t>
      </w:r>
    </w:p>
    <w:p w:rsidR="00682EA3" w:rsidRDefault="005A4538">
      <w:pPr>
        <w:pStyle w:val="a8"/>
        <w:numPr>
          <w:ilvl w:val="0"/>
          <w:numId w:val="10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检查驱动电机冷却系统</w:t>
      </w:r>
    </w:p>
    <w:p w:rsidR="00682EA3" w:rsidRDefault="005A4538">
      <w:pPr>
        <w:pStyle w:val="p1"/>
        <w:widowControl/>
        <w:snapToGrid w:val="0"/>
        <w:jc w:val="both"/>
        <w:rPr>
          <w:rFonts w:ascii="仿宋" w:eastAsia="仿宋" w:hAnsi="仿宋" w:cs="仿宋"/>
          <w:color w:val="000000"/>
          <w:sz w:val="24"/>
          <w:lang w:bidi="zh-CN"/>
        </w:rPr>
      </w:pPr>
      <w:r>
        <w:rPr>
          <w:rFonts w:ascii="仿宋" w:eastAsia="仿宋" w:hAnsi="仿宋" w:cs="仿宋" w:hint="eastAsia"/>
          <w:color w:val="000000"/>
          <w:sz w:val="24"/>
          <w:lang w:val="zh-CN" w:bidi="zh-CN"/>
        </w:rPr>
        <w:t>答案</w:t>
      </w:r>
      <w:r>
        <w:rPr>
          <w:rFonts w:ascii="仿宋" w:eastAsia="仿宋" w:hAnsi="仿宋" w:cs="仿宋" w:hint="eastAsia"/>
          <w:color w:val="000000"/>
          <w:sz w:val="24"/>
          <w:lang w:bidi="zh-CN"/>
        </w:rPr>
        <w:t>：BCD</w:t>
      </w:r>
    </w:p>
    <w:p w:rsidR="00682EA3" w:rsidRDefault="00682EA3">
      <w:pPr>
        <w:pStyle w:val="p1"/>
        <w:widowControl/>
        <w:snapToGrid w:val="0"/>
        <w:jc w:val="both"/>
        <w:rPr>
          <w:rFonts w:ascii="仿宋" w:eastAsia="仿宋" w:hAnsi="仿宋" w:cs="仿宋"/>
          <w:color w:val="000000"/>
          <w:sz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以下（</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）属于纯电动汽车动力蓄电池组日常检查作业内容。</w:t>
      </w:r>
    </w:p>
    <w:p w:rsidR="00682EA3" w:rsidRDefault="005A4538">
      <w:pPr>
        <w:pStyle w:val="a8"/>
        <w:numPr>
          <w:ilvl w:val="0"/>
          <w:numId w:val="10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检查壳体固定支架紧固情况</w:t>
      </w:r>
    </w:p>
    <w:p w:rsidR="00682EA3" w:rsidRDefault="005A4538">
      <w:pPr>
        <w:pStyle w:val="a8"/>
        <w:numPr>
          <w:ilvl w:val="0"/>
          <w:numId w:val="10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检查散热风扇工作状况</w:t>
      </w:r>
    </w:p>
    <w:p w:rsidR="00682EA3" w:rsidRDefault="005A4538">
      <w:pPr>
        <w:pStyle w:val="a8"/>
        <w:numPr>
          <w:ilvl w:val="0"/>
          <w:numId w:val="10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检查预热系统工作状况</w:t>
      </w:r>
    </w:p>
    <w:p w:rsidR="00682EA3" w:rsidRDefault="005A4538">
      <w:pPr>
        <w:pStyle w:val="a8"/>
        <w:numPr>
          <w:ilvl w:val="0"/>
          <w:numId w:val="10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检查管理模块插件固定情况</w:t>
      </w:r>
    </w:p>
    <w:p w:rsidR="00682EA3" w:rsidRDefault="005A4538">
      <w:pPr>
        <w:pStyle w:val="p1"/>
        <w:widowControl/>
        <w:snapToGrid w:val="0"/>
        <w:jc w:val="both"/>
        <w:rPr>
          <w:rFonts w:ascii="仿宋" w:eastAsia="仿宋" w:hAnsi="仿宋" w:cs="仿宋"/>
          <w:color w:val="000000"/>
          <w:sz w:val="24"/>
          <w:lang w:val="zh-CN" w:bidi="zh-CN"/>
        </w:rPr>
      </w:pPr>
      <w:r>
        <w:rPr>
          <w:rFonts w:ascii="仿宋" w:eastAsia="仿宋" w:hAnsi="仿宋" w:cs="仿宋" w:hint="eastAsia"/>
          <w:color w:val="000000"/>
          <w:sz w:val="24"/>
          <w:lang w:val="zh-CN" w:bidi="zh-CN"/>
        </w:rPr>
        <w:t>答案</w:t>
      </w:r>
      <w:r>
        <w:rPr>
          <w:rFonts w:ascii="仿宋" w:eastAsia="仿宋" w:hAnsi="仿宋" w:cs="仿宋" w:hint="eastAsia"/>
          <w:color w:val="000000"/>
          <w:sz w:val="24"/>
          <w:lang w:bidi="zh-CN"/>
        </w:rPr>
        <w:t>：ABCD</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纯电动汽车电机的驱动电能来源于（</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bidi="zh-CN"/>
        </w:rPr>
        <w:t>A.</w:t>
      </w:r>
      <w:r>
        <w:rPr>
          <w:rFonts w:ascii="仿宋" w:eastAsia="仿宋" w:hAnsi="仿宋" w:cs="仿宋" w:hint="eastAsia"/>
          <w:color w:val="000000"/>
          <w:sz w:val="24"/>
          <w:szCs w:val="24"/>
          <w:lang w:val="zh-CN" w:bidi="zh-CN"/>
        </w:rPr>
        <w:t>电池包</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bidi="zh-CN"/>
        </w:rPr>
        <w:t>B.</w:t>
      </w:r>
      <w:r>
        <w:rPr>
          <w:rFonts w:ascii="仿宋" w:eastAsia="仿宋" w:hAnsi="仿宋" w:cs="仿宋" w:hint="eastAsia"/>
          <w:color w:val="000000"/>
          <w:sz w:val="24"/>
          <w:szCs w:val="24"/>
          <w:lang w:val="zh-CN" w:bidi="zh-CN"/>
        </w:rPr>
        <w:t>蓄电池</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bidi="zh-CN"/>
        </w:rPr>
        <w:t>C.</w:t>
      </w:r>
      <w:r>
        <w:rPr>
          <w:rFonts w:ascii="仿宋" w:eastAsia="仿宋" w:hAnsi="仿宋" w:cs="仿宋" w:hint="eastAsia"/>
          <w:color w:val="000000"/>
          <w:sz w:val="24"/>
          <w:szCs w:val="24"/>
          <w:lang w:val="zh-CN" w:bidi="zh-CN"/>
        </w:rPr>
        <w:t>车载可充电储能系统</w:t>
      </w:r>
    </w:p>
    <w:p w:rsidR="00682EA3" w:rsidRDefault="005A4538">
      <w:pPr>
        <w:pStyle w:val="a8"/>
        <w:snapToGrid w:val="0"/>
        <w:ind w:firstLineChars="0" w:firstLine="0"/>
        <w:rPr>
          <w:rFonts w:ascii="仿宋" w:eastAsia="仿宋" w:hAnsi="仿宋" w:cs="仿宋"/>
          <w:color w:val="000000"/>
          <w:sz w:val="24"/>
          <w:szCs w:val="24"/>
          <w:lang w:val="zh-CN" w:bidi="zh-CN"/>
        </w:rPr>
      </w:pPr>
      <w:r>
        <w:rPr>
          <w:rFonts w:ascii="仿宋" w:eastAsia="仿宋" w:hAnsi="仿宋" w:cs="仿宋" w:hint="eastAsia"/>
          <w:color w:val="000000"/>
          <w:sz w:val="24"/>
          <w:szCs w:val="24"/>
          <w:lang w:bidi="zh-CN"/>
        </w:rPr>
        <w:t>D.</w:t>
      </w:r>
      <w:r>
        <w:rPr>
          <w:rFonts w:ascii="仿宋" w:eastAsia="仿宋" w:hAnsi="仿宋" w:cs="仿宋" w:hint="eastAsia"/>
          <w:color w:val="000000"/>
          <w:sz w:val="24"/>
          <w:szCs w:val="24"/>
          <w:lang w:val="zh-CN" w:bidi="zh-CN"/>
        </w:rPr>
        <w:t>其他能量储存装置</w:t>
      </w:r>
    </w:p>
    <w:p w:rsidR="00682EA3" w:rsidRDefault="005A4538">
      <w:pPr>
        <w:pStyle w:val="p1"/>
        <w:widowControl/>
        <w:snapToGrid w:val="0"/>
        <w:jc w:val="both"/>
        <w:rPr>
          <w:rFonts w:ascii="仿宋" w:eastAsia="仿宋" w:hAnsi="仿宋" w:cs="仿宋"/>
          <w:color w:val="000000"/>
          <w:sz w:val="24"/>
          <w:lang w:bidi="zh-CN"/>
        </w:rPr>
      </w:pPr>
      <w:r>
        <w:rPr>
          <w:rFonts w:ascii="仿宋" w:eastAsia="仿宋" w:hAnsi="仿宋" w:cs="仿宋" w:hint="eastAsia"/>
          <w:color w:val="000000"/>
          <w:sz w:val="24"/>
          <w:lang w:val="zh-CN" w:bidi="zh-CN"/>
        </w:rPr>
        <w:t>答案</w:t>
      </w:r>
      <w:r>
        <w:rPr>
          <w:rFonts w:ascii="仿宋" w:eastAsia="仿宋" w:hAnsi="仿宋" w:cs="仿宋" w:hint="eastAsia"/>
          <w:color w:val="000000"/>
          <w:sz w:val="24"/>
          <w:lang w:bidi="zh-CN"/>
        </w:rPr>
        <w:t>：CD</w:t>
      </w:r>
    </w:p>
    <w:p w:rsidR="00682EA3" w:rsidRDefault="00682EA3">
      <w:pPr>
        <w:pStyle w:val="p1"/>
        <w:widowControl/>
        <w:snapToGrid w:val="0"/>
        <w:jc w:val="both"/>
        <w:rPr>
          <w:rFonts w:ascii="仿宋" w:eastAsia="仿宋" w:hAnsi="仿宋" w:cs="仿宋"/>
          <w:color w:val="000000"/>
          <w:sz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纯电动汽车是驱动能量（</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）汽车。</w:t>
      </w:r>
    </w:p>
    <w:p w:rsidR="00682EA3" w:rsidRDefault="005A4538">
      <w:pPr>
        <w:pStyle w:val="a8"/>
        <w:numPr>
          <w:ilvl w:val="0"/>
          <w:numId w:val="10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由电能提供的</w:t>
      </w:r>
    </w:p>
    <w:p w:rsidR="00682EA3" w:rsidRDefault="005A4538">
      <w:pPr>
        <w:pStyle w:val="a8"/>
        <w:numPr>
          <w:ilvl w:val="0"/>
          <w:numId w:val="10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由电池提供的</w:t>
      </w:r>
    </w:p>
    <w:p w:rsidR="00682EA3" w:rsidRDefault="005A4538">
      <w:pPr>
        <w:pStyle w:val="a8"/>
        <w:numPr>
          <w:ilvl w:val="0"/>
          <w:numId w:val="10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由电机驱动的</w:t>
      </w:r>
    </w:p>
    <w:p w:rsidR="00682EA3" w:rsidRDefault="005A4538">
      <w:pPr>
        <w:pStyle w:val="a8"/>
        <w:numPr>
          <w:ilvl w:val="0"/>
          <w:numId w:val="10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由太阳能转化的</w:t>
      </w:r>
    </w:p>
    <w:p w:rsidR="00682EA3" w:rsidRDefault="005A4538">
      <w:pPr>
        <w:pStyle w:val="p1"/>
        <w:widowControl/>
        <w:snapToGrid w:val="0"/>
        <w:jc w:val="both"/>
        <w:rPr>
          <w:rFonts w:ascii="仿宋" w:eastAsia="仿宋" w:hAnsi="仿宋" w:cs="仿宋"/>
          <w:color w:val="000000"/>
          <w:sz w:val="24"/>
          <w:lang w:bidi="zh-CN"/>
        </w:rPr>
      </w:pPr>
      <w:r>
        <w:rPr>
          <w:rFonts w:ascii="仿宋" w:eastAsia="仿宋" w:hAnsi="仿宋" w:cs="仿宋" w:hint="eastAsia"/>
          <w:color w:val="000000"/>
          <w:sz w:val="24"/>
          <w:lang w:val="zh-CN" w:bidi="zh-CN"/>
        </w:rPr>
        <w:t>答案</w:t>
      </w:r>
      <w:r>
        <w:rPr>
          <w:rFonts w:ascii="仿宋" w:eastAsia="仿宋" w:hAnsi="仿宋" w:cs="仿宋" w:hint="eastAsia"/>
          <w:color w:val="000000"/>
          <w:sz w:val="24"/>
          <w:lang w:bidi="zh-CN"/>
        </w:rPr>
        <w:t>：AC</w:t>
      </w:r>
    </w:p>
    <w:p w:rsidR="00682EA3" w:rsidRDefault="00682EA3">
      <w:pPr>
        <w:pStyle w:val="p1"/>
        <w:widowControl/>
        <w:snapToGrid w:val="0"/>
        <w:jc w:val="both"/>
        <w:rPr>
          <w:rFonts w:ascii="仿宋" w:eastAsia="仿宋" w:hAnsi="仿宋" w:cs="仿宋"/>
          <w:color w:val="000000"/>
          <w:sz w:val="24"/>
          <w:lang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常规维护是为维持纯电动汽车上的（</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）的完好技术状况或工作能力而进行的作业。</w:t>
      </w:r>
    </w:p>
    <w:p w:rsidR="00682EA3" w:rsidRDefault="005A4538">
      <w:pPr>
        <w:pStyle w:val="a8"/>
        <w:numPr>
          <w:ilvl w:val="0"/>
          <w:numId w:val="10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转向系</w:t>
      </w:r>
    </w:p>
    <w:p w:rsidR="00682EA3" w:rsidRDefault="005A4538">
      <w:pPr>
        <w:pStyle w:val="a8"/>
        <w:numPr>
          <w:ilvl w:val="0"/>
          <w:numId w:val="10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机械系统</w:t>
      </w:r>
    </w:p>
    <w:p w:rsidR="00682EA3" w:rsidRDefault="005A4538">
      <w:pPr>
        <w:pStyle w:val="a8"/>
        <w:numPr>
          <w:ilvl w:val="0"/>
          <w:numId w:val="10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低压电气系统</w:t>
      </w:r>
    </w:p>
    <w:p w:rsidR="00682EA3" w:rsidRDefault="005A4538">
      <w:pPr>
        <w:pStyle w:val="a8"/>
        <w:numPr>
          <w:ilvl w:val="0"/>
          <w:numId w:val="10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高压电气系统</w:t>
      </w:r>
    </w:p>
    <w:p w:rsidR="00682EA3" w:rsidRDefault="005A4538">
      <w:pPr>
        <w:pStyle w:val="p1"/>
        <w:widowControl/>
        <w:snapToGrid w:val="0"/>
        <w:jc w:val="both"/>
        <w:rPr>
          <w:rFonts w:ascii="仿宋" w:eastAsia="仿宋" w:hAnsi="仿宋" w:cs="仿宋"/>
          <w:color w:val="000000"/>
          <w:sz w:val="24"/>
          <w:lang w:bidi="zh-CN"/>
        </w:rPr>
      </w:pPr>
      <w:r>
        <w:rPr>
          <w:rFonts w:ascii="仿宋" w:eastAsia="仿宋" w:hAnsi="仿宋" w:cs="仿宋" w:hint="eastAsia"/>
          <w:color w:val="000000"/>
          <w:sz w:val="24"/>
          <w:lang w:val="zh-CN" w:bidi="zh-CN"/>
        </w:rPr>
        <w:t>答案</w:t>
      </w:r>
      <w:r>
        <w:rPr>
          <w:rFonts w:ascii="仿宋" w:eastAsia="仿宋" w:hAnsi="仿宋" w:cs="仿宋" w:hint="eastAsia"/>
          <w:color w:val="000000"/>
          <w:sz w:val="24"/>
          <w:lang w:bidi="zh-CN"/>
        </w:rPr>
        <w:t>：BC</w:t>
      </w:r>
    </w:p>
    <w:p w:rsidR="00682EA3" w:rsidRDefault="00682EA3">
      <w:pPr>
        <w:pStyle w:val="p1"/>
        <w:widowControl/>
        <w:snapToGrid w:val="0"/>
        <w:jc w:val="both"/>
        <w:rPr>
          <w:rFonts w:ascii="仿宋" w:eastAsia="仿宋" w:hAnsi="仿宋" w:cs="仿宋"/>
          <w:color w:val="000000"/>
          <w:sz w:val="24"/>
          <w:lang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电动系统专用装置维护是为维持纯电动汽车上的（</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）的完好技术状况或功能工作能力而进行的作业。</w:t>
      </w:r>
    </w:p>
    <w:p w:rsidR="00682EA3" w:rsidRDefault="005A4538">
      <w:pPr>
        <w:pStyle w:val="a8"/>
        <w:numPr>
          <w:ilvl w:val="0"/>
          <w:numId w:val="10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低压系统</w:t>
      </w:r>
    </w:p>
    <w:p w:rsidR="00682EA3" w:rsidRDefault="005A4538">
      <w:pPr>
        <w:pStyle w:val="a8"/>
        <w:numPr>
          <w:ilvl w:val="0"/>
          <w:numId w:val="10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高压系统</w:t>
      </w:r>
    </w:p>
    <w:p w:rsidR="00682EA3" w:rsidRDefault="005A4538">
      <w:pPr>
        <w:pStyle w:val="a8"/>
        <w:numPr>
          <w:ilvl w:val="0"/>
          <w:numId w:val="10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低高压系统</w:t>
      </w:r>
    </w:p>
    <w:p w:rsidR="00682EA3" w:rsidRDefault="005A4538">
      <w:pPr>
        <w:pStyle w:val="a8"/>
        <w:numPr>
          <w:ilvl w:val="0"/>
          <w:numId w:val="10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相关附件</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：BD</w:t>
      </w:r>
    </w:p>
    <w:p w:rsidR="00682EA3" w:rsidRDefault="00682EA3">
      <w:pPr>
        <w:pStyle w:val="a8"/>
        <w:snapToGrid w:val="0"/>
        <w:ind w:firstLineChars="0" w:firstLine="0"/>
        <w:rPr>
          <w:rFonts w:ascii="仿宋" w:eastAsia="仿宋" w:hAnsi="仿宋" w:cs="仿宋"/>
          <w:color w:val="000000"/>
          <w:sz w:val="24"/>
          <w:szCs w:val="24"/>
          <w:lang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维护作业场地应（</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0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干燥</w:t>
      </w:r>
    </w:p>
    <w:p w:rsidR="00682EA3" w:rsidRDefault="005A4538">
      <w:pPr>
        <w:pStyle w:val="a8"/>
        <w:numPr>
          <w:ilvl w:val="0"/>
          <w:numId w:val="10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设置警示隔离区</w:t>
      </w:r>
    </w:p>
    <w:p w:rsidR="00682EA3" w:rsidRDefault="005A4538">
      <w:pPr>
        <w:pStyle w:val="a8"/>
        <w:numPr>
          <w:ilvl w:val="0"/>
          <w:numId w:val="10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放置电气设备</w:t>
      </w:r>
    </w:p>
    <w:p w:rsidR="00682EA3" w:rsidRDefault="005A4538">
      <w:pPr>
        <w:pStyle w:val="a8"/>
        <w:numPr>
          <w:ilvl w:val="0"/>
          <w:numId w:val="10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警示牌</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维护作业区域应配备（</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0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清洁工具</w:t>
      </w:r>
    </w:p>
    <w:p w:rsidR="00682EA3" w:rsidRDefault="005A4538">
      <w:pPr>
        <w:pStyle w:val="a8"/>
        <w:numPr>
          <w:ilvl w:val="0"/>
          <w:numId w:val="10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安全防护装置</w:t>
      </w:r>
    </w:p>
    <w:p w:rsidR="00682EA3" w:rsidRDefault="005A4538">
      <w:pPr>
        <w:pStyle w:val="a8"/>
        <w:numPr>
          <w:ilvl w:val="0"/>
          <w:numId w:val="10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消防设备</w:t>
      </w:r>
    </w:p>
    <w:p w:rsidR="00682EA3" w:rsidRDefault="005A4538">
      <w:pPr>
        <w:pStyle w:val="a8"/>
        <w:numPr>
          <w:ilvl w:val="0"/>
          <w:numId w:val="10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高压防护应急设备</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一级、二级维护均应按照（</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）操作。</w:t>
      </w:r>
    </w:p>
    <w:p w:rsidR="00682EA3" w:rsidRDefault="005A4538">
      <w:pPr>
        <w:pStyle w:val="a8"/>
        <w:numPr>
          <w:ilvl w:val="0"/>
          <w:numId w:val="10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现行的纯电动汽车维护标准</w:t>
      </w:r>
    </w:p>
    <w:p w:rsidR="00682EA3" w:rsidRDefault="005A4538">
      <w:pPr>
        <w:pStyle w:val="a8"/>
        <w:numPr>
          <w:ilvl w:val="0"/>
          <w:numId w:val="10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使用说明书</w:t>
      </w:r>
    </w:p>
    <w:p w:rsidR="00682EA3" w:rsidRDefault="005A4538">
      <w:pPr>
        <w:pStyle w:val="a8"/>
        <w:numPr>
          <w:ilvl w:val="0"/>
          <w:numId w:val="10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用户使用手册</w:t>
      </w:r>
    </w:p>
    <w:p w:rsidR="00682EA3" w:rsidRDefault="005A4538">
      <w:pPr>
        <w:pStyle w:val="a8"/>
        <w:numPr>
          <w:ilvl w:val="0"/>
          <w:numId w:val="10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车辆维修保养手册</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一级、二级维护周期应结合（</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0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车辆类别</w:t>
      </w:r>
    </w:p>
    <w:p w:rsidR="00682EA3" w:rsidRDefault="005A4538">
      <w:pPr>
        <w:pStyle w:val="a8"/>
        <w:numPr>
          <w:ilvl w:val="0"/>
          <w:numId w:val="10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车辆运行状况、行驶里程</w:t>
      </w:r>
    </w:p>
    <w:p w:rsidR="00682EA3" w:rsidRDefault="005A4538">
      <w:pPr>
        <w:pStyle w:val="a8"/>
        <w:numPr>
          <w:ilvl w:val="0"/>
          <w:numId w:val="10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道路条件</w:t>
      </w:r>
    </w:p>
    <w:p w:rsidR="00682EA3" w:rsidRDefault="005A4538">
      <w:pPr>
        <w:pStyle w:val="a8"/>
        <w:numPr>
          <w:ilvl w:val="0"/>
          <w:numId w:val="10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使用年限</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高压系统维护作业前，应（</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1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关闭车辆电源总控制开关</w:t>
      </w:r>
    </w:p>
    <w:p w:rsidR="00682EA3" w:rsidRDefault="005A4538">
      <w:pPr>
        <w:pStyle w:val="a8"/>
        <w:numPr>
          <w:ilvl w:val="0"/>
          <w:numId w:val="11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断开辅助蓄电池正负极</w:t>
      </w:r>
    </w:p>
    <w:p w:rsidR="00682EA3" w:rsidRDefault="005A4538">
      <w:pPr>
        <w:pStyle w:val="a8"/>
        <w:numPr>
          <w:ilvl w:val="0"/>
          <w:numId w:val="11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关闭高压维修开关</w:t>
      </w:r>
    </w:p>
    <w:p w:rsidR="00682EA3" w:rsidRDefault="005A4538">
      <w:pPr>
        <w:pStyle w:val="a8"/>
        <w:numPr>
          <w:ilvl w:val="0"/>
          <w:numId w:val="11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进行验电放电</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高压系统维护作业完成后应（</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）对车辆进行通电复位。</w:t>
      </w:r>
    </w:p>
    <w:p w:rsidR="00682EA3" w:rsidRDefault="005A4538">
      <w:pPr>
        <w:pStyle w:val="a8"/>
        <w:numPr>
          <w:ilvl w:val="0"/>
          <w:numId w:val="11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按照车辆断电的顺序</w:t>
      </w:r>
    </w:p>
    <w:p w:rsidR="00682EA3" w:rsidRDefault="005A4538">
      <w:pPr>
        <w:pStyle w:val="a8"/>
        <w:numPr>
          <w:ilvl w:val="0"/>
          <w:numId w:val="11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按照车辆断电的逆向顺序</w:t>
      </w:r>
    </w:p>
    <w:p w:rsidR="00682EA3" w:rsidRDefault="005A4538">
      <w:pPr>
        <w:pStyle w:val="a8"/>
        <w:numPr>
          <w:ilvl w:val="0"/>
          <w:numId w:val="11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车辆维修保养手册规定的顺序</w:t>
      </w:r>
    </w:p>
    <w:p w:rsidR="00682EA3" w:rsidRDefault="005A4538">
      <w:pPr>
        <w:pStyle w:val="a8"/>
        <w:numPr>
          <w:ilvl w:val="0"/>
          <w:numId w:val="11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以上都对</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：BC</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纯电动汽车维护分为（</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1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一级维护</w:t>
      </w:r>
    </w:p>
    <w:p w:rsidR="00682EA3" w:rsidRDefault="005A4538">
      <w:pPr>
        <w:pStyle w:val="a8"/>
        <w:numPr>
          <w:ilvl w:val="0"/>
          <w:numId w:val="11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二级维护</w:t>
      </w:r>
    </w:p>
    <w:p w:rsidR="00682EA3" w:rsidRDefault="005A4538">
      <w:pPr>
        <w:pStyle w:val="a8"/>
        <w:numPr>
          <w:ilvl w:val="0"/>
          <w:numId w:val="11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三级维护</w:t>
      </w:r>
    </w:p>
    <w:p w:rsidR="00682EA3" w:rsidRDefault="005A4538">
      <w:pPr>
        <w:pStyle w:val="a8"/>
        <w:numPr>
          <w:ilvl w:val="0"/>
          <w:numId w:val="11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日常维护</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）纯电动汽车维护需由专业人员执行。</w:t>
      </w:r>
    </w:p>
    <w:p w:rsidR="00682EA3" w:rsidRDefault="005A4538">
      <w:pPr>
        <w:pStyle w:val="a8"/>
        <w:numPr>
          <w:ilvl w:val="0"/>
          <w:numId w:val="11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一级维护</w:t>
      </w:r>
    </w:p>
    <w:p w:rsidR="00682EA3" w:rsidRDefault="005A4538">
      <w:pPr>
        <w:pStyle w:val="a8"/>
        <w:numPr>
          <w:ilvl w:val="0"/>
          <w:numId w:val="11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二级维护</w:t>
      </w:r>
    </w:p>
    <w:p w:rsidR="00682EA3" w:rsidRDefault="005A4538">
      <w:pPr>
        <w:pStyle w:val="a8"/>
        <w:numPr>
          <w:ilvl w:val="0"/>
          <w:numId w:val="11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三级维护</w:t>
      </w:r>
    </w:p>
    <w:p w:rsidR="00682EA3" w:rsidRDefault="005A4538">
      <w:pPr>
        <w:pStyle w:val="a8"/>
        <w:numPr>
          <w:ilvl w:val="0"/>
          <w:numId w:val="11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日常维护</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纯电动汽车维护分为（</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1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日常维护</w:t>
      </w:r>
    </w:p>
    <w:p w:rsidR="00682EA3" w:rsidRDefault="005A4538">
      <w:pPr>
        <w:pStyle w:val="a8"/>
        <w:numPr>
          <w:ilvl w:val="0"/>
          <w:numId w:val="11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常规维护</w:t>
      </w:r>
    </w:p>
    <w:p w:rsidR="00682EA3" w:rsidRDefault="005A4538">
      <w:pPr>
        <w:pStyle w:val="a8"/>
        <w:numPr>
          <w:ilvl w:val="0"/>
          <w:numId w:val="11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电动系统维护</w:t>
      </w:r>
    </w:p>
    <w:p w:rsidR="00682EA3" w:rsidRDefault="005A4538">
      <w:pPr>
        <w:pStyle w:val="a8"/>
        <w:numPr>
          <w:ilvl w:val="0"/>
          <w:numId w:val="11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电动系统专用装置维护</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纯电动汽车应按照（</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）要求的频次方法对动力蓄电池进行均衡。</w:t>
      </w:r>
    </w:p>
    <w:p w:rsidR="00682EA3" w:rsidRDefault="005A4538">
      <w:pPr>
        <w:pStyle w:val="a8"/>
        <w:numPr>
          <w:ilvl w:val="0"/>
          <w:numId w:val="11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车辆维修保养手册</w:t>
      </w:r>
    </w:p>
    <w:p w:rsidR="00682EA3" w:rsidRDefault="005A4538">
      <w:pPr>
        <w:pStyle w:val="a8"/>
        <w:numPr>
          <w:ilvl w:val="0"/>
          <w:numId w:val="11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用户使用手册</w:t>
      </w:r>
    </w:p>
    <w:p w:rsidR="00682EA3" w:rsidRDefault="005A4538">
      <w:pPr>
        <w:pStyle w:val="a8"/>
        <w:numPr>
          <w:ilvl w:val="0"/>
          <w:numId w:val="11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汽车维修手册</w:t>
      </w:r>
    </w:p>
    <w:p w:rsidR="00682EA3" w:rsidRDefault="005A4538">
      <w:pPr>
        <w:pStyle w:val="a8"/>
        <w:numPr>
          <w:ilvl w:val="0"/>
          <w:numId w:val="11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使用说明书</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一级、二级维护周期应按照（</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）的规定。</w:t>
      </w:r>
    </w:p>
    <w:p w:rsidR="00682EA3" w:rsidRDefault="005A4538">
      <w:pPr>
        <w:pStyle w:val="a8"/>
        <w:numPr>
          <w:ilvl w:val="0"/>
          <w:numId w:val="11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车辆维修保养手册</w:t>
      </w:r>
    </w:p>
    <w:p w:rsidR="00682EA3" w:rsidRDefault="005A4538">
      <w:pPr>
        <w:pStyle w:val="a8"/>
        <w:numPr>
          <w:ilvl w:val="0"/>
          <w:numId w:val="11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用户使用手册</w:t>
      </w:r>
    </w:p>
    <w:p w:rsidR="00682EA3" w:rsidRDefault="005A4538">
      <w:pPr>
        <w:pStyle w:val="a8"/>
        <w:numPr>
          <w:ilvl w:val="0"/>
          <w:numId w:val="11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使用说明书</w:t>
      </w:r>
    </w:p>
    <w:p w:rsidR="00682EA3" w:rsidRDefault="005A4538">
      <w:pPr>
        <w:pStyle w:val="a8"/>
        <w:numPr>
          <w:ilvl w:val="0"/>
          <w:numId w:val="11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GB/T 18344</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日常维护要求作业项目（</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1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仪表装置</w:t>
      </w:r>
    </w:p>
    <w:p w:rsidR="00682EA3" w:rsidRDefault="005A4538">
      <w:pPr>
        <w:pStyle w:val="a8"/>
        <w:numPr>
          <w:ilvl w:val="0"/>
          <w:numId w:val="11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信号指示装置</w:t>
      </w:r>
    </w:p>
    <w:p w:rsidR="00682EA3" w:rsidRDefault="005A4538">
      <w:pPr>
        <w:pStyle w:val="a8"/>
        <w:numPr>
          <w:ilvl w:val="0"/>
          <w:numId w:val="11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驱动电机系统</w:t>
      </w:r>
    </w:p>
    <w:p w:rsidR="00682EA3" w:rsidRDefault="005A4538">
      <w:pPr>
        <w:pStyle w:val="a8"/>
        <w:numPr>
          <w:ilvl w:val="0"/>
          <w:numId w:val="11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冷却系统</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仪表日常维护检查要求（</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1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仪表外观是否破损</w:t>
      </w:r>
    </w:p>
    <w:p w:rsidR="00682EA3" w:rsidRDefault="005A4538">
      <w:pPr>
        <w:pStyle w:val="a8"/>
        <w:numPr>
          <w:ilvl w:val="0"/>
          <w:numId w:val="11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仪表指示功能是否有效</w:t>
      </w:r>
    </w:p>
    <w:p w:rsidR="00682EA3" w:rsidRDefault="005A4538">
      <w:pPr>
        <w:pStyle w:val="a8"/>
        <w:numPr>
          <w:ilvl w:val="0"/>
          <w:numId w:val="11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检查运行工作状态</w:t>
      </w:r>
    </w:p>
    <w:p w:rsidR="00682EA3" w:rsidRDefault="005A4538">
      <w:pPr>
        <w:pStyle w:val="a8"/>
        <w:numPr>
          <w:ilvl w:val="0"/>
          <w:numId w:val="11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检查参考行驶里程示值情况</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信号指示装置日常维护检查要求（</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1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信号指示有无异常</w:t>
      </w:r>
    </w:p>
    <w:p w:rsidR="00682EA3" w:rsidRDefault="005A4538">
      <w:pPr>
        <w:pStyle w:val="a8"/>
        <w:numPr>
          <w:ilvl w:val="0"/>
          <w:numId w:val="11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有无声音报警</w:t>
      </w:r>
    </w:p>
    <w:p w:rsidR="00682EA3" w:rsidRDefault="005A4538">
      <w:pPr>
        <w:pStyle w:val="a8"/>
        <w:numPr>
          <w:ilvl w:val="0"/>
          <w:numId w:val="11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有无警示灯报警</w:t>
      </w:r>
    </w:p>
    <w:p w:rsidR="00682EA3" w:rsidRDefault="005A4538">
      <w:pPr>
        <w:pStyle w:val="a8"/>
        <w:numPr>
          <w:ilvl w:val="0"/>
          <w:numId w:val="11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有无故障提醒</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关于驱动电机系统日常维护说法正确的是（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2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检查运行工作状态应平稳</w:t>
      </w:r>
    </w:p>
    <w:p w:rsidR="00682EA3" w:rsidRDefault="005A4538">
      <w:pPr>
        <w:pStyle w:val="a8"/>
        <w:numPr>
          <w:ilvl w:val="0"/>
          <w:numId w:val="12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运行无异常震动和噪声</w:t>
      </w:r>
    </w:p>
    <w:p w:rsidR="00682EA3" w:rsidRDefault="005A4538">
      <w:pPr>
        <w:pStyle w:val="a8"/>
        <w:numPr>
          <w:ilvl w:val="0"/>
          <w:numId w:val="12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检查系统外观清洁无破损</w:t>
      </w:r>
    </w:p>
    <w:p w:rsidR="00682EA3" w:rsidRDefault="005A4538">
      <w:pPr>
        <w:pStyle w:val="a8"/>
        <w:numPr>
          <w:ilvl w:val="0"/>
          <w:numId w:val="12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连接管路无渗漏</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关于日常维护作业说法正确的是（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2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仪表检查需查看运行有无噪声和破损</w:t>
      </w:r>
    </w:p>
    <w:p w:rsidR="00682EA3" w:rsidRDefault="005A4538">
      <w:pPr>
        <w:pStyle w:val="a8"/>
        <w:numPr>
          <w:ilvl w:val="0"/>
          <w:numId w:val="12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冷却系统检查液面高度应符合用户手册</w:t>
      </w:r>
    </w:p>
    <w:p w:rsidR="00682EA3" w:rsidRDefault="005A4538">
      <w:pPr>
        <w:pStyle w:val="a8"/>
        <w:numPr>
          <w:ilvl w:val="0"/>
          <w:numId w:val="12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检查风冷过滤网外观应洁净无破损</w:t>
      </w:r>
    </w:p>
    <w:p w:rsidR="00682EA3" w:rsidRDefault="005A4538">
      <w:pPr>
        <w:pStyle w:val="a8"/>
        <w:numPr>
          <w:ilvl w:val="0"/>
          <w:numId w:val="12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检查充电口防护盖应锁闭完好</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关于电器舱、电池舱日常维护作业说法正确的是（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2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看电器舱舱门和电池舱舱门的关闭状态</w:t>
      </w:r>
    </w:p>
    <w:p w:rsidR="00682EA3" w:rsidRDefault="005A4538">
      <w:pPr>
        <w:pStyle w:val="a8"/>
        <w:numPr>
          <w:ilvl w:val="0"/>
          <w:numId w:val="12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关闭舱门锁闭是否完好有效</w:t>
      </w:r>
    </w:p>
    <w:p w:rsidR="00682EA3" w:rsidRDefault="005A4538">
      <w:pPr>
        <w:pStyle w:val="a8"/>
        <w:numPr>
          <w:ilvl w:val="0"/>
          <w:numId w:val="12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摸电器舱、电池舱外观是否有损坏</w:t>
      </w:r>
    </w:p>
    <w:p w:rsidR="00682EA3" w:rsidRDefault="005A4538">
      <w:pPr>
        <w:pStyle w:val="a8"/>
        <w:numPr>
          <w:ilvl w:val="0"/>
          <w:numId w:val="12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嗅舱体周围有无刺激或烧焦等异味</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关于动力蓄电池系统一级维护外观应检查（</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2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电池箱壳体表面有无破损</w:t>
      </w:r>
    </w:p>
    <w:p w:rsidR="00682EA3" w:rsidRDefault="005A4538">
      <w:pPr>
        <w:pStyle w:val="a8"/>
        <w:numPr>
          <w:ilvl w:val="0"/>
          <w:numId w:val="12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系统表面是否存在积尘或杂物</w:t>
      </w:r>
    </w:p>
    <w:p w:rsidR="00682EA3" w:rsidRDefault="005A4538">
      <w:pPr>
        <w:pStyle w:val="a8"/>
        <w:numPr>
          <w:ilvl w:val="0"/>
          <w:numId w:val="12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电池外部高低压接口内部有无水迹、烧蚀等痕迹</w:t>
      </w:r>
    </w:p>
    <w:p w:rsidR="00682EA3" w:rsidRDefault="005A4538">
      <w:pPr>
        <w:pStyle w:val="a8"/>
        <w:numPr>
          <w:ilvl w:val="0"/>
          <w:numId w:val="12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电池托架结构表面有无异常断裂、变形和锈蚀</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一级维护对于驱动电机的检查包括（</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2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电机冷却液的液位及浓度</w:t>
      </w:r>
    </w:p>
    <w:p w:rsidR="00682EA3" w:rsidRDefault="005A4538">
      <w:pPr>
        <w:pStyle w:val="a8"/>
        <w:numPr>
          <w:ilvl w:val="0"/>
          <w:numId w:val="12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驱动电机外观安装</w:t>
      </w:r>
    </w:p>
    <w:p w:rsidR="00682EA3" w:rsidRDefault="005A4538">
      <w:pPr>
        <w:pStyle w:val="a8"/>
        <w:numPr>
          <w:ilvl w:val="0"/>
          <w:numId w:val="12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驱动电机相间电阻</w:t>
      </w:r>
    </w:p>
    <w:p w:rsidR="00682EA3" w:rsidRDefault="005A4538">
      <w:pPr>
        <w:pStyle w:val="a8"/>
        <w:numPr>
          <w:ilvl w:val="0"/>
          <w:numId w:val="12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驱动电机转子永磁性检测</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一级维护对于高压控制系统的检查包括（</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2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整车绝缘性检测</w:t>
      </w:r>
    </w:p>
    <w:p w:rsidR="00682EA3" w:rsidRDefault="005A4538">
      <w:pPr>
        <w:pStyle w:val="a8"/>
        <w:numPr>
          <w:ilvl w:val="0"/>
          <w:numId w:val="12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高压线束插接件紧固检查</w:t>
      </w:r>
    </w:p>
    <w:p w:rsidR="00682EA3" w:rsidRDefault="005A4538">
      <w:pPr>
        <w:pStyle w:val="a8"/>
        <w:numPr>
          <w:ilvl w:val="0"/>
          <w:numId w:val="12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高压警告标记检查</w:t>
      </w:r>
    </w:p>
    <w:p w:rsidR="00682EA3" w:rsidRDefault="005A4538">
      <w:pPr>
        <w:pStyle w:val="a8"/>
        <w:numPr>
          <w:ilvl w:val="0"/>
          <w:numId w:val="12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高压系统故障码检查</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一级维护对于高压附件系统的检查包括（</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2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压缩机工作状态及安装</w:t>
      </w:r>
    </w:p>
    <w:p w:rsidR="00682EA3" w:rsidRDefault="005A4538">
      <w:pPr>
        <w:pStyle w:val="a8"/>
        <w:numPr>
          <w:ilvl w:val="0"/>
          <w:numId w:val="12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PTC工作状态及安装</w:t>
      </w:r>
    </w:p>
    <w:p w:rsidR="00682EA3" w:rsidRDefault="005A4538">
      <w:pPr>
        <w:pStyle w:val="a8"/>
        <w:numPr>
          <w:ilvl w:val="0"/>
          <w:numId w:val="12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电除霜器工作状态及安装</w:t>
      </w:r>
    </w:p>
    <w:p w:rsidR="00682EA3" w:rsidRDefault="005A4538">
      <w:pPr>
        <w:pStyle w:val="a8"/>
        <w:numPr>
          <w:ilvl w:val="0"/>
          <w:numId w:val="12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车载充电机工作状态及安装</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电动系统专用装置一级维护包括（</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2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绝缘检测</w:t>
      </w:r>
    </w:p>
    <w:p w:rsidR="00682EA3" w:rsidRDefault="005A4538">
      <w:pPr>
        <w:pStyle w:val="a8"/>
        <w:numPr>
          <w:ilvl w:val="0"/>
          <w:numId w:val="12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清洁</w:t>
      </w:r>
    </w:p>
    <w:p w:rsidR="00682EA3" w:rsidRDefault="005A4538">
      <w:pPr>
        <w:pStyle w:val="a8"/>
        <w:numPr>
          <w:ilvl w:val="0"/>
          <w:numId w:val="12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调整</w:t>
      </w:r>
    </w:p>
    <w:p w:rsidR="00682EA3" w:rsidRDefault="005A4538">
      <w:pPr>
        <w:pStyle w:val="a8"/>
        <w:numPr>
          <w:ilvl w:val="0"/>
          <w:numId w:val="127"/>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安检</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widowControl/>
        <w:numPr>
          <w:ilvl w:val="0"/>
          <w:numId w:val="1"/>
        </w:numPr>
        <w:shd w:val="clear" w:color="auto" w:fill="FFFFFF"/>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hAnsi="inherit" w:cs="宋体"/>
          <w:color w:val="000000"/>
          <w:kern w:val="0"/>
          <w:szCs w:val="21"/>
        </w:rPr>
      </w:pPr>
      <w:r>
        <w:rPr>
          <w:rFonts w:ascii="inherit" w:hAnsi="inherit" w:cs="宋体"/>
          <w:color w:val="000000"/>
          <w:kern w:val="0"/>
          <w:szCs w:val="21"/>
        </w:rPr>
        <w:t>以下一、二级维护项目均需要作业的项目为（</w:t>
      </w:r>
      <w:r>
        <w:rPr>
          <w:rFonts w:ascii="inherit" w:hAnsi="inherit" w:cs="宋体"/>
          <w:color w:val="000000"/>
          <w:kern w:val="0"/>
          <w:szCs w:val="21"/>
        </w:rPr>
        <w:t xml:space="preserve">    </w:t>
      </w:r>
      <w:r>
        <w:rPr>
          <w:rFonts w:ascii="inherit" w:hAnsi="inherit" w:cs="宋体"/>
          <w:color w:val="000000"/>
          <w:kern w:val="0"/>
          <w:szCs w:val="21"/>
        </w:rPr>
        <w:t>）。</w:t>
      </w:r>
    </w:p>
    <w:p w:rsidR="00682EA3" w:rsidRDefault="005A4538">
      <w:pPr>
        <w:pStyle w:val="a8"/>
        <w:numPr>
          <w:ilvl w:val="0"/>
          <w:numId w:val="12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动力蓄电池系统</w:t>
      </w:r>
    </w:p>
    <w:p w:rsidR="00682EA3" w:rsidRDefault="005A4538">
      <w:pPr>
        <w:pStyle w:val="a8"/>
        <w:numPr>
          <w:ilvl w:val="0"/>
          <w:numId w:val="12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充电插孔</w:t>
      </w:r>
    </w:p>
    <w:p w:rsidR="00682EA3" w:rsidRDefault="005A4538">
      <w:pPr>
        <w:pStyle w:val="a8"/>
        <w:numPr>
          <w:ilvl w:val="0"/>
          <w:numId w:val="12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转向系统</w:t>
      </w:r>
    </w:p>
    <w:p w:rsidR="00682EA3" w:rsidRDefault="005A4538">
      <w:pPr>
        <w:pStyle w:val="a8"/>
        <w:numPr>
          <w:ilvl w:val="0"/>
          <w:numId w:val="128"/>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制动能量回收系统</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：AC</w:t>
      </w:r>
    </w:p>
    <w:p w:rsidR="00682EA3" w:rsidRDefault="00682EA3">
      <w:pPr>
        <w:pStyle w:val="a8"/>
        <w:snapToGrid w:val="0"/>
        <w:ind w:firstLineChars="0" w:firstLine="0"/>
        <w:rPr>
          <w:rFonts w:ascii="仿宋" w:eastAsia="仿宋" w:hAnsi="仿宋" w:cs="仿宋"/>
          <w:color w:val="000000"/>
          <w:sz w:val="24"/>
          <w:szCs w:val="24"/>
          <w:lang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如何确定电动系统专用装置二级维护附加项目（</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2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根据驾驶员反馈的车辆技术状况</w:t>
      </w:r>
    </w:p>
    <w:p w:rsidR="00682EA3" w:rsidRDefault="005A4538">
      <w:pPr>
        <w:pStyle w:val="a8"/>
        <w:numPr>
          <w:ilvl w:val="0"/>
          <w:numId w:val="12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根据诊断仪读取故障码</w:t>
      </w:r>
    </w:p>
    <w:p w:rsidR="00682EA3" w:rsidRDefault="005A4538">
      <w:pPr>
        <w:pStyle w:val="a8"/>
        <w:numPr>
          <w:ilvl w:val="0"/>
          <w:numId w:val="12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根据电动系统专用装置进厂检验结果</w:t>
      </w:r>
    </w:p>
    <w:p w:rsidR="00682EA3" w:rsidRDefault="005A4538">
      <w:pPr>
        <w:pStyle w:val="a8"/>
        <w:numPr>
          <w:ilvl w:val="0"/>
          <w:numId w:val="129"/>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根据维修手册检查</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：AC</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电动系统专用装置二级维护包括（</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3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绝缘检测</w:t>
      </w:r>
    </w:p>
    <w:p w:rsidR="00682EA3" w:rsidRDefault="005A4538">
      <w:pPr>
        <w:pStyle w:val="a8"/>
        <w:numPr>
          <w:ilvl w:val="0"/>
          <w:numId w:val="13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紧固</w:t>
      </w:r>
    </w:p>
    <w:p w:rsidR="00682EA3" w:rsidRDefault="005A4538">
      <w:pPr>
        <w:pStyle w:val="a8"/>
        <w:numPr>
          <w:ilvl w:val="0"/>
          <w:numId w:val="13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清洁</w:t>
      </w:r>
    </w:p>
    <w:p w:rsidR="00682EA3" w:rsidRDefault="005A4538">
      <w:pPr>
        <w:pStyle w:val="a8"/>
        <w:numPr>
          <w:ilvl w:val="0"/>
          <w:numId w:val="130"/>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安检</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属于二级维护竣工外观检验的有（</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3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高压系统安装牢固</w:t>
      </w:r>
    </w:p>
    <w:p w:rsidR="00682EA3" w:rsidRDefault="005A4538">
      <w:pPr>
        <w:pStyle w:val="a8"/>
        <w:numPr>
          <w:ilvl w:val="0"/>
          <w:numId w:val="13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高压线束无破损</w:t>
      </w:r>
    </w:p>
    <w:p w:rsidR="00682EA3" w:rsidRDefault="005A4538">
      <w:pPr>
        <w:pStyle w:val="a8"/>
        <w:numPr>
          <w:ilvl w:val="0"/>
          <w:numId w:val="13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高压无报警信号</w:t>
      </w:r>
    </w:p>
    <w:p w:rsidR="00682EA3" w:rsidRDefault="005A4538">
      <w:pPr>
        <w:pStyle w:val="a8"/>
        <w:numPr>
          <w:ilvl w:val="0"/>
          <w:numId w:val="13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高压插接件无老化</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电动系统专用装置二级维护竣工检验密封性应无（</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3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漏电</w:t>
      </w:r>
    </w:p>
    <w:p w:rsidR="00682EA3" w:rsidRDefault="005A4538">
      <w:pPr>
        <w:pStyle w:val="a8"/>
        <w:numPr>
          <w:ilvl w:val="0"/>
          <w:numId w:val="13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漏油</w:t>
      </w:r>
    </w:p>
    <w:p w:rsidR="00682EA3" w:rsidRDefault="005A4538">
      <w:pPr>
        <w:pStyle w:val="a8"/>
        <w:numPr>
          <w:ilvl w:val="0"/>
          <w:numId w:val="13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漏液</w:t>
      </w:r>
    </w:p>
    <w:p w:rsidR="00682EA3" w:rsidRDefault="005A4538">
      <w:pPr>
        <w:pStyle w:val="a8"/>
        <w:numPr>
          <w:ilvl w:val="0"/>
          <w:numId w:val="132"/>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漏气</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：BCD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电动系统专用装置二级维护竣工路试检查包括（</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3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车辆起动正常</w:t>
      </w:r>
    </w:p>
    <w:p w:rsidR="00682EA3" w:rsidRDefault="005A4538">
      <w:pPr>
        <w:pStyle w:val="a8"/>
        <w:numPr>
          <w:ilvl w:val="0"/>
          <w:numId w:val="13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车辆制动能量回收功能正常</w:t>
      </w:r>
    </w:p>
    <w:p w:rsidR="00682EA3" w:rsidRDefault="005A4538">
      <w:pPr>
        <w:pStyle w:val="a8"/>
        <w:numPr>
          <w:ilvl w:val="0"/>
          <w:numId w:val="13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车辆加速快</w:t>
      </w:r>
    </w:p>
    <w:p w:rsidR="00682EA3" w:rsidRDefault="005A4538">
      <w:pPr>
        <w:pStyle w:val="a8"/>
        <w:numPr>
          <w:ilvl w:val="0"/>
          <w:numId w:val="133"/>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车辆转向无卡滞</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：ABD</w:t>
      </w:r>
    </w:p>
    <w:p w:rsidR="00682EA3" w:rsidRDefault="00682EA3">
      <w:pPr>
        <w:pStyle w:val="a8"/>
        <w:snapToGrid w:val="0"/>
        <w:ind w:firstLineChars="0" w:firstLine="0"/>
        <w:rPr>
          <w:rFonts w:ascii="仿宋" w:eastAsia="仿宋" w:hAnsi="仿宋" w:cs="仿宋"/>
          <w:color w:val="000000"/>
          <w:sz w:val="24"/>
          <w:szCs w:val="24"/>
          <w:lang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电动系统专用装置灭火装置二级竣工正确的是（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3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无报警信号</w:t>
      </w:r>
    </w:p>
    <w:p w:rsidR="00682EA3" w:rsidRDefault="005A4538">
      <w:pPr>
        <w:pStyle w:val="a8"/>
        <w:numPr>
          <w:ilvl w:val="0"/>
          <w:numId w:val="13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压力值正常</w:t>
      </w:r>
    </w:p>
    <w:p w:rsidR="00682EA3" w:rsidRDefault="005A4538">
      <w:pPr>
        <w:pStyle w:val="a8"/>
        <w:numPr>
          <w:ilvl w:val="0"/>
          <w:numId w:val="13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产品在有效期</w:t>
      </w:r>
    </w:p>
    <w:p w:rsidR="00682EA3" w:rsidRDefault="005A4538">
      <w:pPr>
        <w:pStyle w:val="a8"/>
        <w:numPr>
          <w:ilvl w:val="0"/>
          <w:numId w:val="134"/>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仪表无报警</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：ABC</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关于二级维护竣工检验正确的是（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3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只要仪表无故障，就代表二级维护完成。</w:t>
      </w:r>
    </w:p>
    <w:p w:rsidR="00682EA3" w:rsidRDefault="005A4538">
      <w:pPr>
        <w:pStyle w:val="a8"/>
        <w:numPr>
          <w:ilvl w:val="0"/>
          <w:numId w:val="13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只要高压警告标识无报警，就代表二级维护完成。</w:t>
      </w:r>
    </w:p>
    <w:p w:rsidR="00682EA3" w:rsidRDefault="005A4538">
      <w:pPr>
        <w:pStyle w:val="a8"/>
        <w:numPr>
          <w:ilvl w:val="0"/>
          <w:numId w:val="13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需检验诊断仪无故障码、仪表信号指示装置无报警。</w:t>
      </w:r>
    </w:p>
    <w:p w:rsidR="00682EA3" w:rsidRDefault="005A4538">
      <w:pPr>
        <w:pStyle w:val="a8"/>
        <w:numPr>
          <w:ilvl w:val="0"/>
          <w:numId w:val="135"/>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需检验灭火装置、充电状态均正常有效。</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：CD</w:t>
      </w:r>
    </w:p>
    <w:p w:rsidR="00682EA3" w:rsidRDefault="00682EA3">
      <w:pPr>
        <w:pStyle w:val="a8"/>
        <w:snapToGrid w:val="0"/>
        <w:ind w:firstLineChars="0" w:firstLine="0"/>
        <w:rPr>
          <w:rFonts w:ascii="仿宋" w:eastAsia="仿宋" w:hAnsi="仿宋" w:cs="仿宋"/>
          <w:color w:val="000000"/>
          <w:sz w:val="24"/>
          <w:szCs w:val="24"/>
          <w:lang w:val="zh-CN" w:bidi="zh-CN"/>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关于二级维护竣工检验正确的是（</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pStyle w:val="a8"/>
        <w:numPr>
          <w:ilvl w:val="0"/>
          <w:numId w:val="13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需检验诊断仪是否有故障码</w:t>
      </w:r>
    </w:p>
    <w:p w:rsidR="00682EA3" w:rsidRDefault="005A4538">
      <w:pPr>
        <w:pStyle w:val="a8"/>
        <w:numPr>
          <w:ilvl w:val="0"/>
          <w:numId w:val="13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需检验驾驶员反馈车辆状态</w:t>
      </w:r>
    </w:p>
    <w:p w:rsidR="00682EA3" w:rsidRDefault="005A4538">
      <w:pPr>
        <w:pStyle w:val="a8"/>
        <w:numPr>
          <w:ilvl w:val="0"/>
          <w:numId w:val="13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需检验车辆绝缘性</w:t>
      </w:r>
    </w:p>
    <w:p w:rsidR="00682EA3" w:rsidRDefault="005A4538">
      <w:pPr>
        <w:pStyle w:val="a8"/>
        <w:numPr>
          <w:ilvl w:val="0"/>
          <w:numId w:val="136"/>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需检验车辆充电状态</w:t>
      </w:r>
    </w:p>
    <w:p w:rsidR="00682EA3" w:rsidRDefault="005A4538">
      <w:pPr>
        <w:pStyle w:val="a8"/>
        <w:snapToGrid w:val="0"/>
        <w:ind w:firstLineChars="0" w:firstLine="0"/>
        <w:rPr>
          <w:rFonts w:ascii="仿宋" w:eastAsia="仿宋" w:hAnsi="仿宋" w:cs="仿宋"/>
          <w:color w:val="000000"/>
          <w:sz w:val="24"/>
          <w:szCs w:val="24"/>
          <w:lang w:bidi="zh-CN"/>
        </w:rPr>
      </w:pPr>
      <w:r>
        <w:rPr>
          <w:rFonts w:ascii="仿宋" w:eastAsia="仿宋" w:hAnsi="仿宋" w:cs="仿宋" w:hint="eastAsia"/>
          <w:color w:val="000000"/>
          <w:sz w:val="24"/>
          <w:szCs w:val="24"/>
          <w:lang w:val="zh-CN" w:bidi="zh-CN"/>
        </w:rPr>
        <w:t>答案</w:t>
      </w:r>
      <w:r>
        <w:rPr>
          <w:rFonts w:ascii="仿宋" w:eastAsia="仿宋" w:hAnsi="仿宋" w:cs="仿宋" w:hint="eastAsia"/>
          <w:color w:val="000000"/>
          <w:sz w:val="24"/>
          <w:szCs w:val="24"/>
          <w:lang w:bidi="zh-CN"/>
        </w:rPr>
        <w:t>：ACD</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val="zh-CN" w:bidi="zh-CN"/>
        </w:rPr>
      </w:pPr>
      <w:r>
        <w:rPr>
          <w:rFonts w:ascii="仿宋" w:eastAsia="仿宋" w:hAnsi="仿宋" w:cs="仿宋" w:hint="eastAsia"/>
          <w:color w:val="000000"/>
          <w:sz w:val="24"/>
          <w:szCs w:val="24"/>
          <w:lang w:val="zh-CN" w:bidi="zh-CN"/>
        </w:rPr>
        <w:t>维修接待主要包括包括以下哪几个部分：（</w:t>
      </w:r>
      <w:r>
        <w:rPr>
          <w:rFonts w:ascii="仿宋" w:eastAsia="仿宋" w:hAnsi="仿宋" w:cs="仿宋" w:hint="eastAsia"/>
          <w:color w:val="000000"/>
          <w:sz w:val="24"/>
          <w:szCs w:val="24"/>
          <w:lang w:bidi="zh-CN"/>
        </w:rPr>
        <w:t xml:space="preserve">   </w:t>
      </w:r>
      <w:r>
        <w:rPr>
          <w:rFonts w:ascii="仿宋" w:eastAsia="仿宋" w:hAnsi="仿宋" w:cs="仿宋" w:hint="eastAsia"/>
          <w:color w:val="000000"/>
          <w:sz w:val="24"/>
          <w:szCs w:val="24"/>
          <w:lang w:val="zh-CN" w:bidi="zh-CN"/>
        </w:rPr>
        <w:t>）。</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A.进厂维修接待</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B.预约维修接待</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C.救援维修接待</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D.保险业务接待</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Fonts w:ascii="仿宋" w:eastAsia="仿宋" w:hAnsi="仿宋" w:cs="仿宋"/>
          <w:color w:val="000000"/>
          <w:sz w:val="24"/>
          <w:szCs w:val="24"/>
        </w:rPr>
      </w:pPr>
      <w:r>
        <w:rPr>
          <w:rFonts w:ascii="仿宋" w:eastAsia="仿宋" w:hAnsi="仿宋" w:cs="仿宋" w:hint="eastAsia"/>
          <w:color w:val="000000"/>
          <w:sz w:val="24"/>
          <w:szCs w:val="24"/>
        </w:rPr>
        <w:t>经营者接到救援信息后，应详细记录托修方以下哪些信息：（   ）。</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A.姓名</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B.车牌号码</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C.联系电话</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D.品牌型号</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进厂检验后，应告知托修方以下哪些信息，并并交由托修方在机动车维修合同(托修单)上确认签字。（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A.诊断结果</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B.拟定维修方案</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C.建议维修项目</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D.需要更换的配件和维修费</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对于进行以下哪些维修项目的车辆，竣工检验合格后应由质量检验人员签发机动车维修竣工出厂合格证。（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A.一级维护</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B.二级维护</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C.总成修理</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D.整车修理</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答案：ACD</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经营者应采用（   ）的设备。</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A.操作便捷</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B.节能</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C.环保</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D.安全</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维修、检测设备的规格和数量应与（   ）相适应。</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A.维修车型</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B.维修规模</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C.车辆品牌</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D.维修工艺</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经营者应对原厂配件、同质配件和修复配件进行（   ）供托修方选择。</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A.随意摆放</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B.分类标识</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C.明码标价.</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D.统一价格</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答案：BC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计量器具、检测设备应按规定进行（   ），状态标识清晰。</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A.检定</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B.校准</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 清洁</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D.更换</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经营者应建立健全设备管理制度，明确设备购置、验收以及以下哪些的管控要求，并保存相关记录。（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A.操作</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B.维护</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C.检修</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D.变更和报废</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经营者应建立采购配件登记制度，组织采购配件验收，查验产品合格证等相关证明，登记以下哪些信息：（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A.配件名称</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B.规格型号</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C.购买日期</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D.供应商信息</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机动车维修配件应实行追溯制度，经营者应记录并保存（   ）相关证明，并按规定留存配件来源凭证。</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A.配件采购</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B.使用信息</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C.产品合格证</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D.产品外包装</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维修作业场所应做到工作台、配件、工具清洁，（   ）不落地。</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A.工具</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B.配件</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C.废料</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D.油污</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经营者应建立维修服务信息化管理系统，对托修方信息、维修流程以及（   ）等全过程进行管理。</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A.配件采购和使用</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B.配件追溯</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C.维修费用结算</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D.预约和回访</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经营者应定期开展客户满意度调查，对（   ）进行搜集和分析，并采取针对性的改进措施。</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A.客户满意度</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B.流失率</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C.投诉率</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D.投诉处理满意率</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经营者应建立机动车维修服务评价体系，（   ）托修方对机动车维修服务的评价信息。</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A.及时更新</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B.及时替换</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C.搜集</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D.分析</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经营者应建立（   ），明确各岗位人员安全职责。</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A.安全生产组织机构</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B.安全生产领导小组</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C.安全生产责任制度</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D.安全生产总负责人</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经营者应在维修作业区设立（   ）的集中收集点，并粘贴标志标贴。</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A.废油</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B.废液</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C.废电解液</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D.报废零部件</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应做到以下哪几点：（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A.依法经营</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B.诚实信用</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C.公平竞争</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D.优质服务</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经营者应落实（ACD）主体责任。</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A.安全生产</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B.维系客户</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C.环境保护</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D.维修质量</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从事机动车维修救援服务的，应公示以下哪些信息：（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A.服务时间</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B.电话</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C.收费标准</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D.联系人</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经营者应在业务接待区域醒目位置公示以下哪些信息：（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A.企业负责人</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B.技术负责人</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C.业务接待员</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D.质量检验员及主要维修技术人员</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业务接待员应着装整齐，遵守礼仪规范，（   ），自报工号或岗位信息。</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A.主动热情</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B.真诚友好</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C.仪表端庄</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D.语言文明</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经营者可采用（   ）等方式为托修方提供预约维修服务。</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A.电话</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B.短信</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C.微信</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D.邮件</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业务接待员应详细记录预约维修的托修方和车辆信息，并根据托修方提供的信息意愿和企业条件，与托修方商定以下哪些内容：（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A.作业内容</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B.具体费用</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C.进厂时间</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D.预计竣工时间</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业务接待员应详细记录预约维修的托修方和车辆信息，经双方确认后，经营者应做好（   ），按约安排车辆维修。</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A.人员</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B.场地</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C.设备</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D.配件准备</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经营者可采用（   ）等方式为托修方提供救援服务。</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A.电话</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B.短信</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C.微信</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D.邮件</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通过对话可解决的救援，应（   ）处理。</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A.安抚情绪</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B.详细解答</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C.具体指导</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D.及时帮助</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答案：BCD</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派工单应详细注明以下哪些内容：（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A.维修项目</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B.作业部位</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C.完成时间</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D.其他要求</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机动车维修作业人员应按照（   ）进行维修作业。</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A.派工单</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B.相关标准要求</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C.机动车生产企业提供的维修手册、使用说明书</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D.有关技术资料</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经营者应按配件制造厂的规定对（   ）执行质量保证。</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A.原厂配件</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B.副厂配件</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C.同质配件</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D.修复配件</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经营者宜采用（   ）方式，供托修方实时查看在修车辆状态。</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A.敞开式修理车间</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B.可视窗口</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C.视频设备</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D.网络</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答案：BCD</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车辆维修竣工后，质量检验人员应核查维修作业项目完成情况，按（   ）进行维修竣工检验，填写维修竣工检验记录，并签字确认。</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A.相关标准要求</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B.机动车生产企业提供的维修手册</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C.机动车生产企业提供的使用说明书</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D.有关技术资料</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竣工检验合格的车辆，业务接待员应（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A.查看车辆外观</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B.清点随车物品</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C.核对产生的费用</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D.通知托修方验收接车</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竣工检验合格的车辆，业务接待员应将（   ）以及质量保证期等内容告知托修方。</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A.维修作业项目</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B.配件材料使用</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C.维修竣工检验情况</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D.出厂注意事项</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经营者应严格按照备案并公示（   ）核定维修费用。</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A.维修工时定额</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B.维修工时单价</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C.配件价格</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D.服务费</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完成结算手续后，业务接待员应为托修方办理出门手续，交付以下哪些物品：（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A.车辆钥匙</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B.托修方寄存物品</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C.托修方支付过费用的剩余维修材料</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D.更换下的配件(与环保或安全有关的配件除外，但应向托修方说明)</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机动车维修档案应包括（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 xml:space="preserve">A.括维修合同(托修单)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B.维修项目</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C.维修人员费用结算清单</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D.维修费用结算清单</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进行二级维护、总成修理、整车修理的，机动车维修档案还应包括（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A.质量检验单</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B.质量检验人员</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C.质量保证期</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D.机动车维修竣工出厂合格证(副本)</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经营者应严格执行托修方抱怨处理制度，明确（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A.受理范围</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B.受理部门或人员及其职责</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C.处理部门或人员及其职责</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D.受理时限、处理时限</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车辆维修竣工出厂后，经营者可通过（   ）方式回访托修方，征询托修方对车辆维修服务的意见，并做好记录。</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A.意见卡</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B.电话</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C.短信或微信</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D.登门拜访</w:t>
      </w:r>
    </w:p>
    <w:p w:rsidR="00682EA3" w:rsidRDefault="005A4538">
      <w:pPr>
        <w:snapToGrid w:val="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snapToGrid w:val="0"/>
        <w:rPr>
          <w:rFonts w:ascii="仿宋" w:eastAsia="仿宋" w:hAnsi="仿宋" w:cs="仿宋"/>
          <w:color w:val="00000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根据GB38031-2020标准范围内电动汽车用动力蓄电池单体、电池包或系统导致的危险是指：(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A.泄漏</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B.起火</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C.爆炸</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D.电击</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E.跌落</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 xml:space="preserve">答案ABCD </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根据GB38031-2020中电动汽车用动力蓄电池单体、电池包或系统的安全性与其材料选择设计及其使用条件有关。其中使用条件包含了(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A.正常使用条件、可以预见的误用条件和可预见的故障条件</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B.与厂家的工艺、封装生产厂家等条件因素</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C.影响其安全的环境条件，诸如温度海拔等因素</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D.厂家的品牌、电池类型等条件</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    ) 根据GB38031-2020中下列哪些电池单体实验测试中安全要求应为不起火、不爆炸。</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A.单体内部短路试验</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B.单体的过充试验</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C.单体的加热试验</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D.单体的挤压试验</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根据GB38031-2020中电池包或系统进行浸水试验，应满足的要求有哪些？（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A.应不起火、不爆炸</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B.试验后应满足IPX7要求</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C.应无泄漏、无外壳破裂</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D.试验后的绝缘电阻应不小于100Ω/V</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根据GB38031-2020中单体、电池包或系统试验时的试验条件，其中一般条件是指（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A.试验环境温度为22℃±5℃</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B.相对湿度为10%-90%</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C.电池包或系统在所有测试前和部分试验后，需进行绝缘电阻测试</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D.大气压力为86Kpa-106 Kpa</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根据GB38031-2020中单体、电池包或系统试验时的试验条件中，测量仪器、仪表准确度的要求，下列表述正确的为（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A.电压测量装置：±0.5%FS</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B.电流测量装置：±0.5%FS</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C.时间测量装置：±0.5%FS</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D.质量测量装置：±0.1%FS</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答案ABD</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 xml:space="preserve"> </w:t>
      </w: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根据GB38031-2020中单体、电池包或系统试验时的试验条件中， 正式测试开始前，电池单体需要先进行预处理循环，以确保试验对象的性能处于激活和稳定的状态，步骤如下。其中正确的有（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A.按照GB38031-2020充电要求，对电池进行标准充电。</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B.以制造商规定的且不小于1I3的电流放电至制造商规定的放电截止条件。</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C.静置30分钟或制造商规定的时间。</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D.重复步骤A到C的不超过10次。</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根据GB38031-2020中单体、电池包或系统试验时的外部火烧试验应包含（   ）阶段。</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A.预热阶段</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B.直接燃烧阶段</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C.间接燃烧阶段</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D.离开火源阶段</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 xml:space="preserve">答案ABCD </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根据GB38031-2020中电池系统试验时的过温保护试验，根据GB38031-2020中的要求，过温保护试验结束试验的条件，符合结束试验的条件的为（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A.试验对象自动终止或限制充电或放电。</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B.试验对象发出终止或限制充电或放电的信号。</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C.试验对象的温度稳定，温度变化在两小时内小于4℃。</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D.试验对象静置3小时。</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根据GB38031-2020中电池系统试验时的过流保护试验，根据GB38031-2020中的要求，过流保护试验条件如下（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A.试验应在20℃±10℃的环境温度下进行。</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B.试验应在标准大气压下进行。</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C.按照电池系统制造商推荐的正常操作，调整试验对象的SOC到正常工作范围的中间部分，只要电池能够正常运行，可不需要精确的调整。</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D.与电池系统制造商，协商确定的可以施加的过电流和最大电压。</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根据GB38031-2020中电池系统试验时的过充保护试验，根据GB38031-2020中的要求，过充保护试验结束试验的条件，符合结束试验的条件的为（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A.试验对象自动终止充电电流。</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B.试验对象发出终止充电电流的信号。</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C.当试验对象的过充电保护控制未起作用，或者没有过充电保护的功能。继续充电，使得试验对象温度超过电池系统制造商定义的最高工作温度，再加10℃的温度值。</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D.当充电电流未终止且试验对象温度低于高最高工作温度再加10℃的温度值时，充电应持续12h。</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根据GB38031-2020中电池系统试验时的过放电保护试验，根据GB38031-2020中的要求，过放电保护试验条件如下（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A.试验应在20℃±10℃的环境温度或者更高温度下进行。</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B.按照电池系统制造商推荐的正常操作，调整试验对象的SOC到较低水平，但应在正常的工作范围内。</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C.只要试验对象能够正常运行，SOC可不需要精确的调整。</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D.在试验开始时，影响试验对象功能并与试验结果相关的所有保护设备都应处于正常运行状态，用于放电的所有相关的主要接触器都应闭合。</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根据国标GB/T31486-2015，电动汽车动力蓄电池电性能要求及试验方法，荷电保持与容量恢复能力:指锂离子蓄电池模块按6.3.10试验时，其室温及高温荷电保持率应不低于初始容量的(     )，容量恢复应不低于初始容量的(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A.85%</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B.90%</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C.95%</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D.100%</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根据国标GB/T31486-2015，电动汽车动力蓄电池电性能要求及试验方法，荷电保持与容量恢复能力:指金属氢化物镍蓄电池模块按6.3.10试验时，其室温荷电保持率应不低于初始容量的(     )，高温荷电保持率应不低于初始容量的(     )，容量恢复应不低于初始容量的(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A.70%</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B.85%</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C.90%</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D.95%</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根据国标GB/T31486-2015，电动汽车动力蓄电池电性能要求及试验方法，测试用蓄电池模块样品应满足的条件：(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A.总电压不低于单体蓄电池电压的5倍</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B.总电压不低于单体蓄电池电压的10倍</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C.额定容量不低于20 Ah或者与整车用蓄电池系统额定容量一致</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C.额定容量不高于20 Ah或者与整车用蓄电池系统额定容量一致</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根据国标GB/T31486-2015，电动汽车动力蓄电池电性能要求及试验方法，测试室温放电容量步骤（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A.单体蓄电池按6.2.4方法充电。</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B.室温下，蓄电池以1I(A）电流放电，直到放电至企业技术条件中规定的放电终止电压。</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C.计量放电容量（以Ah计），计算放电比能量（以Wh/kg计）。</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D.重复步骤(A-C)5次，当连续3次试验结果的极差小于额定容量的3%，可提前结束试验，取最后3次试验结果平均值。</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根据国标GB/T31486-2015，电动汽车动力蓄电池电性能要求及试验方法，下列属于低温放电容量试验步骤（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A.蓄电池模块按6.3.4方法充电。</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B.蓄电池模块在﹣20℃士2℃下搁置 24 h。</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C.蓄电池模块在﹣20℃±2℃下，以1I(A）电流放电至任一单体蓄电池电压达到企业提供的放电终止电压（该电压值不低于室温放电终止电压的80%)。</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D.计量放电容量（以Ah计）。</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根据国标GB/T31486-2015，电动汽车动力蓄电池电性能要求及试验方法，单体蓄电池试验的检验项目(     ) 组成。</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A.外观</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B.极性</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C.外形尺寸和质量</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D.低温放电容量</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根据国标GB/T31486-2015，电动汽车动力蓄电池电性能要求及试验方法，以下属于蓄电池模块试验的检验项目（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A.外观</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B.极性</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C.外形尺寸和质量</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D.低温放电容量</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根据国标GB/T31486-2015，电动汽车动力蓄电池电性能要求及试验方法，下列属于应进行型式检验（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A.新产品投产和老产品转产</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B.转厂</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C.停产超过一年后复产</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D.结构、工艺或材料有重大改变</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根据国标GB/T31486-2015，电动汽车动力蓄电池电性能要求及试验方法，蓄电池模块试验中，下列属于高温荷电保持与容量恢复能力试验步骤（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A.蓄电池模块按6.3.4方法充电</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B.蓄电池模块在55℃±2℃下储存7d</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C.计量荷电保持容量（以Ah计）</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D.计量放电容量（以Ah计）</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根据国标GB/T31486-2015，电动汽车动力蓄电池电性能要求及试验方法，蓄电池模块试验中，下列属于储存试验步骤（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A.蓄电池模块室温下，以1I(A）电流放电30 min</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B.蓄电池模块在45℃士2℃下储存28d</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C.蓄电池模块室温下搁置5h</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D.计量放电容量（以Ah计）</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关于新能源汽车漏电检测，以下说法正确的是（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A.漏电既是动力蓄电池包有电流泄露都车身上，可直接用电流档进行测量。</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B.新能源汽车漏电的检测标准一般用绝缘阻值衡量，测量需要用专用的绝缘电阻测试仪。</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C.很多时候，新能源汽车的漏电并不是真的漏电，而是线束的绝缘阻值太低，引起报警。</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D.新能源汽车要求整车各部件绝缘阻值必须在20MΩ以上。</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动力蓄电池高压电异常断开的原因有（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A.严重漏电故障</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B.CC故障</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C.电池接口故障</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D.气囊模块不工作</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电动汽车动力总成系统“三大电”一般是指（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A.电压</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B.电机</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C.电池</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D.电控</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大多数电池管理系统在以下情况下会需要使用动力蓄电池组温度（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A.为了检测动力蓄电池组冷却系统的温度</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B.为了检测单体电池的电压是否过高</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C.为了检测单体电池的电压是否过低</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D.为了检测动力蓄电池组是否过热</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电池管理系统是对电池组进行安全监控及有效管理、提高蓄电池使用效率的系统。对电动汽车而言，通过该系统对电池组充放电的有效控制，可达到（   ）的目的。</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A.增加续航里程</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B.杜绝故障产生</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C.降低运行成本</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D.延长使用寿命</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电池管理系统（BMS）俗称为电池保姆或电池管家，主要作用是（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A.监控电池的状态</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B.延长电池的使用寿命</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C.防止电池出现过充电和过放电</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D.决定电池规格</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动力蓄电池管理系统通过电压、电流及温度检测等功能实现对动力蓄电池系统的（   ）保护。</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A.过温</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B.欠压</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C.过压</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D.绝缘不良</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以下关于动力蓄电池质保，说法正确的是（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A.动力蓄电池终身保修</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B.营运车辆动力蓄电池8年15万公里保修</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C.动力蓄电池电芯终身保修</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D.非营运车辆动力蓄电池电芯终身保修</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关于动力蓄电池包、动力电机等一类质保备件，说法正确的是（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A.备件质保的范围仅限于原车配置的零部件</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B.非营运车辆备件质保期限一般是两年或五万公里</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C.营运车辆的备件质保期限一般是一年或五万公里</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D.电芯也属于动力蓄电池包备件质保的范围</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以下关于更换电池包冷却液，正确的说法是（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A.电池包冷却液一般四年或十万公里更换</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B.冷却液的性质必须是绝缘的</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C.需要根据维修手册的要求结合实际使用条件选择冷却液规格</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D.可以采用机器抽取</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动力蓄电池一级维护的技术标准包括（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A.SOC值误差小于8%</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B.单体电池一致性符合原厂要求</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C.电池外观无变形、破损，螺栓力矩符合维修手册要求</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D.高低压插接件防水良好</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根据GB/T31484-2015单体蓄电池直接将化学能转为电能的基本单元装置包括（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A.电极</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B.隔膜</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C.电解质</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D.外壳</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根据GB/T31484-2015蓄电池系统的组成（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A.管理系统</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B.高压电路</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C.低压电路</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D.热管理设备</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根据GB/T31484-2015测量仪器，仪表准确度的要求（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A.电压测量装置：不低于0.5级</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B.电流测量装置：不低于0.5级</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C.温度测量装置：±0.5℃</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D.时间测量装置：±0.1％</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根据GB/T31484-2015调整SOC至实验目标至n％的方法（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A.按照6.1.1.3方法充电</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B.搁置不低于45min</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C.搁置不高于60min</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D.搁置不低于30min</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根据GB/T31484-2015蓄电池单体按照6.2实验时，其放电容量应不低于额定容量，并且不超过额定容量的（   ），同时所有测试样品初始容量极差不大于初始容量平均值的（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A.100％</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B.110％</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C.6％</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D.5％</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答案：BD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根据GB/T31484-2015蓄电池模块和系统按照6.2实验时，其放电容量不低于额定容量，并且不超过额定容量的（   ），同时所有测试样品初始容量极差不大于初始容量平均值的（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A.110％</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B.120％</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C.6％</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D.7％</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color w:val="FF0000"/>
          <w:kern w:val="0"/>
          <w:sz w:val="24"/>
          <w:szCs w:val="24"/>
        </w:rPr>
      </w:pPr>
      <w:r>
        <w:rPr>
          <w:rStyle w:val="ql-font-songti"/>
          <w:rFonts w:ascii="仿宋" w:eastAsia="仿宋" w:hAnsi="仿宋" w:cs="仿宋" w:hint="eastAsia"/>
          <w:color w:val="FF0000"/>
          <w:kern w:val="0"/>
          <w:sz w:val="24"/>
          <w:szCs w:val="24"/>
        </w:rPr>
        <w:t>根据GB/T31484-2015标准循环寿命测试，连续循环（    ）次，若放电容量高于初始容量的（    ），或者循环次数达到（    ）次时，放电容量应不低于初始容量的（    ）。</w:t>
      </w:r>
    </w:p>
    <w:p w:rsidR="00682EA3" w:rsidRDefault="005A4538">
      <w:pPr>
        <w:snapToGrid w:val="0"/>
        <w:rPr>
          <w:rStyle w:val="ql-font-songti"/>
          <w:rFonts w:ascii="仿宋" w:eastAsia="仿宋" w:hAnsi="仿宋" w:cs="仿宋"/>
          <w:color w:val="FF0000"/>
          <w:kern w:val="0"/>
          <w:sz w:val="24"/>
          <w:szCs w:val="24"/>
        </w:rPr>
      </w:pPr>
      <w:r>
        <w:rPr>
          <w:rStyle w:val="ql-font-songti"/>
          <w:rFonts w:ascii="仿宋" w:eastAsia="仿宋" w:hAnsi="仿宋" w:cs="仿宋" w:hint="eastAsia"/>
          <w:color w:val="FF0000"/>
          <w:kern w:val="0"/>
          <w:sz w:val="24"/>
          <w:szCs w:val="24"/>
        </w:rPr>
        <w:t>A.300，80％</w:t>
      </w:r>
    </w:p>
    <w:p w:rsidR="00682EA3" w:rsidRDefault="005A4538">
      <w:pPr>
        <w:snapToGrid w:val="0"/>
        <w:rPr>
          <w:rStyle w:val="ql-font-songti"/>
          <w:rFonts w:ascii="仿宋" w:eastAsia="仿宋" w:hAnsi="仿宋" w:cs="仿宋"/>
          <w:color w:val="FF0000"/>
          <w:kern w:val="0"/>
          <w:sz w:val="24"/>
          <w:szCs w:val="24"/>
        </w:rPr>
      </w:pPr>
      <w:r>
        <w:rPr>
          <w:rStyle w:val="ql-font-songti"/>
          <w:rFonts w:ascii="仿宋" w:eastAsia="仿宋" w:hAnsi="仿宋" w:cs="仿宋" w:hint="eastAsia"/>
          <w:color w:val="FF0000"/>
          <w:kern w:val="0"/>
          <w:sz w:val="24"/>
          <w:szCs w:val="24"/>
        </w:rPr>
        <w:t>B.500，90％</w:t>
      </w:r>
    </w:p>
    <w:p w:rsidR="00682EA3" w:rsidRDefault="005A4538">
      <w:pPr>
        <w:snapToGrid w:val="0"/>
        <w:rPr>
          <w:rStyle w:val="ql-font-songti"/>
          <w:rFonts w:ascii="仿宋" w:eastAsia="仿宋" w:hAnsi="仿宋" w:cs="仿宋"/>
          <w:color w:val="FF0000"/>
          <w:kern w:val="0"/>
          <w:sz w:val="24"/>
          <w:szCs w:val="24"/>
        </w:rPr>
      </w:pPr>
      <w:r>
        <w:rPr>
          <w:rStyle w:val="ql-font-songti"/>
          <w:rFonts w:ascii="仿宋" w:eastAsia="仿宋" w:hAnsi="仿宋" w:cs="仿宋" w:hint="eastAsia"/>
          <w:color w:val="FF0000"/>
          <w:kern w:val="0"/>
          <w:sz w:val="24"/>
          <w:szCs w:val="24"/>
        </w:rPr>
        <w:t>C.1000，80％</w:t>
      </w:r>
    </w:p>
    <w:p w:rsidR="00682EA3" w:rsidRDefault="005A4538">
      <w:pPr>
        <w:snapToGrid w:val="0"/>
        <w:rPr>
          <w:rStyle w:val="ql-font-songti"/>
          <w:rFonts w:ascii="仿宋" w:eastAsia="仿宋" w:hAnsi="仿宋" w:cs="仿宋"/>
          <w:color w:val="FF0000"/>
          <w:kern w:val="0"/>
          <w:sz w:val="24"/>
          <w:szCs w:val="24"/>
        </w:rPr>
      </w:pPr>
      <w:r>
        <w:rPr>
          <w:rStyle w:val="ql-font-songti"/>
          <w:rFonts w:ascii="仿宋" w:eastAsia="仿宋" w:hAnsi="仿宋" w:cs="仿宋" w:hint="eastAsia"/>
          <w:color w:val="FF0000"/>
          <w:kern w:val="0"/>
          <w:sz w:val="24"/>
          <w:szCs w:val="24"/>
        </w:rPr>
        <w:t>D.300，</w:t>
      </w:r>
      <w:r>
        <w:rPr>
          <w:rStyle w:val="ql-font-songti"/>
          <w:rFonts w:ascii="仿宋" w:eastAsia="仿宋" w:hAnsi="仿宋" w:cs="仿宋"/>
          <w:color w:val="FF0000"/>
          <w:kern w:val="0"/>
          <w:sz w:val="24"/>
          <w:szCs w:val="24"/>
        </w:rPr>
        <w:t>9</w:t>
      </w:r>
      <w:r>
        <w:rPr>
          <w:rStyle w:val="ql-font-songti"/>
          <w:rFonts w:ascii="仿宋" w:eastAsia="仿宋" w:hAnsi="仿宋" w:cs="仿宋" w:hint="eastAsia"/>
          <w:color w:val="FF0000"/>
          <w:kern w:val="0"/>
          <w:sz w:val="24"/>
          <w:szCs w:val="24"/>
        </w:rPr>
        <w:t>0％</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color w:val="FF0000"/>
          <w:kern w:val="0"/>
          <w:sz w:val="24"/>
          <w:szCs w:val="24"/>
        </w:rPr>
        <w:t>答案：BC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根据GB/T31484-2015按照除另有规定外，试验应在温度为（    ）、相对湿度为（    ），大气压力为（    ）的环境中进行。本标准所提到的室温，是指25℃±2℃。</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A.25±5℃</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B.15%~90%</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C.86kPa~106kPa</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D.30%~90%</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在行使过程中，新能源汽车速度骤降，错误的处理方法是(   )</w:t>
      </w:r>
      <w:r>
        <w:rPr>
          <w:rStyle w:val="ql-font-songti"/>
          <w:rFonts w:ascii="仿宋" w:eastAsia="仿宋" w:hAnsi="仿宋" w:cs="仿宋" w:hint="eastAsia"/>
          <w:kern w:val="0"/>
          <w:sz w:val="24"/>
          <w:szCs w:val="24"/>
        </w:rPr>
        <w:tab/>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A.猛踩油门，拉高速度</w:t>
      </w:r>
      <w:r>
        <w:rPr>
          <w:rStyle w:val="ql-font-songti"/>
          <w:rFonts w:ascii="仿宋" w:eastAsia="仿宋" w:hAnsi="仿宋" w:cs="仿宋" w:hint="eastAsia"/>
          <w:kern w:val="0"/>
          <w:sz w:val="24"/>
          <w:szCs w:val="24"/>
        </w:rPr>
        <w:tab/>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B.去充电站充电</w:t>
      </w:r>
      <w:r>
        <w:rPr>
          <w:rStyle w:val="ql-font-songti"/>
          <w:rFonts w:ascii="仿宋" w:eastAsia="仿宋" w:hAnsi="仿宋" w:cs="仿宋" w:hint="eastAsia"/>
          <w:kern w:val="0"/>
          <w:sz w:val="24"/>
          <w:szCs w:val="24"/>
        </w:rPr>
        <w:tab/>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C.连接解码仪清除故障码</w:t>
      </w:r>
      <w:r>
        <w:rPr>
          <w:rStyle w:val="ql-font-songti"/>
          <w:rFonts w:ascii="仿宋" w:eastAsia="仿宋" w:hAnsi="仿宋" w:cs="仿宋" w:hint="eastAsia"/>
          <w:kern w:val="0"/>
          <w:sz w:val="24"/>
          <w:szCs w:val="24"/>
        </w:rPr>
        <w:tab/>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D.慢慢行驶至维修店，检查动力蓄电池</w:t>
      </w:r>
      <w:r>
        <w:rPr>
          <w:rStyle w:val="ql-font-songti"/>
          <w:rFonts w:ascii="仿宋" w:eastAsia="仿宋" w:hAnsi="仿宋" w:cs="仿宋" w:hint="eastAsia"/>
          <w:kern w:val="0"/>
          <w:sz w:val="24"/>
          <w:szCs w:val="24"/>
        </w:rPr>
        <w:tab/>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根据GB/T31484-2015混合动力乘用车用功率型蓄电池该循环测试由两部分组成（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A.主放电工况</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B.主充电工况</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C.放电功率</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D.充电功率</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 xml:space="preserve">根据GB/T31484-2015本标准中室温容量和能量（6.2)和室温功率（6.3）测试适用于 （    ）。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A.蓄电池单体</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B.模块或系统</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C.标准循环寿命</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D.工况循环寿命</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对充电连接装置常见主动冷却方式分为（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A.气体介质冷却</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B.液体介质冷却</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C.热管冷却</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D.循环冷却</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对充电链接装置的外观要求有（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A.有制造厂的名称或商标</w:t>
      </w:r>
      <w:r>
        <w:rPr>
          <w:rStyle w:val="ql-font-songti"/>
          <w:rFonts w:ascii="仿宋" w:eastAsia="仿宋" w:hAnsi="仿宋" w:cs="仿宋" w:hint="eastAsia"/>
          <w:kern w:val="0"/>
          <w:sz w:val="24"/>
          <w:szCs w:val="24"/>
        </w:rPr>
        <w:tab/>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B.额定电压</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C.额定电流</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D.和防护等级信息</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可拆线供电插头、供电插座、车辆插头和车辆插座的触头应标有以下（    ）符号。</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A.DC+和DC-</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B.S+和S-</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C.A+和A-</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D.CC和CP</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若带热管理系统的主动冷却功能失效，则充电连接装置应能在失效后的20s内承受持续最大工作电流。试验后，充电连接装置的绝缘电阻和介电强度不应出现以下损坏（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A.外壳完整性因受到破坏而无法提供适当的机械和环境防护</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B.充电连接装置极性受到破坏</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C.影响充电连接装置的操作、功能和安装</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D.正常使用时不应松脱，且不使用工具时不能从充电接口上拆卸</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供电插头、车辆插头、供电插座和车辆插座应能承受至少10000个试验循环，按规定进行正常操作试验，试验结束后，应满足以下要求（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A.影响使用功能的外观及结构劣化</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B.外壳或隔板的劣化</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C.保持低压触头之间的电气连续性</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D.电气连接或机械连接松脱</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根据GB/T 20234.1—2023试验方法，除非特殊要求，所有试验应在(     )环境条件下进行。</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A.环境温度：20℃±5℃；</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B.相对湿度：15%～90%</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C.大气压力：86kPa～106kPa</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D.搁置30 min</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根据GB/T 20234.1—2023缆上设备的防护等级不应低于（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A.IPX4</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B.IPX5</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C.IPX6</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D.IPX7</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根据GB/T 20234.1—2023缆上设备的（    ）等功能应符合相关标准的规定。</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A.充电</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B.耐压等级</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C.安全防护</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D.温度</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充电连接装置或(     )均可作为试验对象。</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A.车辆插座</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B.缆上设备或触头</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C.电缆组件</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D.电子锁止装置</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根据GB/T20234.1-2023规定，电动汽车传导充电额定电压（交流优选值）包括（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A.250V</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B.440V</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C.690V</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D.820V</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根据GB/T20234.1-2023规定，电动汽车传导充电额定电压（直流优选值）包括（     ）。</w:t>
      </w:r>
    </w:p>
    <w:p w:rsidR="00682EA3" w:rsidRDefault="005A4538">
      <w:pPr>
        <w:snapToGrid w:val="0"/>
        <w:rPr>
          <w:rStyle w:val="ql-font-songti"/>
          <w:rFonts w:ascii="仿宋" w:eastAsia="仿宋" w:hAnsi="仿宋" w:cs="仿宋"/>
          <w:kern w:val="0"/>
          <w:sz w:val="24"/>
          <w:szCs w:val="24"/>
          <w:lang w:val="pl-PL"/>
        </w:rPr>
      </w:pPr>
      <w:r>
        <w:rPr>
          <w:rStyle w:val="ql-font-songti"/>
          <w:rFonts w:ascii="仿宋" w:eastAsia="仿宋" w:hAnsi="仿宋" w:cs="仿宋" w:hint="eastAsia"/>
          <w:kern w:val="0"/>
          <w:sz w:val="24"/>
          <w:szCs w:val="24"/>
          <w:lang w:val="pl-PL"/>
        </w:rPr>
        <w:t>A.400V</w:t>
      </w:r>
    </w:p>
    <w:p w:rsidR="00682EA3" w:rsidRDefault="005A4538">
      <w:pPr>
        <w:snapToGrid w:val="0"/>
        <w:rPr>
          <w:rStyle w:val="ql-font-songti"/>
          <w:rFonts w:ascii="仿宋" w:eastAsia="仿宋" w:hAnsi="仿宋" w:cs="仿宋"/>
          <w:kern w:val="0"/>
          <w:sz w:val="24"/>
          <w:szCs w:val="24"/>
          <w:lang w:val="pl-PL"/>
        </w:rPr>
      </w:pPr>
      <w:r>
        <w:rPr>
          <w:rStyle w:val="ql-font-songti"/>
          <w:rFonts w:ascii="仿宋" w:eastAsia="仿宋" w:hAnsi="仿宋" w:cs="仿宋" w:hint="eastAsia"/>
          <w:kern w:val="0"/>
          <w:sz w:val="24"/>
          <w:szCs w:val="24"/>
          <w:lang w:val="pl-PL"/>
        </w:rPr>
        <w:t>B.750V</w:t>
      </w:r>
    </w:p>
    <w:p w:rsidR="00682EA3" w:rsidRDefault="005A4538">
      <w:pPr>
        <w:snapToGrid w:val="0"/>
        <w:rPr>
          <w:rStyle w:val="ql-font-songti"/>
          <w:rFonts w:ascii="仿宋" w:eastAsia="仿宋" w:hAnsi="仿宋" w:cs="仿宋"/>
          <w:kern w:val="0"/>
          <w:sz w:val="24"/>
          <w:szCs w:val="24"/>
          <w:lang w:val="pl-PL"/>
        </w:rPr>
      </w:pPr>
      <w:r>
        <w:rPr>
          <w:rStyle w:val="ql-font-songti"/>
          <w:rFonts w:ascii="仿宋" w:eastAsia="仿宋" w:hAnsi="仿宋" w:cs="仿宋" w:hint="eastAsia"/>
          <w:kern w:val="0"/>
          <w:sz w:val="24"/>
          <w:szCs w:val="24"/>
          <w:lang w:val="pl-PL"/>
        </w:rPr>
        <w:t>C.1000V</w:t>
      </w:r>
    </w:p>
    <w:p w:rsidR="00682EA3" w:rsidRDefault="005A4538">
      <w:pPr>
        <w:snapToGrid w:val="0"/>
        <w:rPr>
          <w:rStyle w:val="ql-font-songti"/>
          <w:rFonts w:ascii="仿宋" w:eastAsia="仿宋" w:hAnsi="仿宋" w:cs="仿宋"/>
          <w:kern w:val="0"/>
          <w:sz w:val="24"/>
          <w:szCs w:val="24"/>
          <w:lang w:val="pl-PL"/>
        </w:rPr>
      </w:pPr>
      <w:r>
        <w:rPr>
          <w:rStyle w:val="ql-font-songti"/>
          <w:rFonts w:ascii="仿宋" w:eastAsia="仿宋" w:hAnsi="仿宋" w:cs="仿宋" w:hint="eastAsia"/>
          <w:kern w:val="0"/>
          <w:sz w:val="24"/>
          <w:szCs w:val="24"/>
          <w:lang w:val="pl-PL"/>
        </w:rPr>
        <w:t>D.1500V</w:t>
      </w:r>
    </w:p>
    <w:p w:rsidR="00682EA3" w:rsidRDefault="005A4538">
      <w:pPr>
        <w:snapToGrid w:val="0"/>
        <w:rPr>
          <w:rStyle w:val="ql-font-songti"/>
          <w:rFonts w:ascii="仿宋" w:eastAsia="仿宋" w:hAnsi="仿宋" w:cs="仿宋"/>
          <w:kern w:val="0"/>
          <w:sz w:val="24"/>
          <w:szCs w:val="24"/>
          <w:lang w:val="pl-PL"/>
        </w:rPr>
      </w:pPr>
      <w:r>
        <w:rPr>
          <w:rStyle w:val="ql-font-songti"/>
          <w:rFonts w:ascii="仿宋" w:eastAsia="仿宋" w:hAnsi="仿宋" w:cs="仿宋" w:hint="eastAsia"/>
          <w:kern w:val="0"/>
          <w:sz w:val="24"/>
          <w:szCs w:val="24"/>
        </w:rPr>
        <w:t>答案</w:t>
      </w:r>
      <w:r>
        <w:rPr>
          <w:rStyle w:val="ql-font-songti"/>
          <w:rFonts w:ascii="仿宋" w:eastAsia="仿宋" w:hAnsi="仿宋" w:cs="仿宋" w:hint="eastAsia"/>
          <w:kern w:val="0"/>
          <w:sz w:val="24"/>
          <w:szCs w:val="24"/>
          <w:lang w:val="pl-PL"/>
        </w:rPr>
        <w:t>：ABCD</w:t>
      </w:r>
    </w:p>
    <w:p w:rsidR="00682EA3" w:rsidRDefault="00682EA3">
      <w:pPr>
        <w:snapToGrid w:val="0"/>
        <w:rPr>
          <w:rStyle w:val="ql-font-songti"/>
          <w:rFonts w:ascii="仿宋" w:eastAsia="仿宋" w:hAnsi="仿宋" w:cs="仿宋"/>
          <w:kern w:val="0"/>
          <w:sz w:val="24"/>
          <w:szCs w:val="24"/>
          <w:lang w:val="pl-PL"/>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如果充电连接装置的一部分已经在某一给定严酷程度的试验中合格，且有关型式试验的严酷程度没有超过已进行的试验，则不再重复这些型式试验，有下列情况之一时，充电连接装置应进行型式检验：（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A.新产品定型</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B.出厂检验结果与上一次型式检验的结果有较大差异</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C.产品停产2年已上，恢复生产</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D.产品正式投产后，如结构、材料、工艺等方面有较大改变可能影响产品性能</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机械强度测试摆球冲击试验对于摆球的要求为（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A.直径为50.8 mm</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B.直径为48.8 mm</w:t>
      </w:r>
      <w:r>
        <w:rPr>
          <w:rStyle w:val="ql-font-songti"/>
          <w:rFonts w:ascii="仿宋" w:eastAsia="仿宋" w:hAnsi="仿宋" w:cs="仿宋" w:hint="eastAsia"/>
          <w:kern w:val="0"/>
          <w:sz w:val="24"/>
          <w:szCs w:val="24"/>
        </w:rPr>
        <w:tab/>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C.质量为0.535kg</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D.质量为0.520kg</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车辆碾压测试将连接制造厂推荐电缆的供电插头和车辆插头以任意正常方式放置在水泥地面上。使用普通车轮胎以（    ）要求碾压试样。</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A.5000N±250N的压力</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B.4000N±250N的压力</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C.8km/h±1km/h</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D.8km/h±2km/h</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电子锁止装置测试，根据制造厂提供的电子锁止装置功能参数，对电子锁止装置进行锁止和解锁正常操作试验，要求为（    ）。</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A.每完成200个锁止/解锁操作循环，进行一次手动应急解锁测试。</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B.电子锁止装置的一次锁止和一次解锁为一个操作循环。</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C.每个循环间隔时间为1s～6s。</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D.应重复至少10000个循环。</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答案：ABC</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极限条件循环寿命， 按以下（    ）方法进行电子锁止装置最低驱动电压试验。</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A.根据制造厂提供的电子锁止装置最低驱动电压值和最短通电时间。</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B.在-50℃环境温度下进行试验。</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C.应重复至少1000个循环。</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D.每个循环间隔时间为1s～6s。</w:t>
      </w:r>
    </w:p>
    <w:p w:rsidR="00682EA3" w:rsidRDefault="005A4538">
      <w:p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答案：ACD</w:t>
      </w:r>
    </w:p>
    <w:p w:rsidR="00682EA3" w:rsidRDefault="00682EA3">
      <w:pPr>
        <w:snapToGrid w:val="0"/>
        <w:rPr>
          <w:rStyle w:val="ql-font-songti"/>
          <w:rFonts w:ascii="仿宋" w:eastAsia="仿宋" w:hAnsi="仿宋" w:cs="仿宋"/>
          <w:kern w:val="0"/>
          <w:sz w:val="24"/>
          <w:szCs w:val="24"/>
        </w:rPr>
      </w:pPr>
    </w:p>
    <w:p w:rsidR="00682EA3" w:rsidRDefault="005A4538">
      <w:pPr>
        <w:numPr>
          <w:ilvl w:val="0"/>
          <w:numId w:val="1"/>
        </w:numPr>
        <w:snapToGrid w:val="0"/>
        <w:rPr>
          <w:rStyle w:val="ql-font-songti"/>
          <w:rFonts w:ascii="仿宋" w:eastAsia="仿宋" w:hAnsi="仿宋" w:cs="仿宋"/>
          <w:kern w:val="0"/>
          <w:sz w:val="24"/>
          <w:szCs w:val="24"/>
        </w:rPr>
      </w:pPr>
      <w:r>
        <w:rPr>
          <w:rStyle w:val="ql-font-songti"/>
          <w:rFonts w:ascii="仿宋" w:eastAsia="仿宋" w:hAnsi="仿宋" w:cs="仿宋" w:hint="eastAsia"/>
          <w:kern w:val="0"/>
          <w:sz w:val="24"/>
          <w:szCs w:val="24"/>
        </w:rPr>
        <w:t>充电接口互操作性测试含有哪些测试（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A.通信协议一致性测试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B.直流充电互操作性测试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C.交流充电互操作性测试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D.交直流充电互操作性测试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ABC</w:t>
      </w:r>
    </w:p>
    <w:p w:rsidR="00682EA3" w:rsidRDefault="00682EA3">
      <w:pPr>
        <w:pStyle w:val="a8"/>
        <w:ind w:left="360" w:firstLineChars="0" w:firstLine="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电动汽车传导充电互操作性测试中正常测试环境条件为（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A.环境温度：+5℃ ~ +15℃</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B.环境温度：+15℃ ~ +35℃</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C.相对湿度：45% ~ 75%</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D.相对湿度：25% ~ 55%</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BC</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电动汽车传导充电互操作性测试中正常测试电源条件为（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A.频率：50Hz ± 0.5Hz</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B.频率：80Hz ± 0.5Hz</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C.交流电源电压：220V/380V</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D.交流电源电压：220V，允许偏差±25%</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AC</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电动汽车传导充电互操作性测试中，关于测试项目编码规则中充电类别可分为（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A.直流充电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B.交流充电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C.其他方式</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D.交直流充电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ABC</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电动汽车传导充电互操作性测试中，关于测试项目编码规则中测试阶段可分为（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A.准备就绪阶段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B.自检阶段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C.连接阶段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D.未连接阶段</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ABCD</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直流充电互操作性测试，其测试系统中的车辆控制器模拟盒用于测试充电机的（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A.充电控制状态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B.充电连接控制时序</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C.充电异常状态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D.充电显示状态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ABC</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关于充电准备就绪测试的测试方法及步骤是（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A.分别模拟正常的车辆端电池电压、非正常的车辆端电池电压，检查该阶段K1与K2的状态。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B.检查该阶段通信状态。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C.检查该阶段车辆接口锁止状态。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D.检查充电功率状态。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ABC</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关于充电阶段测试的测试方法及步骤是（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A.充电过程中，利用车辆BMS模拟软件发送“电池充电需求”报文</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B.充电过程中，进行输出电压控制误差测试、输出电流控制误差测试、输出电流调整时间测试。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C.检查该阶段通信状态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D.检查该阶段车辆接口锁止状态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ABCD</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充电异常状态测试中，通信中断测试的步骤是（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A.保持通信故障测试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B.重新连接响应测试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C.漏电测试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D.充电起火测试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AB</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充电异常测试中，开关S断开测试的方法与步骤是（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A.使电子锁失效后进行测试。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B.在正常充电过程中，模拟开关S由闭合变为断开，检查该阶段通信状态、充电状态。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C.一直保持断开状态。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D.一直保持闭合状态。</w:t>
      </w:r>
    </w:p>
    <w:p w:rsidR="00682EA3" w:rsidRDefault="005A4538">
      <w:pPr>
        <w:pStyle w:val="p1"/>
        <w:widowControl/>
        <w:snapToGrid w:val="0"/>
        <w:jc w:val="both"/>
        <w:rPr>
          <w:rFonts w:ascii="仿宋" w:eastAsia="仿宋" w:hAnsi="仿宋" w:cs="仿宋"/>
          <w:color w:val="000000"/>
          <w:sz w:val="24"/>
          <w:lang w:bidi="zh-CN"/>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AB</w:t>
      </w:r>
    </w:p>
    <w:p w:rsidR="00682EA3" w:rsidRDefault="00682EA3">
      <w:pPr>
        <w:pStyle w:val="p1"/>
        <w:widowControl/>
        <w:snapToGrid w:val="0"/>
        <w:jc w:val="both"/>
        <w:rPr>
          <w:rFonts w:ascii="仿宋" w:eastAsia="仿宋" w:hAnsi="仿宋" w:cs="仿宋"/>
          <w:color w:val="000000"/>
          <w:sz w:val="24"/>
          <w:lang w:bidi="zh-CN"/>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交流充电互操作性测试，关于连接确认测试步骤有（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A.检测点1测试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B.检测点2测试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C.检测点3测试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D.检测点4测试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AD</w:t>
      </w:r>
    </w:p>
    <w:p w:rsidR="00682EA3" w:rsidRDefault="00682EA3">
      <w:pPr>
        <w:ind w:firstLineChars="200" w:firstLine="480"/>
        <w:rPr>
          <w:rFonts w:ascii="仿宋" w:eastAsia="仿宋" w:hAnsi="仿宋" w:cs="仿宋"/>
          <w:sz w:val="24"/>
          <w:szCs w:val="24"/>
        </w:rPr>
      </w:pPr>
    </w:p>
    <w:p w:rsidR="00682EA3" w:rsidRDefault="005A4538">
      <w:pPr>
        <w:ind w:firstLineChars="200" w:firstLine="420"/>
        <w:rPr>
          <w:rFonts w:ascii="仿宋" w:eastAsia="仿宋" w:hAnsi="仿宋" w:cs="仿宋"/>
        </w:rPr>
      </w:pPr>
      <w:r>
        <w:rPr>
          <w:rFonts w:ascii="仿宋" w:eastAsia="仿宋" w:hAnsi="仿宋" w:cs="仿宋" w:hint="eastAsia"/>
          <w:noProof/>
        </w:rPr>
        <w:drawing>
          <wp:inline distT="0" distB="0" distL="0" distR="0">
            <wp:extent cx="4000500" cy="3032760"/>
            <wp:effectExtent l="0" t="0" r="0" b="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000500" cy="3032760"/>
                    </a:xfrm>
                    <a:prstGeom prst="rect">
                      <a:avLst/>
                    </a:prstGeom>
                    <a:noFill/>
                    <a:ln>
                      <a:noFill/>
                    </a:ln>
                  </pic:spPr>
                </pic:pic>
              </a:graphicData>
            </a:graphic>
          </wp:inline>
        </w:drawing>
      </w:r>
    </w:p>
    <w:p w:rsidR="00682EA3" w:rsidRDefault="005A4538">
      <w:pPr>
        <w:ind w:firstLineChars="200" w:firstLine="420"/>
        <w:jc w:val="center"/>
        <w:rPr>
          <w:rFonts w:ascii="仿宋" w:eastAsia="仿宋" w:hAnsi="仿宋" w:cs="仿宋"/>
        </w:rPr>
      </w:pPr>
      <w:r>
        <w:rPr>
          <w:rFonts w:ascii="仿宋" w:eastAsia="仿宋" w:hAnsi="仿宋" w:cs="仿宋" w:hint="eastAsia"/>
        </w:rPr>
        <w:t>交流充电互操作性测试系统图</w:t>
      </w: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交流充电互操作性测试，关于连接确认测试合格判断的是（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A.在充电接口连接过程中，检测点1的电压值、PWM信号、检测点4的电压值、连接状态及充电状态应符合规定。</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B.在充电接口连接过程中，检测点2的电压值、PWM信号、检测点3的电压值、连接状态及充电状态应符合规定。</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C.对于充电电流大于16A且采用连接方式A或连接方式B的充电桩，在充电连接装置完全连接后交流供电回路导通前，供电接口电子锁应可靠锁止。</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D.对于充电电流大于16A且采用连接方式A或连接方式B的充电桩，在充电连接装置完全连接后交流供电回路导通前，供电接口电子锁无需锁止。</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AC</w:t>
      </w:r>
    </w:p>
    <w:p w:rsidR="00682EA3" w:rsidRDefault="00682EA3">
      <w:pPr>
        <w:ind w:firstLineChars="200" w:firstLine="480"/>
        <w:rPr>
          <w:rFonts w:ascii="仿宋" w:eastAsia="仿宋" w:hAnsi="仿宋" w:cs="仿宋"/>
          <w:sz w:val="24"/>
          <w:szCs w:val="24"/>
        </w:rPr>
      </w:pPr>
    </w:p>
    <w:p w:rsidR="00682EA3" w:rsidRDefault="005A4538">
      <w:pPr>
        <w:ind w:firstLineChars="200" w:firstLine="420"/>
        <w:rPr>
          <w:rFonts w:ascii="仿宋" w:eastAsia="仿宋" w:hAnsi="仿宋" w:cs="仿宋"/>
        </w:rPr>
      </w:pPr>
      <w:r>
        <w:rPr>
          <w:rFonts w:ascii="仿宋" w:eastAsia="仿宋" w:hAnsi="仿宋" w:cs="仿宋" w:hint="eastAsia"/>
          <w:noProof/>
        </w:rPr>
        <w:drawing>
          <wp:inline distT="0" distB="0" distL="0" distR="0">
            <wp:extent cx="4000500" cy="3032760"/>
            <wp:effectExtent l="0" t="0" r="0" b="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000500" cy="3032760"/>
                    </a:xfrm>
                    <a:prstGeom prst="rect">
                      <a:avLst/>
                    </a:prstGeom>
                    <a:noFill/>
                    <a:ln>
                      <a:noFill/>
                    </a:ln>
                  </pic:spPr>
                </pic:pic>
              </a:graphicData>
            </a:graphic>
          </wp:inline>
        </w:drawing>
      </w:r>
    </w:p>
    <w:p w:rsidR="00682EA3" w:rsidRDefault="005A4538">
      <w:pPr>
        <w:ind w:firstLineChars="200" w:firstLine="420"/>
        <w:jc w:val="center"/>
        <w:rPr>
          <w:rFonts w:ascii="仿宋" w:eastAsia="仿宋" w:hAnsi="仿宋" w:cs="仿宋"/>
        </w:rPr>
      </w:pPr>
      <w:r>
        <w:rPr>
          <w:rFonts w:ascii="仿宋" w:eastAsia="仿宋" w:hAnsi="仿宋" w:cs="仿宋" w:hint="eastAsia"/>
        </w:rPr>
        <w:t>交流充电互操作性测试系统图</w:t>
      </w: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交流充电互操作性测试，启动和充电阶段测试的合格判断有（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A.在充电阶段，检测点1的电压值、PWM信号、充电状态应符合规定。</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B.充电桩输出占空比应不超过其最大可供电能力。</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C.对于充电电流大于16A且采用连接方式A或连接方式B的充电桩，该阶段供电接口电子锁应可靠锁止。</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D.以上表述均正确。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w:t>
      </w:r>
      <w:r>
        <w:rPr>
          <w:rFonts w:ascii="仿宋" w:eastAsia="仿宋" w:hAnsi="仿宋" w:cs="仿宋" w:hint="eastAsia"/>
          <w:color w:val="000000"/>
          <w:sz w:val="24"/>
          <w:lang w:bidi="zh-CN"/>
        </w:rPr>
        <w:t>ABCD</w:t>
      </w:r>
    </w:p>
    <w:p w:rsidR="00682EA3" w:rsidRDefault="005A4538">
      <w:pPr>
        <w:ind w:firstLineChars="200" w:firstLine="420"/>
        <w:rPr>
          <w:rFonts w:ascii="仿宋" w:eastAsia="仿宋" w:hAnsi="仿宋" w:cs="仿宋"/>
        </w:rPr>
      </w:pPr>
      <w:r>
        <w:rPr>
          <w:rFonts w:ascii="仿宋" w:eastAsia="仿宋" w:hAnsi="仿宋" w:cs="仿宋" w:hint="eastAsia"/>
          <w:noProof/>
        </w:rPr>
        <w:drawing>
          <wp:inline distT="0" distB="0" distL="0" distR="0">
            <wp:extent cx="4000500" cy="3032760"/>
            <wp:effectExtent l="0" t="0" r="0" b="0"/>
            <wp:docPr id="9"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000500" cy="3032760"/>
                    </a:xfrm>
                    <a:prstGeom prst="rect">
                      <a:avLst/>
                    </a:prstGeom>
                    <a:noFill/>
                    <a:ln>
                      <a:noFill/>
                    </a:ln>
                  </pic:spPr>
                </pic:pic>
              </a:graphicData>
            </a:graphic>
          </wp:inline>
        </w:drawing>
      </w:r>
    </w:p>
    <w:p w:rsidR="00682EA3" w:rsidRDefault="005A4538">
      <w:pPr>
        <w:ind w:firstLineChars="200" w:firstLine="420"/>
        <w:jc w:val="center"/>
        <w:rPr>
          <w:rFonts w:ascii="仿宋" w:eastAsia="仿宋" w:hAnsi="仿宋" w:cs="仿宋"/>
        </w:rPr>
      </w:pPr>
      <w:r>
        <w:rPr>
          <w:rFonts w:ascii="仿宋" w:eastAsia="仿宋" w:hAnsi="仿宋" w:cs="仿宋" w:hint="eastAsia"/>
        </w:rPr>
        <w:t>交流充电互操作性测试系统图</w:t>
      </w:r>
    </w:p>
    <w:p w:rsidR="00682EA3" w:rsidRDefault="00682EA3">
      <w:pPr>
        <w:snapToGrid w:val="0"/>
        <w:rPr>
          <w:rStyle w:val="ql-font-songti"/>
          <w:rFonts w:ascii="仿宋" w:eastAsia="仿宋" w:hAnsi="仿宋" w:cs="仿宋"/>
          <w:kern w:val="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GB7258—2017机动车运行安全技术条件除了规定了机动车的整车及主要总成、安全防护装置等有关运行安全的基本技术要求外，还对以下哪些车辆规定了附加要求（   ）。</w:t>
      </w:r>
    </w:p>
    <w:p w:rsidR="00682EA3" w:rsidRDefault="005A4538">
      <w:pPr>
        <w:rPr>
          <w:rFonts w:ascii="仿宋" w:eastAsia="仿宋" w:hAnsi="仿宋" w:cs="仿宋"/>
          <w:sz w:val="24"/>
          <w:szCs w:val="24"/>
        </w:rPr>
      </w:pPr>
      <w:r>
        <w:rPr>
          <w:rFonts w:ascii="仿宋" w:eastAsia="仿宋" w:hAnsi="仿宋" w:cs="仿宋" w:hint="eastAsia"/>
          <w:sz w:val="24"/>
          <w:szCs w:val="24"/>
        </w:rPr>
        <w:t>A.消防车</w:t>
      </w:r>
    </w:p>
    <w:p w:rsidR="00682EA3" w:rsidRDefault="005A4538">
      <w:pPr>
        <w:rPr>
          <w:rFonts w:ascii="仿宋" w:eastAsia="仿宋" w:hAnsi="仿宋" w:cs="仿宋"/>
          <w:sz w:val="24"/>
          <w:szCs w:val="24"/>
        </w:rPr>
      </w:pPr>
      <w:r>
        <w:rPr>
          <w:rFonts w:ascii="仿宋" w:eastAsia="仿宋" w:hAnsi="仿宋" w:cs="仿宋" w:hint="eastAsia"/>
          <w:sz w:val="24"/>
          <w:szCs w:val="24"/>
        </w:rPr>
        <w:t>B.救护车</w:t>
      </w:r>
    </w:p>
    <w:p w:rsidR="00682EA3" w:rsidRDefault="005A4538">
      <w:pPr>
        <w:rPr>
          <w:rFonts w:ascii="仿宋" w:eastAsia="仿宋" w:hAnsi="仿宋" w:cs="仿宋"/>
          <w:sz w:val="24"/>
          <w:szCs w:val="24"/>
        </w:rPr>
      </w:pPr>
      <w:r>
        <w:rPr>
          <w:rFonts w:ascii="仿宋" w:eastAsia="仿宋" w:hAnsi="仿宋" w:cs="仿宋" w:hint="eastAsia"/>
          <w:sz w:val="24"/>
          <w:szCs w:val="24"/>
        </w:rPr>
        <w:t>C.工程救险车</w:t>
      </w:r>
    </w:p>
    <w:p w:rsidR="00682EA3" w:rsidRDefault="005A4538">
      <w:pPr>
        <w:rPr>
          <w:rFonts w:ascii="仿宋" w:eastAsia="仿宋" w:hAnsi="仿宋" w:cs="仿宋"/>
          <w:sz w:val="24"/>
          <w:szCs w:val="24"/>
        </w:rPr>
      </w:pPr>
      <w:r>
        <w:rPr>
          <w:rFonts w:ascii="仿宋" w:eastAsia="仿宋" w:hAnsi="仿宋" w:cs="仿宋" w:hint="eastAsia"/>
          <w:sz w:val="24"/>
          <w:szCs w:val="24"/>
        </w:rPr>
        <w:t>D.警车</w:t>
      </w:r>
    </w:p>
    <w:p w:rsidR="00682EA3" w:rsidRDefault="005A4538">
      <w:pPr>
        <w:rPr>
          <w:rFonts w:ascii="仿宋" w:eastAsia="仿宋" w:hAnsi="仿宋" w:cs="仿宋"/>
          <w:sz w:val="24"/>
          <w:szCs w:val="24"/>
        </w:rPr>
      </w:pPr>
      <w:r>
        <w:rPr>
          <w:rFonts w:ascii="仿宋" w:eastAsia="仿宋" w:hAnsi="仿宋" w:cs="仿宋" w:hint="eastAsia"/>
          <w:sz w:val="24"/>
          <w:szCs w:val="24"/>
        </w:rPr>
        <w:t>E.残疾人专用汽车</w:t>
      </w:r>
    </w:p>
    <w:p w:rsidR="00682EA3" w:rsidRDefault="005A4538">
      <w:pPr>
        <w:rPr>
          <w:rFonts w:ascii="仿宋" w:eastAsia="仿宋" w:hAnsi="仿宋" w:cs="仿宋"/>
          <w:sz w:val="24"/>
          <w:szCs w:val="24"/>
        </w:rPr>
      </w:pPr>
      <w:r>
        <w:rPr>
          <w:rFonts w:ascii="仿宋" w:eastAsia="仿宋" w:hAnsi="仿宋" w:cs="仿宋" w:hint="eastAsia"/>
          <w:sz w:val="24"/>
          <w:szCs w:val="24"/>
        </w:rPr>
        <w:t>答案：ABCDE</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机动车是由动力装置驱动或牵引，上道路行驶的供人员乘用或用于运送物品以及进行工程专项作业的轮式车辆，包括以下哪些车辆（   ）。</w:t>
      </w:r>
    </w:p>
    <w:p w:rsidR="00682EA3" w:rsidRDefault="005A4538">
      <w:pPr>
        <w:rPr>
          <w:rFonts w:ascii="仿宋" w:eastAsia="仿宋" w:hAnsi="仿宋" w:cs="仿宋"/>
          <w:sz w:val="24"/>
          <w:szCs w:val="24"/>
        </w:rPr>
      </w:pPr>
      <w:r>
        <w:rPr>
          <w:rFonts w:ascii="仿宋" w:eastAsia="仿宋" w:hAnsi="仿宋" w:cs="仿宋" w:hint="eastAsia"/>
          <w:sz w:val="24"/>
          <w:szCs w:val="24"/>
        </w:rPr>
        <w:t>A.汽车及汽车列车</w:t>
      </w:r>
    </w:p>
    <w:p w:rsidR="00682EA3" w:rsidRDefault="005A4538">
      <w:pPr>
        <w:rPr>
          <w:rFonts w:ascii="仿宋" w:eastAsia="仿宋" w:hAnsi="仿宋" w:cs="仿宋"/>
          <w:sz w:val="24"/>
          <w:szCs w:val="24"/>
        </w:rPr>
      </w:pPr>
      <w:r>
        <w:rPr>
          <w:rFonts w:ascii="仿宋" w:eastAsia="仿宋" w:hAnsi="仿宋" w:cs="仿宋" w:hint="eastAsia"/>
          <w:sz w:val="24"/>
          <w:szCs w:val="24"/>
        </w:rPr>
        <w:t>B.摩托车</w:t>
      </w:r>
    </w:p>
    <w:p w:rsidR="00682EA3" w:rsidRDefault="005A4538">
      <w:pPr>
        <w:rPr>
          <w:rFonts w:ascii="仿宋" w:eastAsia="仿宋" w:hAnsi="仿宋" w:cs="仿宋"/>
          <w:sz w:val="24"/>
          <w:szCs w:val="24"/>
        </w:rPr>
      </w:pPr>
      <w:r>
        <w:rPr>
          <w:rFonts w:ascii="仿宋" w:eastAsia="仿宋" w:hAnsi="仿宋" w:cs="仿宋" w:hint="eastAsia"/>
          <w:sz w:val="24"/>
          <w:szCs w:val="24"/>
        </w:rPr>
        <w:t>C.拖拉机运输机组</w:t>
      </w:r>
    </w:p>
    <w:p w:rsidR="00682EA3" w:rsidRDefault="005A4538">
      <w:pPr>
        <w:rPr>
          <w:rFonts w:ascii="仿宋" w:eastAsia="仿宋" w:hAnsi="仿宋" w:cs="仿宋"/>
          <w:sz w:val="24"/>
          <w:szCs w:val="24"/>
        </w:rPr>
      </w:pPr>
      <w:r>
        <w:rPr>
          <w:rFonts w:ascii="仿宋" w:eastAsia="仿宋" w:hAnsi="仿宋" w:cs="仿宋" w:hint="eastAsia"/>
          <w:sz w:val="24"/>
          <w:szCs w:val="24"/>
        </w:rPr>
        <w:t>D.轮式专用机械车</w:t>
      </w:r>
    </w:p>
    <w:p w:rsidR="00682EA3" w:rsidRDefault="005A4538">
      <w:pPr>
        <w:rPr>
          <w:rFonts w:ascii="仿宋" w:eastAsia="仿宋" w:hAnsi="仿宋" w:cs="仿宋"/>
          <w:sz w:val="24"/>
          <w:szCs w:val="24"/>
        </w:rPr>
      </w:pPr>
      <w:r>
        <w:rPr>
          <w:rFonts w:ascii="仿宋" w:eastAsia="仿宋" w:hAnsi="仿宋" w:cs="仿宋" w:hint="eastAsia"/>
          <w:sz w:val="24"/>
          <w:szCs w:val="24"/>
        </w:rPr>
        <w:t>E.挂车</w:t>
      </w:r>
    </w:p>
    <w:p w:rsidR="00682EA3" w:rsidRDefault="005A4538">
      <w:pPr>
        <w:rPr>
          <w:rFonts w:ascii="仿宋" w:eastAsia="仿宋" w:hAnsi="仿宋" w:cs="仿宋"/>
          <w:sz w:val="24"/>
          <w:szCs w:val="24"/>
        </w:rPr>
      </w:pPr>
      <w:r>
        <w:rPr>
          <w:rFonts w:ascii="仿宋" w:eastAsia="仿宋" w:hAnsi="仿宋" w:cs="仿宋" w:hint="eastAsia"/>
          <w:sz w:val="24"/>
          <w:szCs w:val="24"/>
        </w:rPr>
        <w:t>答案：ABCDE</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未设置乘客站立区的客车在设计和制造上无乘客站立区、不允许乘客站立、全体乘客均乘坐在座位上或卧睡的客车，包括以下哪些车辆（  ）。</w:t>
      </w:r>
    </w:p>
    <w:p w:rsidR="00682EA3" w:rsidRDefault="005A4538">
      <w:pPr>
        <w:widowControl/>
        <w:snapToGrid w:val="0"/>
        <w:rPr>
          <w:rFonts w:ascii="仿宋" w:eastAsia="仿宋" w:hAnsi="仿宋" w:cs="仿宋"/>
          <w:sz w:val="24"/>
          <w:szCs w:val="24"/>
        </w:rPr>
      </w:pPr>
      <w:r>
        <w:rPr>
          <w:rFonts w:ascii="仿宋" w:eastAsia="仿宋" w:hAnsi="仿宋" w:cs="仿宋" w:hint="eastAsia"/>
          <w:sz w:val="24"/>
          <w:szCs w:val="24"/>
        </w:rPr>
        <w:t>A.公路客车</w:t>
      </w:r>
    </w:p>
    <w:p w:rsidR="00682EA3" w:rsidRDefault="005A4538">
      <w:pPr>
        <w:rPr>
          <w:rFonts w:ascii="仿宋" w:eastAsia="仿宋" w:hAnsi="仿宋" w:cs="仿宋"/>
          <w:sz w:val="24"/>
          <w:szCs w:val="24"/>
        </w:rPr>
      </w:pPr>
      <w:r>
        <w:rPr>
          <w:rFonts w:ascii="仿宋" w:eastAsia="仿宋" w:hAnsi="仿宋" w:cs="仿宋" w:hint="eastAsia"/>
          <w:sz w:val="24"/>
          <w:szCs w:val="24"/>
        </w:rPr>
        <w:t>B.旅游客车</w:t>
      </w:r>
    </w:p>
    <w:p w:rsidR="00682EA3" w:rsidRDefault="005A4538">
      <w:pPr>
        <w:rPr>
          <w:rFonts w:ascii="仿宋" w:eastAsia="仿宋" w:hAnsi="仿宋" w:cs="仿宋"/>
          <w:sz w:val="24"/>
          <w:szCs w:val="24"/>
        </w:rPr>
      </w:pPr>
      <w:r>
        <w:rPr>
          <w:rFonts w:ascii="仿宋" w:eastAsia="仿宋" w:hAnsi="仿宋" w:cs="仿宋" w:hint="eastAsia"/>
          <w:sz w:val="24"/>
          <w:szCs w:val="24"/>
        </w:rPr>
        <w:t>C.未设置乘客站立区的公共汽车</w:t>
      </w:r>
    </w:p>
    <w:p w:rsidR="00682EA3" w:rsidRDefault="005A4538">
      <w:pPr>
        <w:rPr>
          <w:rFonts w:ascii="仿宋" w:eastAsia="仿宋" w:hAnsi="仿宋" w:cs="仿宋"/>
          <w:sz w:val="24"/>
          <w:szCs w:val="24"/>
        </w:rPr>
      </w:pPr>
      <w:r>
        <w:rPr>
          <w:rFonts w:ascii="仿宋" w:eastAsia="仿宋" w:hAnsi="仿宋" w:cs="仿宋" w:hint="eastAsia"/>
          <w:sz w:val="24"/>
          <w:szCs w:val="24"/>
        </w:rPr>
        <w:t>D.专用客车</w:t>
      </w:r>
    </w:p>
    <w:p w:rsidR="00682EA3" w:rsidRDefault="005A4538">
      <w:pPr>
        <w:widowControl/>
        <w:snapToGrid w:val="0"/>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对于两用燃料汽车以下描述正确的是（   ）。</w:t>
      </w:r>
    </w:p>
    <w:p w:rsidR="00682EA3" w:rsidRDefault="005A4538">
      <w:pPr>
        <w:widowControl/>
        <w:snapToGrid w:val="0"/>
        <w:rPr>
          <w:rFonts w:ascii="仿宋" w:eastAsia="仿宋" w:hAnsi="仿宋" w:cs="仿宋"/>
          <w:sz w:val="24"/>
          <w:szCs w:val="24"/>
        </w:rPr>
      </w:pPr>
      <w:r>
        <w:rPr>
          <w:rFonts w:ascii="仿宋" w:eastAsia="仿宋" w:hAnsi="仿宋" w:cs="仿宋" w:hint="eastAsia"/>
          <w:sz w:val="24"/>
          <w:szCs w:val="24"/>
        </w:rPr>
        <w:t>A.具有两套相互独立的燃料供给系统。</w:t>
      </w:r>
    </w:p>
    <w:p w:rsidR="00682EA3" w:rsidRDefault="005A4538">
      <w:pPr>
        <w:rPr>
          <w:rFonts w:ascii="仿宋" w:eastAsia="仿宋" w:hAnsi="仿宋" w:cs="仿宋"/>
          <w:sz w:val="24"/>
          <w:szCs w:val="24"/>
        </w:rPr>
      </w:pPr>
      <w:r>
        <w:rPr>
          <w:rFonts w:ascii="仿宋" w:eastAsia="仿宋" w:hAnsi="仿宋" w:cs="仿宋" w:hint="eastAsia"/>
          <w:sz w:val="24"/>
          <w:szCs w:val="24"/>
        </w:rPr>
        <w:t>B.两套燃料供给系统可分别但不可同时向燃烧室供给燃料的汽车。</w:t>
      </w:r>
    </w:p>
    <w:p w:rsidR="00682EA3" w:rsidRDefault="005A4538">
      <w:pPr>
        <w:rPr>
          <w:rFonts w:ascii="仿宋" w:eastAsia="仿宋" w:hAnsi="仿宋" w:cs="仿宋"/>
          <w:sz w:val="24"/>
          <w:szCs w:val="24"/>
        </w:rPr>
      </w:pPr>
      <w:r>
        <w:rPr>
          <w:rFonts w:ascii="仿宋" w:eastAsia="仿宋" w:hAnsi="仿宋" w:cs="仿宋" w:hint="eastAsia"/>
          <w:sz w:val="24"/>
          <w:szCs w:val="24"/>
        </w:rPr>
        <w:t>C.具有两套非相互独立的燃料供给系统。</w:t>
      </w:r>
    </w:p>
    <w:p w:rsidR="00682EA3" w:rsidRDefault="005A4538">
      <w:pPr>
        <w:rPr>
          <w:rFonts w:ascii="仿宋" w:eastAsia="仿宋" w:hAnsi="仿宋" w:cs="仿宋"/>
          <w:sz w:val="24"/>
          <w:szCs w:val="24"/>
        </w:rPr>
      </w:pPr>
      <w:r>
        <w:rPr>
          <w:rFonts w:ascii="仿宋" w:eastAsia="仿宋" w:hAnsi="仿宋" w:cs="仿宋" w:hint="eastAsia"/>
          <w:sz w:val="24"/>
          <w:szCs w:val="24"/>
        </w:rPr>
        <w:t>D.两套燃料供给系统可分别且可同时向燃烧室供给燃料的汽车。</w:t>
      </w:r>
    </w:p>
    <w:p w:rsidR="00682EA3" w:rsidRDefault="005A4538">
      <w:pPr>
        <w:widowControl/>
        <w:snapToGrid w:val="0"/>
        <w:rPr>
          <w:rFonts w:ascii="仿宋" w:eastAsia="仿宋" w:hAnsi="仿宋" w:cs="仿宋"/>
          <w:sz w:val="24"/>
          <w:szCs w:val="24"/>
        </w:rPr>
      </w:pPr>
      <w:r>
        <w:rPr>
          <w:rFonts w:ascii="仿宋" w:eastAsia="仿宋" w:hAnsi="仿宋" w:cs="仿宋" w:hint="eastAsia"/>
          <w:sz w:val="24"/>
          <w:szCs w:val="24"/>
        </w:rPr>
        <w:t>答案：AB</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以下符合纯电动汽车、插电式混合动力汽车的特殊要求的选项是（   ）。</w:t>
      </w:r>
    </w:p>
    <w:p w:rsidR="00682EA3" w:rsidRDefault="005A4538">
      <w:pPr>
        <w:rPr>
          <w:rFonts w:ascii="仿宋" w:eastAsia="仿宋" w:hAnsi="仿宋" w:cs="仿宋"/>
          <w:sz w:val="24"/>
          <w:szCs w:val="24"/>
        </w:rPr>
      </w:pPr>
      <w:r>
        <w:rPr>
          <w:rFonts w:ascii="仿宋" w:eastAsia="仿宋" w:hAnsi="仿宋" w:cs="仿宋" w:hint="eastAsia"/>
          <w:sz w:val="24"/>
          <w:szCs w:val="24"/>
        </w:rPr>
        <w:t>A.车辆驱动系统的车载可充电储能系统(REESS)可以通过车辆外电源充电的纯电动汽车、插电式混合动力汽车，当车辆被物理连接到外部电源时，应不能通过自身的驱动系统移动。</w:t>
      </w:r>
    </w:p>
    <w:p w:rsidR="00682EA3" w:rsidRDefault="005A4538">
      <w:pPr>
        <w:rPr>
          <w:rFonts w:ascii="仿宋" w:eastAsia="仿宋" w:hAnsi="仿宋" w:cs="仿宋"/>
          <w:sz w:val="24"/>
          <w:szCs w:val="24"/>
        </w:rPr>
      </w:pPr>
      <w:r>
        <w:rPr>
          <w:rFonts w:ascii="仿宋" w:eastAsia="仿宋" w:hAnsi="仿宋" w:cs="仿宋" w:hint="eastAsia"/>
          <w:sz w:val="24"/>
          <w:szCs w:val="24"/>
        </w:rPr>
        <w:t>B.纯电动汽车、插电式混合动力汽车B级电压电路中的可充电储能系统(REESS)应用符合规定的警告标记予以标识；当人员能接近REESS的高压部分时，还应清晰可见地注明REESS的种类(例如，超级电容器、铅酸电池、镍氢电池、锂离子电池等)。当移开遮栏或外壳可以露出B级电压带电部分时，遮栏和外壳上也应有同样的警告标记清晰可见。</w:t>
      </w:r>
    </w:p>
    <w:p w:rsidR="00682EA3" w:rsidRDefault="005A4538">
      <w:pPr>
        <w:rPr>
          <w:rFonts w:ascii="仿宋" w:eastAsia="仿宋" w:hAnsi="仿宋" w:cs="仿宋"/>
          <w:sz w:val="24"/>
          <w:szCs w:val="24"/>
        </w:rPr>
      </w:pPr>
      <w:r>
        <w:rPr>
          <w:rFonts w:ascii="仿宋" w:eastAsia="仿宋" w:hAnsi="仿宋" w:cs="仿宋" w:hint="eastAsia"/>
          <w:sz w:val="24"/>
          <w:szCs w:val="24"/>
        </w:rPr>
        <w:t>C.纯电动汽车、插电式混合动力汽车B级电压电气设备的外露可导电部分，包括外露可导电的遮栏和外壳，应当按照要求连接到电平台以保持电位均衡。</w:t>
      </w:r>
    </w:p>
    <w:p w:rsidR="00682EA3" w:rsidRDefault="005A4538">
      <w:pPr>
        <w:rPr>
          <w:rFonts w:ascii="仿宋" w:eastAsia="仿宋" w:hAnsi="仿宋" w:cs="仿宋"/>
          <w:sz w:val="24"/>
          <w:szCs w:val="24"/>
        </w:rPr>
      </w:pPr>
      <w:r>
        <w:rPr>
          <w:rFonts w:ascii="仿宋" w:eastAsia="仿宋" w:hAnsi="仿宋" w:cs="仿宋" w:hint="eastAsia"/>
          <w:sz w:val="24"/>
          <w:szCs w:val="24"/>
        </w:rPr>
        <w:t>D.当驾驶人离开纯电动汽车、插电式混合动力汽车时，若车辆驱动系统仍处于“可行驶模式”，则应通过一个明显的信号装置(例如:声或光信号)提示驾驶人。切断电源后，纯电动汽车应不能产生由自身电驱动系统造成的不期望的行驶。</w:t>
      </w:r>
    </w:p>
    <w:p w:rsidR="00682EA3" w:rsidRDefault="005A4538">
      <w:pPr>
        <w:rPr>
          <w:rFonts w:ascii="仿宋" w:eastAsia="仿宋" w:hAnsi="仿宋" w:cs="仿宋"/>
          <w:sz w:val="24"/>
          <w:szCs w:val="24"/>
        </w:rPr>
      </w:pPr>
      <w:r>
        <w:rPr>
          <w:rFonts w:ascii="仿宋" w:eastAsia="仿宋" w:hAnsi="仿宋" w:cs="仿宋" w:hint="eastAsia"/>
          <w:sz w:val="24"/>
          <w:szCs w:val="24"/>
        </w:rPr>
        <w:t>E.纯电动汽车、插电式混合动力汽车应具有能切断动力电路的功能。</w:t>
      </w:r>
    </w:p>
    <w:p w:rsidR="00682EA3" w:rsidRDefault="005A4538">
      <w:pPr>
        <w:rPr>
          <w:rFonts w:ascii="仿宋" w:eastAsia="仿宋" w:hAnsi="仿宋" w:cs="仿宋"/>
          <w:sz w:val="24"/>
          <w:szCs w:val="24"/>
        </w:rPr>
      </w:pPr>
      <w:r>
        <w:rPr>
          <w:rFonts w:ascii="仿宋" w:eastAsia="仿宋" w:hAnsi="仿宋" w:cs="仿宋" w:hint="eastAsia"/>
          <w:sz w:val="24"/>
          <w:szCs w:val="24"/>
        </w:rPr>
        <w:t>答案：ABCDE</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关于燃料系统的安全保护中，以下描述正确的是（   ）。</w:t>
      </w:r>
    </w:p>
    <w:p w:rsidR="00682EA3" w:rsidRDefault="005A4538">
      <w:pPr>
        <w:rPr>
          <w:rFonts w:ascii="仿宋" w:eastAsia="仿宋" w:hAnsi="仿宋" w:cs="仿宋"/>
          <w:sz w:val="24"/>
          <w:szCs w:val="24"/>
        </w:rPr>
      </w:pPr>
      <w:r>
        <w:rPr>
          <w:rFonts w:ascii="仿宋" w:eastAsia="仿宋" w:hAnsi="仿宋" w:cs="仿宋" w:hint="eastAsia"/>
          <w:sz w:val="24"/>
          <w:szCs w:val="24"/>
        </w:rPr>
        <w:t>A.燃料箱及燃料管路应坚固并固定牢靠，不会因振动和冲击而发生损坏和泄漏现象，不准许用户改动或加装燃料箱，不准许用户改动燃料管路和燃料种类。</w:t>
      </w:r>
    </w:p>
    <w:p w:rsidR="00682EA3" w:rsidRDefault="005A4538">
      <w:pPr>
        <w:rPr>
          <w:rFonts w:ascii="仿宋" w:eastAsia="仿宋" w:hAnsi="仿宋" w:cs="仿宋"/>
          <w:sz w:val="24"/>
          <w:szCs w:val="24"/>
        </w:rPr>
      </w:pPr>
      <w:r>
        <w:rPr>
          <w:rFonts w:ascii="仿宋" w:eastAsia="仿宋" w:hAnsi="仿宋" w:cs="仿宋" w:hint="eastAsia"/>
          <w:sz w:val="24"/>
          <w:szCs w:val="24"/>
        </w:rPr>
        <w:t>B.燃料箱的加注口及通气口应保证在机动车晃动时不泄漏。</w:t>
      </w:r>
    </w:p>
    <w:p w:rsidR="00682EA3" w:rsidRDefault="005A4538">
      <w:pPr>
        <w:rPr>
          <w:rFonts w:ascii="仿宋" w:eastAsia="仿宋" w:hAnsi="仿宋" w:cs="仿宋"/>
          <w:sz w:val="24"/>
          <w:szCs w:val="24"/>
        </w:rPr>
      </w:pPr>
      <w:r>
        <w:rPr>
          <w:rFonts w:ascii="仿宋" w:eastAsia="仿宋" w:hAnsi="仿宋" w:cs="仿宋" w:hint="eastAsia"/>
          <w:sz w:val="24"/>
          <w:szCs w:val="24"/>
        </w:rPr>
        <w:t>C.机动车(摩托车及装用单缸柴油机的汽车除外)的燃料系统不应用重力或虹吸方法直接向化油器或喷油器(燃油轨)供油。</w:t>
      </w:r>
    </w:p>
    <w:p w:rsidR="00682EA3" w:rsidRDefault="005A4538">
      <w:pPr>
        <w:rPr>
          <w:rFonts w:ascii="仿宋" w:eastAsia="仿宋" w:hAnsi="仿宋" w:cs="仿宋"/>
          <w:sz w:val="24"/>
          <w:szCs w:val="24"/>
        </w:rPr>
      </w:pPr>
      <w:r>
        <w:rPr>
          <w:rFonts w:ascii="仿宋" w:eastAsia="仿宋" w:hAnsi="仿宋" w:cs="仿宋" w:hint="eastAsia"/>
          <w:sz w:val="24"/>
          <w:szCs w:val="24"/>
        </w:rPr>
        <w:t>D.汽车燃料箱各部分不应前伸至前置汽油发动机的前端面。</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对于整车标志，以下描述正确的是（   ）。</w:t>
      </w:r>
    </w:p>
    <w:p w:rsidR="00682EA3" w:rsidRDefault="005A4538">
      <w:pPr>
        <w:rPr>
          <w:rFonts w:ascii="仿宋" w:eastAsia="仿宋" w:hAnsi="仿宋" w:cs="仿宋"/>
          <w:sz w:val="24"/>
          <w:szCs w:val="24"/>
        </w:rPr>
      </w:pPr>
      <w:r>
        <w:rPr>
          <w:rFonts w:ascii="仿宋" w:eastAsia="仿宋" w:hAnsi="仿宋" w:cs="仿宋" w:hint="eastAsia"/>
          <w:sz w:val="24"/>
          <w:szCs w:val="24"/>
        </w:rPr>
        <w:t>A.机动车在车身前部外表面的易见部位上应至少装置一个能永久保持的、与车辆品牌相适应的商标或厂标。</w:t>
      </w:r>
    </w:p>
    <w:p w:rsidR="00682EA3" w:rsidRDefault="005A4538">
      <w:pPr>
        <w:rPr>
          <w:rFonts w:ascii="仿宋" w:eastAsia="仿宋" w:hAnsi="仿宋" w:cs="仿宋"/>
          <w:sz w:val="24"/>
          <w:szCs w:val="24"/>
        </w:rPr>
      </w:pPr>
      <w:r>
        <w:rPr>
          <w:rFonts w:ascii="仿宋" w:eastAsia="仿宋" w:hAnsi="仿宋" w:cs="仿宋" w:hint="eastAsia"/>
          <w:sz w:val="24"/>
          <w:szCs w:val="24"/>
        </w:rPr>
        <w:t>B.机动车应至少装置一个能永久保持的产品标牌。</w:t>
      </w:r>
    </w:p>
    <w:p w:rsidR="00682EA3" w:rsidRDefault="005A4538">
      <w:pPr>
        <w:rPr>
          <w:rFonts w:ascii="仿宋" w:eastAsia="仿宋" w:hAnsi="仿宋" w:cs="仿宋"/>
          <w:sz w:val="24"/>
          <w:szCs w:val="24"/>
        </w:rPr>
      </w:pPr>
      <w:r>
        <w:rPr>
          <w:rFonts w:ascii="仿宋" w:eastAsia="仿宋" w:hAnsi="仿宋" w:cs="仿宋" w:hint="eastAsia"/>
          <w:sz w:val="24"/>
          <w:szCs w:val="24"/>
        </w:rPr>
        <w:t>C.机动车均应在产品标牌上标明品牌、整车型号、制造年月、生产厂名及制造国。</w:t>
      </w:r>
    </w:p>
    <w:p w:rsidR="00682EA3" w:rsidRDefault="005A4538">
      <w:pPr>
        <w:rPr>
          <w:rFonts w:ascii="仿宋" w:eastAsia="仿宋" w:hAnsi="仿宋" w:cs="仿宋"/>
          <w:sz w:val="24"/>
          <w:szCs w:val="24"/>
        </w:rPr>
      </w:pPr>
      <w:r>
        <w:rPr>
          <w:rFonts w:ascii="仿宋" w:eastAsia="仿宋" w:hAnsi="仿宋" w:cs="仿宋" w:hint="eastAsia"/>
          <w:sz w:val="24"/>
          <w:szCs w:val="24"/>
        </w:rPr>
        <w:t>D.产品标牌上标明的内容应规范、清晰耐久且易于识别，项目名称均应有中文名称。</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对于载客汽车产品标牌应补充标明的项目包括（   ）。</w:t>
      </w:r>
    </w:p>
    <w:p w:rsidR="00682EA3" w:rsidRDefault="005A4538">
      <w:pPr>
        <w:rPr>
          <w:rFonts w:ascii="仿宋" w:eastAsia="仿宋" w:hAnsi="仿宋" w:cs="仿宋"/>
          <w:sz w:val="24"/>
          <w:szCs w:val="24"/>
        </w:rPr>
      </w:pPr>
      <w:r>
        <w:rPr>
          <w:rFonts w:ascii="仿宋" w:eastAsia="仿宋" w:hAnsi="仿宋" w:cs="仿宋" w:hint="eastAsia"/>
          <w:sz w:val="24"/>
          <w:szCs w:val="24"/>
        </w:rPr>
        <w:t>A.车辆识别代号</w:t>
      </w:r>
    </w:p>
    <w:p w:rsidR="00682EA3" w:rsidRDefault="005A4538">
      <w:pPr>
        <w:rPr>
          <w:rFonts w:ascii="仿宋" w:eastAsia="仿宋" w:hAnsi="仿宋" w:cs="仿宋"/>
          <w:sz w:val="24"/>
          <w:szCs w:val="24"/>
        </w:rPr>
      </w:pPr>
      <w:r>
        <w:rPr>
          <w:rFonts w:ascii="仿宋" w:eastAsia="仿宋" w:hAnsi="仿宋" w:cs="仿宋" w:hint="eastAsia"/>
          <w:sz w:val="24"/>
          <w:szCs w:val="24"/>
        </w:rPr>
        <w:t>B.发动机(内燃机)型号</w:t>
      </w:r>
    </w:p>
    <w:p w:rsidR="00682EA3" w:rsidRDefault="005A4538">
      <w:pPr>
        <w:rPr>
          <w:rFonts w:ascii="仿宋" w:eastAsia="仿宋" w:hAnsi="仿宋" w:cs="仿宋"/>
          <w:sz w:val="24"/>
          <w:szCs w:val="24"/>
        </w:rPr>
      </w:pPr>
      <w:r>
        <w:rPr>
          <w:rFonts w:ascii="仿宋" w:eastAsia="仿宋" w:hAnsi="仿宋" w:cs="仿宋" w:hint="eastAsia"/>
          <w:sz w:val="24"/>
          <w:szCs w:val="24"/>
        </w:rPr>
        <w:t>C.发动机最大净功率/转速</w:t>
      </w:r>
    </w:p>
    <w:p w:rsidR="00682EA3" w:rsidRDefault="005A4538">
      <w:pPr>
        <w:rPr>
          <w:rFonts w:ascii="仿宋" w:eastAsia="仿宋" w:hAnsi="仿宋" w:cs="仿宋"/>
          <w:sz w:val="24"/>
          <w:szCs w:val="24"/>
        </w:rPr>
      </w:pPr>
      <w:r>
        <w:rPr>
          <w:rFonts w:ascii="仿宋" w:eastAsia="仿宋" w:hAnsi="仿宋" w:cs="仿宋" w:hint="eastAsia"/>
          <w:sz w:val="24"/>
          <w:szCs w:val="24"/>
        </w:rPr>
        <w:t>D.最大允许总质量</w:t>
      </w:r>
    </w:p>
    <w:p w:rsidR="00682EA3" w:rsidRDefault="005A4538">
      <w:pPr>
        <w:rPr>
          <w:rFonts w:ascii="仿宋" w:eastAsia="仿宋" w:hAnsi="仿宋" w:cs="仿宋"/>
          <w:sz w:val="24"/>
          <w:szCs w:val="24"/>
        </w:rPr>
      </w:pPr>
      <w:r>
        <w:rPr>
          <w:rFonts w:ascii="仿宋" w:eastAsia="仿宋" w:hAnsi="仿宋" w:cs="仿宋" w:hint="eastAsia"/>
          <w:sz w:val="24"/>
          <w:szCs w:val="24"/>
        </w:rPr>
        <w:t>E.乘坐人数(乘员数)</w:t>
      </w:r>
    </w:p>
    <w:p w:rsidR="00682EA3" w:rsidRDefault="005A4538">
      <w:pPr>
        <w:rPr>
          <w:rFonts w:ascii="仿宋" w:eastAsia="仿宋" w:hAnsi="仿宋" w:cs="仿宋"/>
          <w:sz w:val="24"/>
          <w:szCs w:val="24"/>
        </w:rPr>
      </w:pPr>
      <w:r>
        <w:rPr>
          <w:rFonts w:ascii="仿宋" w:eastAsia="仿宋" w:hAnsi="仿宋" w:cs="仿宋" w:hint="eastAsia"/>
          <w:sz w:val="24"/>
          <w:szCs w:val="24"/>
        </w:rPr>
        <w:t>答案：ABCDE</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对于纯电动汽车、插电式混合动力汽车、燃料电池汽车产品标牌还应标明以下哪几个项目（   ）。</w:t>
      </w:r>
    </w:p>
    <w:p w:rsidR="00682EA3" w:rsidRDefault="005A4538">
      <w:pPr>
        <w:rPr>
          <w:rFonts w:ascii="仿宋" w:eastAsia="仿宋" w:hAnsi="仿宋" w:cs="仿宋"/>
          <w:sz w:val="24"/>
          <w:szCs w:val="24"/>
        </w:rPr>
      </w:pPr>
      <w:r>
        <w:rPr>
          <w:rFonts w:ascii="仿宋" w:eastAsia="仿宋" w:hAnsi="仿宋" w:cs="仿宋" w:hint="eastAsia"/>
          <w:sz w:val="24"/>
          <w:szCs w:val="24"/>
        </w:rPr>
        <w:t>A.驱动电机型号</w:t>
      </w:r>
    </w:p>
    <w:p w:rsidR="00682EA3" w:rsidRDefault="005A4538">
      <w:pPr>
        <w:rPr>
          <w:rFonts w:ascii="仿宋" w:eastAsia="仿宋" w:hAnsi="仿宋" w:cs="仿宋"/>
          <w:sz w:val="24"/>
          <w:szCs w:val="24"/>
        </w:rPr>
      </w:pPr>
      <w:r>
        <w:rPr>
          <w:rFonts w:ascii="仿宋" w:eastAsia="仿宋" w:hAnsi="仿宋" w:cs="仿宋" w:hint="eastAsia"/>
          <w:sz w:val="24"/>
          <w:szCs w:val="24"/>
        </w:rPr>
        <w:t>B.驱动电机峰值功率</w:t>
      </w:r>
    </w:p>
    <w:p w:rsidR="00682EA3" w:rsidRDefault="005A4538">
      <w:pPr>
        <w:rPr>
          <w:rFonts w:ascii="仿宋" w:eastAsia="仿宋" w:hAnsi="仿宋" w:cs="仿宋"/>
          <w:sz w:val="24"/>
          <w:szCs w:val="24"/>
        </w:rPr>
      </w:pPr>
      <w:r>
        <w:rPr>
          <w:rFonts w:ascii="仿宋" w:eastAsia="仿宋" w:hAnsi="仿宋" w:cs="仿宋" w:hint="eastAsia"/>
          <w:sz w:val="24"/>
          <w:szCs w:val="24"/>
        </w:rPr>
        <w:t>C.动力蓄电池系统额定电压和额定容量(安时数)</w:t>
      </w:r>
    </w:p>
    <w:p w:rsidR="00682EA3" w:rsidRDefault="005A4538">
      <w:pPr>
        <w:rPr>
          <w:rFonts w:ascii="仿宋" w:eastAsia="仿宋" w:hAnsi="仿宋" w:cs="仿宋"/>
          <w:sz w:val="24"/>
          <w:szCs w:val="24"/>
        </w:rPr>
      </w:pPr>
      <w:r>
        <w:rPr>
          <w:rFonts w:ascii="仿宋" w:eastAsia="仿宋" w:hAnsi="仿宋" w:cs="仿宋" w:hint="eastAsia"/>
          <w:sz w:val="24"/>
          <w:szCs w:val="24"/>
        </w:rPr>
        <w:t>D.储氢容器型式、容积工作压力(燃料电池汽车)</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关于前风窗玻璃刮水器，以下描述正确的是（   ）。</w:t>
      </w:r>
    </w:p>
    <w:p w:rsidR="00682EA3" w:rsidRDefault="005A4538">
      <w:pPr>
        <w:rPr>
          <w:rFonts w:ascii="仿宋" w:eastAsia="仿宋" w:hAnsi="仿宋" w:cs="仿宋"/>
          <w:sz w:val="24"/>
          <w:szCs w:val="24"/>
        </w:rPr>
      </w:pPr>
      <w:r>
        <w:rPr>
          <w:rFonts w:ascii="仿宋" w:eastAsia="仿宋" w:hAnsi="仿宋" w:cs="仿宋" w:hint="eastAsia"/>
          <w:sz w:val="24"/>
          <w:szCs w:val="24"/>
        </w:rPr>
        <w:t>A.机动车的前风窗玻璃应装备刮水器，其刮刷面积应确保驾驶人具有良好的前方视野。</w:t>
      </w:r>
    </w:p>
    <w:p w:rsidR="00682EA3" w:rsidRDefault="005A4538">
      <w:pPr>
        <w:rPr>
          <w:rFonts w:ascii="仿宋" w:eastAsia="仿宋" w:hAnsi="仿宋" w:cs="仿宋"/>
          <w:sz w:val="24"/>
          <w:szCs w:val="24"/>
        </w:rPr>
      </w:pPr>
      <w:r>
        <w:rPr>
          <w:rFonts w:ascii="仿宋" w:eastAsia="仿宋" w:hAnsi="仿宋" w:cs="仿宋" w:hint="eastAsia"/>
          <w:sz w:val="24"/>
          <w:szCs w:val="24"/>
        </w:rPr>
        <w:t>B.刮水器应能正常工作。</w:t>
      </w:r>
    </w:p>
    <w:p w:rsidR="00682EA3" w:rsidRDefault="005A4538">
      <w:pPr>
        <w:rPr>
          <w:rFonts w:ascii="仿宋" w:eastAsia="仿宋" w:hAnsi="仿宋" w:cs="仿宋"/>
          <w:sz w:val="24"/>
          <w:szCs w:val="24"/>
        </w:rPr>
      </w:pPr>
      <w:r>
        <w:rPr>
          <w:rFonts w:ascii="仿宋" w:eastAsia="仿宋" w:hAnsi="仿宋" w:cs="仿宋" w:hint="eastAsia"/>
          <w:sz w:val="24"/>
          <w:szCs w:val="24"/>
        </w:rPr>
        <w:t>C.刮水器关闭时，刮片应能自动返回至初始位置。</w:t>
      </w:r>
    </w:p>
    <w:p w:rsidR="00682EA3" w:rsidRDefault="005A4538">
      <w:pPr>
        <w:rPr>
          <w:rFonts w:ascii="仿宋" w:eastAsia="仿宋" w:hAnsi="仿宋" w:cs="仿宋"/>
          <w:sz w:val="24"/>
          <w:szCs w:val="24"/>
        </w:rPr>
      </w:pPr>
      <w:r>
        <w:rPr>
          <w:rFonts w:ascii="仿宋" w:eastAsia="仿宋" w:hAnsi="仿宋" w:cs="仿宋" w:hint="eastAsia"/>
          <w:sz w:val="24"/>
          <w:szCs w:val="24"/>
        </w:rPr>
        <w:t>D.刮水器关闭时，刮片应能人工返回至初始位置。</w:t>
      </w:r>
    </w:p>
    <w:p w:rsidR="00682EA3" w:rsidRDefault="005A4538">
      <w:pPr>
        <w:rPr>
          <w:rFonts w:ascii="仿宋" w:eastAsia="仿宋" w:hAnsi="仿宋" w:cs="仿宋"/>
          <w:sz w:val="24"/>
          <w:szCs w:val="24"/>
        </w:rPr>
      </w:pPr>
      <w:r>
        <w:rPr>
          <w:rFonts w:ascii="仿宋" w:eastAsia="仿宋" w:hAnsi="仿宋" w:cs="仿宋" w:hint="eastAsia"/>
          <w:sz w:val="24"/>
          <w:szCs w:val="24"/>
        </w:rPr>
        <w:t>答案：ABC</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乘用车的车辆识别代号应打刻在的位置，以下描述正确的是（   ）。</w:t>
      </w:r>
    </w:p>
    <w:p w:rsidR="00682EA3" w:rsidRDefault="005A4538">
      <w:pPr>
        <w:widowControl/>
        <w:snapToGrid w:val="0"/>
        <w:rPr>
          <w:rFonts w:ascii="仿宋" w:eastAsia="仿宋" w:hAnsi="仿宋" w:cs="仿宋"/>
          <w:sz w:val="24"/>
          <w:szCs w:val="24"/>
        </w:rPr>
      </w:pPr>
      <w:r>
        <w:rPr>
          <w:rFonts w:ascii="仿宋" w:eastAsia="仿宋" w:hAnsi="仿宋" w:cs="仿宋" w:hint="eastAsia"/>
          <w:sz w:val="24"/>
          <w:szCs w:val="24"/>
        </w:rPr>
        <w:t>A.发动机舱内能防止替换的车辆结构件上。</w:t>
      </w:r>
    </w:p>
    <w:p w:rsidR="00682EA3" w:rsidRDefault="005A4538">
      <w:pPr>
        <w:rPr>
          <w:rFonts w:ascii="仿宋" w:eastAsia="仿宋" w:hAnsi="仿宋" w:cs="仿宋"/>
          <w:sz w:val="24"/>
          <w:szCs w:val="24"/>
        </w:rPr>
      </w:pPr>
      <w:r>
        <w:rPr>
          <w:rFonts w:ascii="仿宋" w:eastAsia="仿宋" w:hAnsi="仿宋" w:cs="仿宋" w:hint="eastAsia"/>
          <w:sz w:val="24"/>
          <w:szCs w:val="24"/>
        </w:rPr>
        <w:t>B.打刻在车门立柱上。</w:t>
      </w:r>
    </w:p>
    <w:p w:rsidR="00682EA3" w:rsidRDefault="005A4538">
      <w:pPr>
        <w:rPr>
          <w:rFonts w:ascii="仿宋" w:eastAsia="仿宋" w:hAnsi="仿宋" w:cs="仿宋"/>
          <w:sz w:val="24"/>
          <w:szCs w:val="24"/>
        </w:rPr>
      </w:pPr>
      <w:r>
        <w:rPr>
          <w:rFonts w:ascii="仿宋" w:eastAsia="仿宋" w:hAnsi="仿宋" w:cs="仿宋" w:hint="eastAsia"/>
          <w:sz w:val="24"/>
          <w:szCs w:val="24"/>
        </w:rPr>
        <w:t>C.如受结构限制没有打刻空间时也可打刻在右侧除行李舱外的车辆其他结构件上。</w:t>
      </w:r>
    </w:p>
    <w:p w:rsidR="00682EA3" w:rsidRDefault="005A4538">
      <w:pPr>
        <w:rPr>
          <w:rFonts w:ascii="仿宋" w:eastAsia="仿宋" w:hAnsi="仿宋" w:cs="仿宋"/>
          <w:sz w:val="24"/>
          <w:szCs w:val="24"/>
        </w:rPr>
      </w:pPr>
      <w:r>
        <w:rPr>
          <w:rFonts w:ascii="仿宋" w:eastAsia="仿宋" w:hAnsi="仿宋" w:cs="仿宋" w:hint="eastAsia"/>
          <w:sz w:val="24"/>
          <w:szCs w:val="24"/>
        </w:rPr>
        <w:t>D.任何不受限制的地方。</w:t>
      </w:r>
    </w:p>
    <w:p w:rsidR="00682EA3" w:rsidRDefault="005A4538">
      <w:pPr>
        <w:widowControl/>
        <w:snapToGrid w:val="0"/>
        <w:rPr>
          <w:rFonts w:ascii="仿宋" w:eastAsia="仿宋" w:hAnsi="仿宋" w:cs="仿宋"/>
          <w:sz w:val="24"/>
          <w:szCs w:val="24"/>
        </w:rPr>
      </w:pPr>
      <w:r>
        <w:rPr>
          <w:rFonts w:ascii="仿宋" w:eastAsia="仿宋" w:hAnsi="仿宋" w:cs="仿宋" w:hint="eastAsia"/>
          <w:sz w:val="24"/>
          <w:szCs w:val="24"/>
        </w:rPr>
        <w:t>答案：ABC</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打刻车辆识别代号(或产品识别代码、整车型号和出厂编号)的部件不应采用以下哪几种方式处理，描述正确的是（   ）。</w:t>
      </w:r>
    </w:p>
    <w:p w:rsidR="00682EA3" w:rsidRDefault="005A4538">
      <w:pPr>
        <w:rPr>
          <w:rFonts w:ascii="仿宋" w:eastAsia="仿宋" w:hAnsi="仿宋" w:cs="仿宋"/>
          <w:sz w:val="24"/>
          <w:szCs w:val="24"/>
        </w:rPr>
      </w:pPr>
      <w:r>
        <w:rPr>
          <w:rFonts w:ascii="仿宋" w:eastAsia="仿宋" w:hAnsi="仿宋" w:cs="仿宋" w:hint="eastAsia"/>
          <w:sz w:val="24"/>
          <w:szCs w:val="24"/>
        </w:rPr>
        <w:t>A.打磨</w:t>
      </w:r>
    </w:p>
    <w:p w:rsidR="00682EA3" w:rsidRDefault="005A4538">
      <w:pPr>
        <w:rPr>
          <w:rFonts w:ascii="仿宋" w:eastAsia="仿宋" w:hAnsi="仿宋" w:cs="仿宋"/>
          <w:sz w:val="24"/>
          <w:szCs w:val="24"/>
        </w:rPr>
      </w:pPr>
      <w:r>
        <w:rPr>
          <w:rFonts w:ascii="仿宋" w:eastAsia="仿宋" w:hAnsi="仿宋" w:cs="仿宋" w:hint="eastAsia"/>
          <w:sz w:val="24"/>
          <w:szCs w:val="24"/>
        </w:rPr>
        <w:t>B.挖补</w:t>
      </w:r>
    </w:p>
    <w:p w:rsidR="00682EA3" w:rsidRDefault="005A4538">
      <w:pPr>
        <w:rPr>
          <w:rFonts w:ascii="仿宋" w:eastAsia="仿宋" w:hAnsi="仿宋" w:cs="仿宋"/>
          <w:sz w:val="24"/>
          <w:szCs w:val="24"/>
        </w:rPr>
      </w:pPr>
      <w:r>
        <w:rPr>
          <w:rFonts w:ascii="仿宋" w:eastAsia="仿宋" w:hAnsi="仿宋" w:cs="仿宋" w:hint="eastAsia"/>
          <w:sz w:val="24"/>
          <w:szCs w:val="24"/>
        </w:rPr>
        <w:t>C.垫片</w:t>
      </w:r>
    </w:p>
    <w:p w:rsidR="00682EA3" w:rsidRDefault="005A4538">
      <w:pPr>
        <w:rPr>
          <w:rFonts w:ascii="仿宋" w:eastAsia="仿宋" w:hAnsi="仿宋" w:cs="仿宋"/>
          <w:sz w:val="24"/>
          <w:szCs w:val="24"/>
        </w:rPr>
      </w:pPr>
      <w:r>
        <w:rPr>
          <w:rFonts w:ascii="仿宋" w:eastAsia="仿宋" w:hAnsi="仿宋" w:cs="仿宋" w:hint="eastAsia"/>
          <w:sz w:val="24"/>
          <w:szCs w:val="24"/>
        </w:rPr>
        <w:t>D.凿改</w:t>
      </w:r>
    </w:p>
    <w:p w:rsidR="00682EA3" w:rsidRDefault="005A4538">
      <w:pPr>
        <w:rPr>
          <w:rFonts w:ascii="仿宋" w:eastAsia="仿宋" w:hAnsi="仿宋" w:cs="仿宋"/>
          <w:sz w:val="24"/>
          <w:szCs w:val="24"/>
        </w:rPr>
      </w:pPr>
      <w:r>
        <w:rPr>
          <w:rFonts w:ascii="仿宋" w:eastAsia="仿宋" w:hAnsi="仿宋" w:cs="仿宋" w:hint="eastAsia"/>
          <w:sz w:val="24"/>
          <w:szCs w:val="24"/>
        </w:rPr>
        <w:t xml:space="preserve">E.重新涂漆(设计和制造上为保护打刻的车辆识别代号而采取涂漆工艺的情形除外) </w:t>
      </w:r>
    </w:p>
    <w:p w:rsidR="00682EA3" w:rsidRDefault="005A4538">
      <w:pPr>
        <w:rPr>
          <w:rFonts w:ascii="仿宋" w:eastAsia="仿宋" w:hAnsi="仿宋" w:cs="仿宋"/>
          <w:sz w:val="24"/>
          <w:szCs w:val="24"/>
        </w:rPr>
      </w:pPr>
      <w:r>
        <w:rPr>
          <w:rFonts w:ascii="仿宋" w:eastAsia="仿宋" w:hAnsi="仿宋" w:cs="仿宋" w:hint="eastAsia"/>
          <w:sz w:val="24"/>
          <w:szCs w:val="24"/>
        </w:rPr>
        <w:t>答案：ABCDE</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应在驱动电机壳体上打刻电机型号和编号的汽车包括以下哪几种车辆（  ）。</w:t>
      </w:r>
    </w:p>
    <w:p w:rsidR="00682EA3" w:rsidRDefault="005A4538">
      <w:pPr>
        <w:rPr>
          <w:rFonts w:ascii="仿宋" w:eastAsia="仿宋" w:hAnsi="仿宋" w:cs="仿宋"/>
          <w:sz w:val="24"/>
          <w:szCs w:val="24"/>
        </w:rPr>
      </w:pPr>
      <w:r>
        <w:rPr>
          <w:rFonts w:ascii="仿宋" w:eastAsia="仿宋" w:hAnsi="仿宋" w:cs="仿宋" w:hint="eastAsia"/>
          <w:sz w:val="24"/>
          <w:szCs w:val="24"/>
        </w:rPr>
        <w:t>A.纯电动汽车</w:t>
      </w:r>
    </w:p>
    <w:p w:rsidR="00682EA3" w:rsidRDefault="005A4538">
      <w:pPr>
        <w:rPr>
          <w:rFonts w:ascii="仿宋" w:eastAsia="仿宋" w:hAnsi="仿宋" w:cs="仿宋"/>
          <w:sz w:val="24"/>
          <w:szCs w:val="24"/>
        </w:rPr>
      </w:pPr>
      <w:r>
        <w:rPr>
          <w:rFonts w:ascii="仿宋" w:eastAsia="仿宋" w:hAnsi="仿宋" w:cs="仿宋" w:hint="eastAsia"/>
          <w:sz w:val="24"/>
          <w:szCs w:val="24"/>
        </w:rPr>
        <w:t>B.插电式混合动力汽车</w:t>
      </w:r>
    </w:p>
    <w:p w:rsidR="00682EA3" w:rsidRDefault="005A4538">
      <w:pPr>
        <w:rPr>
          <w:rFonts w:ascii="仿宋" w:eastAsia="仿宋" w:hAnsi="仿宋" w:cs="仿宋"/>
          <w:sz w:val="24"/>
          <w:szCs w:val="24"/>
        </w:rPr>
      </w:pPr>
      <w:r>
        <w:rPr>
          <w:rFonts w:ascii="仿宋" w:eastAsia="仿宋" w:hAnsi="仿宋" w:cs="仿宋" w:hint="eastAsia"/>
          <w:sz w:val="24"/>
          <w:szCs w:val="24"/>
        </w:rPr>
        <w:t>C.燃料电池汽车</w:t>
      </w:r>
    </w:p>
    <w:p w:rsidR="00682EA3" w:rsidRDefault="005A4538">
      <w:pPr>
        <w:rPr>
          <w:rFonts w:ascii="仿宋" w:eastAsia="仿宋" w:hAnsi="仿宋" w:cs="仿宋"/>
          <w:sz w:val="24"/>
          <w:szCs w:val="24"/>
        </w:rPr>
      </w:pPr>
      <w:r>
        <w:rPr>
          <w:rFonts w:ascii="仿宋" w:eastAsia="仿宋" w:hAnsi="仿宋" w:cs="仿宋" w:hint="eastAsia"/>
          <w:sz w:val="24"/>
          <w:szCs w:val="24"/>
        </w:rPr>
        <w:t>D.电动摩托车</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对机动车进行改装或修理时，不应对以下（   ）整车标志进行遮盖(遮挡)、打磨、挖补、垫片等处理及凿孔、钻孔等破坏性操作。</w:t>
      </w:r>
    </w:p>
    <w:p w:rsidR="00682EA3" w:rsidRDefault="005A4538">
      <w:pPr>
        <w:rPr>
          <w:rFonts w:ascii="仿宋" w:eastAsia="仿宋" w:hAnsi="仿宋" w:cs="仿宋"/>
          <w:sz w:val="24"/>
          <w:szCs w:val="24"/>
        </w:rPr>
      </w:pPr>
      <w:r>
        <w:rPr>
          <w:rFonts w:ascii="仿宋" w:eastAsia="仿宋" w:hAnsi="仿宋" w:cs="仿宋" w:hint="eastAsia"/>
          <w:sz w:val="24"/>
          <w:szCs w:val="24"/>
        </w:rPr>
        <w:t>A.车辆识别代号(或整车型号和出厂编号)</w:t>
      </w:r>
    </w:p>
    <w:p w:rsidR="00682EA3" w:rsidRDefault="005A4538">
      <w:pPr>
        <w:rPr>
          <w:rFonts w:ascii="仿宋" w:eastAsia="仿宋" w:hAnsi="仿宋" w:cs="仿宋"/>
          <w:sz w:val="24"/>
          <w:szCs w:val="24"/>
        </w:rPr>
      </w:pPr>
      <w:r>
        <w:rPr>
          <w:rFonts w:ascii="仿宋" w:eastAsia="仿宋" w:hAnsi="仿宋" w:cs="仿宋" w:hint="eastAsia"/>
          <w:sz w:val="24"/>
          <w:szCs w:val="24"/>
        </w:rPr>
        <w:t>B.发动机型号和出厂编号</w:t>
      </w:r>
    </w:p>
    <w:p w:rsidR="00682EA3" w:rsidRDefault="005A4538">
      <w:pPr>
        <w:rPr>
          <w:rFonts w:ascii="仿宋" w:eastAsia="仿宋" w:hAnsi="仿宋" w:cs="仿宋"/>
          <w:sz w:val="24"/>
          <w:szCs w:val="24"/>
        </w:rPr>
      </w:pPr>
      <w:r>
        <w:rPr>
          <w:rFonts w:ascii="仿宋" w:eastAsia="仿宋" w:hAnsi="仿宋" w:cs="仿宋" w:hint="eastAsia"/>
          <w:sz w:val="24"/>
          <w:szCs w:val="24"/>
        </w:rPr>
        <w:t>C.零部件编号</w:t>
      </w:r>
    </w:p>
    <w:p w:rsidR="00682EA3" w:rsidRDefault="005A4538">
      <w:pPr>
        <w:rPr>
          <w:rFonts w:ascii="仿宋" w:eastAsia="仿宋" w:hAnsi="仿宋" w:cs="仿宋"/>
          <w:sz w:val="24"/>
          <w:szCs w:val="24"/>
        </w:rPr>
      </w:pPr>
      <w:r>
        <w:rPr>
          <w:rFonts w:ascii="仿宋" w:eastAsia="仿宋" w:hAnsi="仿宋" w:cs="仿宋" w:hint="eastAsia"/>
          <w:sz w:val="24"/>
          <w:szCs w:val="24"/>
        </w:rPr>
        <w:t>D.产品标牌</w:t>
      </w:r>
    </w:p>
    <w:p w:rsidR="00682EA3" w:rsidRDefault="005A4538">
      <w:pPr>
        <w:rPr>
          <w:rFonts w:ascii="仿宋" w:eastAsia="仿宋" w:hAnsi="仿宋" w:cs="仿宋"/>
          <w:sz w:val="24"/>
          <w:szCs w:val="24"/>
        </w:rPr>
      </w:pPr>
      <w:r>
        <w:rPr>
          <w:rFonts w:ascii="仿宋" w:eastAsia="仿宋" w:hAnsi="仿宋" w:cs="仿宋" w:hint="eastAsia"/>
          <w:sz w:val="24"/>
          <w:szCs w:val="24"/>
        </w:rPr>
        <w:t>E.发动机标识</w:t>
      </w:r>
    </w:p>
    <w:p w:rsidR="00682EA3" w:rsidRDefault="005A4538">
      <w:pPr>
        <w:rPr>
          <w:rFonts w:ascii="仿宋" w:eastAsia="仿宋" w:hAnsi="仿宋" w:cs="仿宋"/>
          <w:sz w:val="24"/>
          <w:szCs w:val="24"/>
        </w:rPr>
      </w:pPr>
      <w:r>
        <w:rPr>
          <w:rFonts w:ascii="仿宋" w:eastAsia="仿宋" w:hAnsi="仿宋" w:cs="仿宋" w:hint="eastAsia"/>
          <w:sz w:val="24"/>
          <w:szCs w:val="24"/>
        </w:rPr>
        <w:t>答案：ABCDE</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关于安全防护装置中汽车安全带的描述中，以下哪些车辆的所有座椅，设有乘客站立区的客车的驾驶人座椅和前排乘员座椅均应装备汽车安全带。(    )</w:t>
      </w:r>
    </w:p>
    <w:p w:rsidR="00682EA3" w:rsidRDefault="005A4538">
      <w:pPr>
        <w:rPr>
          <w:rFonts w:ascii="仿宋" w:eastAsia="仿宋" w:hAnsi="仿宋" w:cs="仿宋"/>
          <w:sz w:val="24"/>
          <w:szCs w:val="24"/>
        </w:rPr>
      </w:pPr>
      <w:r>
        <w:rPr>
          <w:rFonts w:ascii="仿宋" w:eastAsia="仿宋" w:hAnsi="仿宋" w:cs="仿宋" w:hint="eastAsia"/>
          <w:sz w:val="24"/>
          <w:szCs w:val="24"/>
        </w:rPr>
        <w:t>A.乘用车</w:t>
      </w:r>
    </w:p>
    <w:p w:rsidR="00682EA3" w:rsidRDefault="005A4538">
      <w:pPr>
        <w:rPr>
          <w:rFonts w:ascii="仿宋" w:eastAsia="仿宋" w:hAnsi="仿宋" w:cs="仿宋"/>
          <w:sz w:val="24"/>
          <w:szCs w:val="24"/>
        </w:rPr>
      </w:pPr>
      <w:r>
        <w:rPr>
          <w:rFonts w:ascii="仿宋" w:eastAsia="仿宋" w:hAnsi="仿宋" w:cs="仿宋" w:hint="eastAsia"/>
          <w:sz w:val="24"/>
          <w:szCs w:val="24"/>
        </w:rPr>
        <w:t>B.旅居车</w:t>
      </w:r>
    </w:p>
    <w:p w:rsidR="00682EA3" w:rsidRDefault="005A4538">
      <w:pPr>
        <w:rPr>
          <w:rFonts w:ascii="仿宋" w:eastAsia="仿宋" w:hAnsi="仿宋" w:cs="仿宋"/>
          <w:sz w:val="24"/>
          <w:szCs w:val="24"/>
        </w:rPr>
      </w:pPr>
      <w:r>
        <w:rPr>
          <w:rFonts w:ascii="仿宋" w:eastAsia="仿宋" w:hAnsi="仿宋" w:cs="仿宋" w:hint="eastAsia"/>
          <w:sz w:val="24"/>
          <w:szCs w:val="24"/>
        </w:rPr>
        <w:t>C.未设置乘客站立区的客车</w:t>
      </w:r>
    </w:p>
    <w:p w:rsidR="00682EA3" w:rsidRDefault="005A4538">
      <w:pPr>
        <w:rPr>
          <w:rFonts w:ascii="仿宋" w:eastAsia="仿宋" w:hAnsi="仿宋" w:cs="仿宋"/>
          <w:sz w:val="24"/>
          <w:szCs w:val="24"/>
        </w:rPr>
      </w:pPr>
      <w:r>
        <w:rPr>
          <w:rFonts w:ascii="仿宋" w:eastAsia="仿宋" w:hAnsi="仿宋" w:cs="仿宋" w:hint="eastAsia"/>
          <w:sz w:val="24"/>
          <w:szCs w:val="24"/>
        </w:rPr>
        <w:t>D.货车(三轮汽车除外)</w:t>
      </w:r>
    </w:p>
    <w:p w:rsidR="00682EA3" w:rsidRDefault="005A4538">
      <w:pPr>
        <w:rPr>
          <w:rFonts w:ascii="仿宋" w:eastAsia="仿宋" w:hAnsi="仿宋" w:cs="仿宋"/>
          <w:sz w:val="24"/>
          <w:szCs w:val="24"/>
        </w:rPr>
      </w:pPr>
      <w:r>
        <w:rPr>
          <w:rFonts w:ascii="仿宋" w:eastAsia="仿宋" w:hAnsi="仿宋" w:cs="仿宋" w:hint="eastAsia"/>
          <w:sz w:val="24"/>
          <w:szCs w:val="24"/>
        </w:rPr>
        <w:t>E.专项作业车</w:t>
      </w:r>
    </w:p>
    <w:p w:rsidR="00682EA3" w:rsidRDefault="005A4538">
      <w:pPr>
        <w:rPr>
          <w:rFonts w:ascii="仿宋" w:eastAsia="仿宋" w:hAnsi="仿宋" w:cs="仿宋"/>
          <w:sz w:val="24"/>
          <w:szCs w:val="24"/>
        </w:rPr>
      </w:pPr>
      <w:r>
        <w:rPr>
          <w:rFonts w:ascii="仿宋" w:eastAsia="仿宋" w:hAnsi="仿宋" w:cs="仿宋" w:hint="eastAsia"/>
          <w:sz w:val="24"/>
          <w:szCs w:val="24"/>
        </w:rPr>
        <w:t>答案：ABCDE</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关于图形和文字标志，以下描述正确的是（   ）。</w:t>
      </w:r>
    </w:p>
    <w:p w:rsidR="00682EA3" w:rsidRDefault="005A4538">
      <w:pPr>
        <w:rPr>
          <w:rFonts w:ascii="仿宋" w:eastAsia="仿宋" w:hAnsi="仿宋" w:cs="仿宋"/>
          <w:sz w:val="24"/>
          <w:szCs w:val="24"/>
        </w:rPr>
      </w:pPr>
      <w:r>
        <w:rPr>
          <w:rFonts w:ascii="仿宋" w:eastAsia="仿宋" w:hAnsi="仿宋" w:cs="仿宋" w:hint="eastAsia"/>
          <w:sz w:val="24"/>
          <w:szCs w:val="24"/>
        </w:rPr>
        <w:t>A.汽车(三轮汽车和装用单缸柴油机的低速货车除外)、摩托车应分别按照GB4094、GB/T4094.2和GB15365的规定设置操纵件、指示器及信号装置的图形标志。</w:t>
      </w:r>
    </w:p>
    <w:p w:rsidR="00682EA3" w:rsidRDefault="005A4538">
      <w:pPr>
        <w:rPr>
          <w:rFonts w:ascii="仿宋" w:eastAsia="仿宋" w:hAnsi="仿宋" w:cs="仿宋"/>
          <w:sz w:val="24"/>
          <w:szCs w:val="24"/>
        </w:rPr>
      </w:pPr>
      <w:r>
        <w:rPr>
          <w:rFonts w:ascii="仿宋" w:eastAsia="仿宋" w:hAnsi="仿宋" w:cs="仿宋" w:hint="eastAsia"/>
          <w:sz w:val="24"/>
          <w:szCs w:val="24"/>
        </w:rPr>
        <w:t>B.三轮汽车和装用单缸柴油机的低速货车的变速杆、手柄和开关等操纵机构，除作用非常明确的外，应在操纵机构上或其附近用耐久性标志明确标明其功能、操作方向等。标志用操作符号应与背景有明显的色差。</w:t>
      </w:r>
    </w:p>
    <w:p w:rsidR="00682EA3" w:rsidRDefault="005A4538">
      <w:pPr>
        <w:rPr>
          <w:rFonts w:ascii="仿宋" w:eastAsia="仿宋" w:hAnsi="仿宋" w:cs="仿宋"/>
          <w:sz w:val="24"/>
          <w:szCs w:val="24"/>
        </w:rPr>
      </w:pPr>
      <w:r>
        <w:rPr>
          <w:rFonts w:ascii="仿宋" w:eastAsia="仿宋" w:hAnsi="仿宋" w:cs="仿宋" w:hint="eastAsia"/>
          <w:sz w:val="24"/>
          <w:szCs w:val="24"/>
        </w:rPr>
        <w:t>C.机动车标注的警告性文字应有中文。</w:t>
      </w:r>
    </w:p>
    <w:p w:rsidR="00682EA3" w:rsidRDefault="005A4538">
      <w:pPr>
        <w:rPr>
          <w:rFonts w:ascii="仿宋" w:eastAsia="仿宋" w:hAnsi="仿宋" w:cs="仿宋"/>
          <w:sz w:val="24"/>
          <w:szCs w:val="24"/>
        </w:rPr>
      </w:pPr>
      <w:r>
        <w:rPr>
          <w:rFonts w:ascii="仿宋" w:eastAsia="仿宋" w:hAnsi="仿宋" w:cs="仿宋" w:hint="eastAsia"/>
          <w:sz w:val="24"/>
          <w:szCs w:val="24"/>
        </w:rPr>
        <w:t>D.旅居车和旅居挂车旅居室内的专用装备设施应明示相应的安全使用规定。</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除消防车外的其他机动车在空载、静态状态下，向左侧和右侧倾斜的侧倾稳定角应大于或等于数值，以下描述正确的是（   ）。</w:t>
      </w:r>
    </w:p>
    <w:p w:rsidR="00682EA3" w:rsidRDefault="005A4538">
      <w:pPr>
        <w:rPr>
          <w:rFonts w:ascii="仿宋" w:eastAsia="仿宋" w:hAnsi="仿宋" w:cs="仿宋"/>
          <w:sz w:val="24"/>
          <w:szCs w:val="24"/>
        </w:rPr>
      </w:pPr>
      <w:r>
        <w:rPr>
          <w:rFonts w:ascii="仿宋" w:eastAsia="仿宋" w:hAnsi="仿宋" w:cs="仿宋" w:hint="eastAsia"/>
          <w:sz w:val="24"/>
          <w:szCs w:val="24"/>
        </w:rPr>
        <w:t>A.三轮机动车(包括三轮汽车和三轮摩托车，但不包括前轮距小于或等于460mm 的正三轮摩托车:25°</w:t>
      </w:r>
    </w:p>
    <w:p w:rsidR="00682EA3" w:rsidRDefault="005A4538">
      <w:pPr>
        <w:rPr>
          <w:rFonts w:ascii="仿宋" w:eastAsia="仿宋" w:hAnsi="仿宋" w:cs="仿宋"/>
          <w:sz w:val="24"/>
          <w:szCs w:val="24"/>
        </w:rPr>
      </w:pPr>
      <w:r>
        <w:rPr>
          <w:rFonts w:ascii="仿宋" w:eastAsia="仿宋" w:hAnsi="仿宋" w:cs="仿宋" w:hint="eastAsia"/>
          <w:sz w:val="24"/>
          <w:szCs w:val="24"/>
        </w:rPr>
        <w:t>B.总质量为整备质量的1.2倍以下的机动车:28°</w:t>
      </w:r>
    </w:p>
    <w:p w:rsidR="00682EA3" w:rsidRDefault="005A4538">
      <w:pPr>
        <w:rPr>
          <w:rFonts w:ascii="仿宋" w:eastAsia="仿宋" w:hAnsi="仿宋" w:cs="仿宋"/>
          <w:sz w:val="24"/>
          <w:szCs w:val="24"/>
        </w:rPr>
      </w:pPr>
      <w:r>
        <w:rPr>
          <w:rFonts w:ascii="仿宋" w:eastAsia="仿宋" w:hAnsi="仿宋" w:cs="仿宋" w:hint="eastAsia"/>
          <w:sz w:val="24"/>
          <w:szCs w:val="24"/>
        </w:rPr>
        <w:t>C.总质量不小于整备质量的1.2倍的专项作业车和轮式专用机械车:32°</w:t>
      </w:r>
    </w:p>
    <w:p w:rsidR="00682EA3" w:rsidRDefault="005A4538">
      <w:pPr>
        <w:rPr>
          <w:rFonts w:ascii="仿宋" w:eastAsia="仿宋" w:hAnsi="仿宋" w:cs="仿宋"/>
          <w:sz w:val="24"/>
          <w:szCs w:val="24"/>
        </w:rPr>
      </w:pPr>
      <w:r>
        <w:rPr>
          <w:rFonts w:ascii="仿宋" w:eastAsia="仿宋" w:hAnsi="仿宋" w:cs="仿宋" w:hint="eastAsia"/>
          <w:sz w:val="24"/>
          <w:szCs w:val="24"/>
        </w:rPr>
        <w:t>D.其他机动车(特型机动车、两轮普通摩托车及轻便摩托车除外):35°</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以下哪些车以外的机动车，不应喷涂和安装与上述车辆相同或相类似的标志图案和灯具。(   )</w:t>
      </w:r>
    </w:p>
    <w:p w:rsidR="00682EA3" w:rsidRDefault="005A4538">
      <w:pPr>
        <w:rPr>
          <w:rFonts w:ascii="仿宋" w:eastAsia="仿宋" w:hAnsi="仿宋" w:cs="仿宋"/>
          <w:sz w:val="24"/>
          <w:szCs w:val="24"/>
        </w:rPr>
      </w:pPr>
      <w:r>
        <w:rPr>
          <w:rFonts w:ascii="仿宋" w:eastAsia="仿宋" w:hAnsi="仿宋" w:cs="仿宋" w:hint="eastAsia"/>
          <w:sz w:val="24"/>
          <w:szCs w:val="24"/>
        </w:rPr>
        <w:t>A.警车</w:t>
      </w:r>
    </w:p>
    <w:p w:rsidR="00682EA3" w:rsidRDefault="005A4538">
      <w:pPr>
        <w:rPr>
          <w:rFonts w:ascii="仿宋" w:eastAsia="仿宋" w:hAnsi="仿宋" w:cs="仿宋"/>
          <w:sz w:val="24"/>
          <w:szCs w:val="24"/>
        </w:rPr>
      </w:pPr>
      <w:r>
        <w:rPr>
          <w:rFonts w:ascii="仿宋" w:eastAsia="仿宋" w:hAnsi="仿宋" w:cs="仿宋" w:hint="eastAsia"/>
          <w:sz w:val="24"/>
          <w:szCs w:val="24"/>
        </w:rPr>
        <w:t>B.消防车</w:t>
      </w:r>
    </w:p>
    <w:p w:rsidR="00682EA3" w:rsidRDefault="005A4538">
      <w:pPr>
        <w:rPr>
          <w:rFonts w:ascii="仿宋" w:eastAsia="仿宋" w:hAnsi="仿宋" w:cs="仿宋"/>
          <w:sz w:val="24"/>
          <w:szCs w:val="24"/>
        </w:rPr>
      </w:pPr>
      <w:r>
        <w:rPr>
          <w:rFonts w:ascii="仿宋" w:eastAsia="仿宋" w:hAnsi="仿宋" w:cs="仿宋" w:hint="eastAsia"/>
          <w:sz w:val="24"/>
          <w:szCs w:val="24"/>
        </w:rPr>
        <w:t>C.救护车</w:t>
      </w:r>
    </w:p>
    <w:p w:rsidR="00682EA3" w:rsidRDefault="005A4538">
      <w:pPr>
        <w:rPr>
          <w:rFonts w:ascii="仿宋" w:eastAsia="仿宋" w:hAnsi="仿宋" w:cs="仿宋"/>
          <w:sz w:val="24"/>
          <w:szCs w:val="24"/>
        </w:rPr>
      </w:pPr>
      <w:r>
        <w:rPr>
          <w:rFonts w:ascii="仿宋" w:eastAsia="仿宋" w:hAnsi="仿宋" w:cs="仿宋" w:hint="eastAsia"/>
          <w:sz w:val="24"/>
          <w:szCs w:val="24"/>
        </w:rPr>
        <w:t>D.工程救险车</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在发动机运转及停车时，以下哪些部件及所有连接部位均不应有滴漏现象。(   )</w:t>
      </w:r>
    </w:p>
    <w:p w:rsidR="00682EA3" w:rsidRDefault="005A4538">
      <w:pPr>
        <w:rPr>
          <w:rFonts w:ascii="仿宋" w:eastAsia="仿宋" w:hAnsi="仿宋" w:cs="仿宋"/>
          <w:sz w:val="24"/>
          <w:szCs w:val="24"/>
        </w:rPr>
      </w:pPr>
      <w:r>
        <w:rPr>
          <w:rFonts w:ascii="仿宋" w:eastAsia="仿宋" w:hAnsi="仿宋" w:cs="仿宋" w:hint="eastAsia"/>
          <w:sz w:val="24"/>
          <w:szCs w:val="24"/>
        </w:rPr>
        <w:t>A.散热器</w:t>
      </w:r>
    </w:p>
    <w:p w:rsidR="00682EA3" w:rsidRDefault="005A4538">
      <w:pPr>
        <w:rPr>
          <w:rFonts w:ascii="仿宋" w:eastAsia="仿宋" w:hAnsi="仿宋" w:cs="仿宋"/>
          <w:sz w:val="24"/>
          <w:szCs w:val="24"/>
        </w:rPr>
      </w:pPr>
      <w:r>
        <w:rPr>
          <w:rFonts w:ascii="仿宋" w:eastAsia="仿宋" w:hAnsi="仿宋" w:cs="仿宋" w:hint="eastAsia"/>
          <w:sz w:val="24"/>
          <w:szCs w:val="24"/>
        </w:rPr>
        <w:t>B.水泵</w:t>
      </w:r>
    </w:p>
    <w:p w:rsidR="00682EA3" w:rsidRDefault="005A4538">
      <w:pPr>
        <w:rPr>
          <w:rFonts w:ascii="仿宋" w:eastAsia="仿宋" w:hAnsi="仿宋" w:cs="仿宋"/>
          <w:sz w:val="24"/>
          <w:szCs w:val="24"/>
        </w:rPr>
      </w:pPr>
      <w:r>
        <w:rPr>
          <w:rFonts w:ascii="仿宋" w:eastAsia="仿宋" w:hAnsi="仿宋" w:cs="仿宋" w:hint="eastAsia"/>
          <w:sz w:val="24"/>
          <w:szCs w:val="24"/>
        </w:rPr>
        <w:t>C.缸体</w:t>
      </w:r>
    </w:p>
    <w:p w:rsidR="00682EA3" w:rsidRDefault="005A4538">
      <w:pPr>
        <w:rPr>
          <w:rFonts w:ascii="仿宋" w:eastAsia="仿宋" w:hAnsi="仿宋" w:cs="仿宋"/>
          <w:sz w:val="24"/>
          <w:szCs w:val="24"/>
        </w:rPr>
      </w:pPr>
      <w:r>
        <w:rPr>
          <w:rFonts w:ascii="仿宋" w:eastAsia="仿宋" w:hAnsi="仿宋" w:cs="仿宋" w:hint="eastAsia"/>
          <w:sz w:val="24"/>
          <w:szCs w:val="24"/>
        </w:rPr>
        <w:t>D.缸盖</w:t>
      </w:r>
    </w:p>
    <w:p w:rsidR="00682EA3" w:rsidRDefault="005A4538">
      <w:pPr>
        <w:rPr>
          <w:rFonts w:ascii="仿宋" w:eastAsia="仿宋" w:hAnsi="仿宋" w:cs="仿宋"/>
          <w:sz w:val="24"/>
          <w:szCs w:val="24"/>
        </w:rPr>
      </w:pPr>
      <w:r>
        <w:rPr>
          <w:rFonts w:ascii="仿宋" w:eastAsia="仿宋" w:hAnsi="仿宋" w:cs="仿宋" w:hint="eastAsia"/>
          <w:sz w:val="24"/>
          <w:szCs w:val="24"/>
        </w:rPr>
        <w:t>E.暖风装置</w:t>
      </w:r>
    </w:p>
    <w:p w:rsidR="00682EA3" w:rsidRDefault="005A4538">
      <w:pPr>
        <w:rPr>
          <w:rFonts w:ascii="仿宋" w:eastAsia="仿宋" w:hAnsi="仿宋" w:cs="仿宋"/>
          <w:sz w:val="24"/>
          <w:szCs w:val="24"/>
        </w:rPr>
      </w:pPr>
      <w:r>
        <w:rPr>
          <w:rFonts w:ascii="仿宋" w:eastAsia="仿宋" w:hAnsi="仿宋" w:cs="仿宋" w:hint="eastAsia"/>
          <w:sz w:val="24"/>
          <w:szCs w:val="24"/>
        </w:rPr>
        <w:t>答案：ABCDE</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以下哪些项目是汽车的产品使用说明书里需要说明的内容。（   ）</w:t>
      </w:r>
    </w:p>
    <w:p w:rsidR="00682EA3" w:rsidRDefault="005A4538">
      <w:pPr>
        <w:widowControl/>
        <w:snapToGrid w:val="0"/>
        <w:rPr>
          <w:rFonts w:ascii="仿宋" w:eastAsia="仿宋" w:hAnsi="仿宋" w:cs="仿宋"/>
          <w:sz w:val="24"/>
          <w:szCs w:val="24"/>
        </w:rPr>
      </w:pPr>
      <w:r>
        <w:rPr>
          <w:rFonts w:ascii="仿宋" w:eastAsia="仿宋" w:hAnsi="仿宋" w:cs="仿宋" w:hint="eastAsia"/>
          <w:sz w:val="24"/>
          <w:szCs w:val="24"/>
        </w:rPr>
        <w:t>A.前风窗玻璃处微波窗口的具体位置。</w:t>
      </w:r>
    </w:p>
    <w:p w:rsidR="00682EA3" w:rsidRDefault="005A4538">
      <w:pPr>
        <w:rPr>
          <w:rFonts w:ascii="仿宋" w:eastAsia="仿宋" w:hAnsi="仿宋" w:cs="仿宋"/>
          <w:sz w:val="24"/>
          <w:szCs w:val="24"/>
        </w:rPr>
      </w:pPr>
      <w:r>
        <w:rPr>
          <w:rFonts w:ascii="仿宋" w:eastAsia="仿宋" w:hAnsi="仿宋" w:cs="仿宋" w:hint="eastAsia"/>
          <w:sz w:val="24"/>
          <w:szCs w:val="24"/>
        </w:rPr>
        <w:t>B.装备的安全气囊装置的功能、用法和注意事项。</w:t>
      </w:r>
    </w:p>
    <w:p w:rsidR="00682EA3" w:rsidRDefault="005A4538">
      <w:pPr>
        <w:rPr>
          <w:rFonts w:ascii="仿宋" w:eastAsia="仿宋" w:hAnsi="仿宋" w:cs="仿宋"/>
          <w:sz w:val="24"/>
          <w:szCs w:val="24"/>
        </w:rPr>
      </w:pPr>
      <w:r>
        <w:rPr>
          <w:rFonts w:ascii="仿宋" w:eastAsia="仿宋" w:hAnsi="仿宋" w:cs="仿宋" w:hint="eastAsia"/>
          <w:sz w:val="24"/>
          <w:szCs w:val="24"/>
        </w:rPr>
        <w:t>C.装备防抱制动装置、辅助制动装置的功能、用法和注意事项。</w:t>
      </w:r>
    </w:p>
    <w:p w:rsidR="00682EA3" w:rsidRDefault="005A4538">
      <w:pPr>
        <w:rPr>
          <w:rFonts w:ascii="仿宋" w:eastAsia="仿宋" w:hAnsi="仿宋" w:cs="仿宋"/>
          <w:sz w:val="24"/>
          <w:szCs w:val="24"/>
        </w:rPr>
      </w:pPr>
      <w:r>
        <w:rPr>
          <w:rFonts w:ascii="仿宋" w:eastAsia="仿宋" w:hAnsi="仿宋" w:cs="仿宋" w:hint="eastAsia"/>
          <w:sz w:val="24"/>
          <w:szCs w:val="24"/>
        </w:rPr>
        <w:t>D.装备限速功能或限速装置的功能、用法和注意事项。</w:t>
      </w:r>
    </w:p>
    <w:p w:rsidR="00682EA3" w:rsidRDefault="005A4538">
      <w:pPr>
        <w:rPr>
          <w:rFonts w:ascii="仿宋" w:eastAsia="仿宋" w:hAnsi="仿宋" w:cs="仿宋"/>
          <w:sz w:val="24"/>
          <w:szCs w:val="24"/>
        </w:rPr>
      </w:pPr>
      <w:r>
        <w:rPr>
          <w:rFonts w:ascii="仿宋" w:eastAsia="仿宋" w:hAnsi="仿宋" w:cs="仿宋" w:hint="eastAsia"/>
          <w:sz w:val="24"/>
          <w:szCs w:val="24"/>
        </w:rPr>
        <w:t>E.装备电子稳定性控制系统等安全装置的功能、用法和注意事项。</w:t>
      </w:r>
    </w:p>
    <w:p w:rsidR="00682EA3" w:rsidRDefault="005A4538">
      <w:pPr>
        <w:rPr>
          <w:rFonts w:ascii="仿宋" w:eastAsia="仿宋" w:hAnsi="仿宋" w:cs="仿宋"/>
          <w:sz w:val="24"/>
          <w:szCs w:val="24"/>
        </w:rPr>
      </w:pPr>
      <w:r>
        <w:rPr>
          <w:rFonts w:ascii="仿宋" w:eastAsia="仿宋" w:hAnsi="仿宋" w:cs="仿宋" w:hint="eastAsia"/>
          <w:sz w:val="24"/>
          <w:szCs w:val="24"/>
        </w:rPr>
        <w:t>答案：ABCDE</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配备了事件数据记录系统(EDR)的汽车，其产品使用说明书应对以下哪几项加以说明（   ）。</w:t>
      </w:r>
    </w:p>
    <w:p w:rsidR="00682EA3" w:rsidRDefault="005A4538">
      <w:pPr>
        <w:rPr>
          <w:rFonts w:ascii="仿宋" w:eastAsia="仿宋" w:hAnsi="仿宋" w:cs="仿宋"/>
          <w:sz w:val="24"/>
          <w:szCs w:val="24"/>
        </w:rPr>
      </w:pPr>
      <w:r>
        <w:rPr>
          <w:rFonts w:ascii="仿宋" w:eastAsia="仿宋" w:hAnsi="仿宋" w:cs="仿宋" w:hint="eastAsia"/>
          <w:sz w:val="24"/>
          <w:szCs w:val="24"/>
        </w:rPr>
        <w:t>A.包括“本车配备了事件数据记录系统(EDR)”等内容的声明。</w:t>
      </w:r>
    </w:p>
    <w:p w:rsidR="00682EA3" w:rsidRDefault="005A4538">
      <w:pPr>
        <w:rPr>
          <w:rFonts w:ascii="仿宋" w:eastAsia="仿宋" w:hAnsi="仿宋" w:cs="仿宋"/>
          <w:sz w:val="24"/>
          <w:szCs w:val="24"/>
        </w:rPr>
      </w:pPr>
      <w:r>
        <w:rPr>
          <w:rFonts w:ascii="仿宋" w:eastAsia="仿宋" w:hAnsi="仿宋" w:cs="仿宋" w:hint="eastAsia"/>
          <w:sz w:val="24"/>
          <w:szCs w:val="24"/>
        </w:rPr>
        <w:t>B.对EDR所记录数据项的含义及可能的用途加以说明。</w:t>
      </w:r>
    </w:p>
    <w:p w:rsidR="00682EA3" w:rsidRDefault="005A4538">
      <w:pPr>
        <w:rPr>
          <w:rFonts w:ascii="仿宋" w:eastAsia="仿宋" w:hAnsi="仿宋" w:cs="仿宋"/>
          <w:sz w:val="24"/>
          <w:szCs w:val="24"/>
        </w:rPr>
      </w:pPr>
      <w:r>
        <w:rPr>
          <w:rFonts w:ascii="仿宋" w:eastAsia="仿宋" w:hAnsi="仿宋" w:cs="仿宋" w:hint="eastAsia"/>
          <w:sz w:val="24"/>
          <w:szCs w:val="24"/>
        </w:rPr>
        <w:t>C.对EDR数据读取工具的获取途径加以说明。</w:t>
      </w:r>
    </w:p>
    <w:p w:rsidR="00682EA3" w:rsidRDefault="005A4538">
      <w:pPr>
        <w:rPr>
          <w:rFonts w:ascii="仿宋" w:eastAsia="仿宋" w:hAnsi="仿宋" w:cs="仿宋"/>
          <w:sz w:val="24"/>
          <w:szCs w:val="24"/>
        </w:rPr>
      </w:pPr>
      <w:r>
        <w:rPr>
          <w:rFonts w:ascii="仿宋" w:eastAsia="仿宋" w:hAnsi="仿宋" w:cs="仿宋" w:hint="eastAsia"/>
          <w:sz w:val="24"/>
          <w:szCs w:val="24"/>
        </w:rPr>
        <w:t>D.对EDR所记录数据的原理加以说明。</w:t>
      </w:r>
    </w:p>
    <w:p w:rsidR="00682EA3" w:rsidRDefault="005A4538">
      <w:pPr>
        <w:rPr>
          <w:rFonts w:ascii="仿宋" w:eastAsia="仿宋" w:hAnsi="仿宋" w:cs="仿宋"/>
          <w:sz w:val="24"/>
          <w:szCs w:val="24"/>
        </w:rPr>
      </w:pPr>
      <w:r>
        <w:rPr>
          <w:rFonts w:ascii="仿宋" w:eastAsia="仿宋" w:hAnsi="仿宋" w:cs="仿宋" w:hint="eastAsia"/>
          <w:sz w:val="24"/>
          <w:szCs w:val="24"/>
        </w:rPr>
        <w:t>答案：ABC</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具备牵引功能的乘用车，应在其产品使用说明书中应对以下哪几项事项加以说明（   ）。</w:t>
      </w:r>
    </w:p>
    <w:p w:rsidR="00682EA3" w:rsidRDefault="005A4538">
      <w:pPr>
        <w:rPr>
          <w:rFonts w:ascii="仿宋" w:eastAsia="仿宋" w:hAnsi="仿宋" w:cs="仿宋"/>
          <w:sz w:val="24"/>
          <w:szCs w:val="24"/>
        </w:rPr>
      </w:pPr>
      <w:r>
        <w:rPr>
          <w:rFonts w:ascii="仿宋" w:eastAsia="仿宋" w:hAnsi="仿宋" w:cs="仿宋" w:hint="eastAsia"/>
          <w:sz w:val="24"/>
          <w:szCs w:val="24"/>
        </w:rPr>
        <w:t>A.最大允许牵引质量(按中置轴挂车有无制动两种情形分别描述)。</w:t>
      </w:r>
    </w:p>
    <w:p w:rsidR="00682EA3" w:rsidRDefault="005A4538">
      <w:pPr>
        <w:rPr>
          <w:rFonts w:ascii="仿宋" w:eastAsia="仿宋" w:hAnsi="仿宋" w:cs="仿宋"/>
          <w:sz w:val="24"/>
          <w:szCs w:val="24"/>
        </w:rPr>
      </w:pPr>
      <w:r>
        <w:rPr>
          <w:rFonts w:ascii="仿宋" w:eastAsia="仿宋" w:hAnsi="仿宋" w:cs="仿宋" w:hint="eastAsia"/>
          <w:sz w:val="24"/>
          <w:szCs w:val="24"/>
        </w:rPr>
        <w:t>B.配备的电连接接头对应的国家标准或国际标准号，及各接线的功能。</w:t>
      </w:r>
    </w:p>
    <w:p w:rsidR="00682EA3" w:rsidRDefault="005A4538">
      <w:pPr>
        <w:rPr>
          <w:rFonts w:ascii="仿宋" w:eastAsia="仿宋" w:hAnsi="仿宋" w:cs="仿宋"/>
          <w:sz w:val="24"/>
          <w:szCs w:val="24"/>
        </w:rPr>
      </w:pPr>
      <w:r>
        <w:rPr>
          <w:rFonts w:ascii="仿宋" w:eastAsia="仿宋" w:hAnsi="仿宋" w:cs="仿宋" w:hint="eastAsia"/>
          <w:sz w:val="24"/>
          <w:szCs w:val="24"/>
        </w:rPr>
        <w:t>C.配备的连接球头对应的国家标准或国际标准号。</w:t>
      </w:r>
    </w:p>
    <w:p w:rsidR="00682EA3" w:rsidRDefault="005A4538">
      <w:pPr>
        <w:rPr>
          <w:rFonts w:ascii="仿宋" w:eastAsia="仿宋" w:hAnsi="仿宋" w:cs="仿宋"/>
          <w:sz w:val="24"/>
          <w:szCs w:val="24"/>
        </w:rPr>
      </w:pPr>
      <w:r>
        <w:rPr>
          <w:rFonts w:ascii="仿宋" w:eastAsia="仿宋" w:hAnsi="仿宋" w:cs="仿宋" w:hint="eastAsia"/>
          <w:sz w:val="24"/>
          <w:szCs w:val="24"/>
        </w:rPr>
        <w:t>D.附加后视镜及支架的安装位置。</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对于产品使用说明书的描述以下正确的是(   )。</w:t>
      </w:r>
    </w:p>
    <w:p w:rsidR="00682EA3" w:rsidRDefault="005A4538">
      <w:pPr>
        <w:rPr>
          <w:rFonts w:ascii="仿宋" w:eastAsia="仿宋" w:hAnsi="仿宋" w:cs="仿宋"/>
          <w:sz w:val="24"/>
          <w:szCs w:val="24"/>
        </w:rPr>
      </w:pPr>
      <w:r>
        <w:rPr>
          <w:rFonts w:ascii="仿宋" w:eastAsia="仿宋" w:hAnsi="仿宋" w:cs="仿宋" w:hint="eastAsia"/>
          <w:sz w:val="24"/>
          <w:szCs w:val="24"/>
        </w:rPr>
        <w:t>A.机动车的产品使用说明书应用文字标明与车型(整车型号)相一致的以下结构参数和技术特征，必要时还应用图案辅助说明。</w:t>
      </w:r>
    </w:p>
    <w:p w:rsidR="00682EA3" w:rsidRDefault="005A4538">
      <w:pPr>
        <w:rPr>
          <w:rFonts w:ascii="仿宋" w:eastAsia="仿宋" w:hAnsi="仿宋" w:cs="仿宋"/>
          <w:sz w:val="24"/>
          <w:szCs w:val="24"/>
        </w:rPr>
      </w:pPr>
      <w:r>
        <w:rPr>
          <w:rFonts w:ascii="仿宋" w:eastAsia="仿宋" w:hAnsi="仿宋" w:cs="仿宋" w:hint="eastAsia"/>
          <w:sz w:val="24"/>
          <w:szCs w:val="24"/>
        </w:rPr>
        <w:t>B.具有电子控制单元(ECU)或电子数据接口的汽车，应在产品使用说明书中说明从ECU 中读取车辆识别代号信息的方法。</w:t>
      </w:r>
    </w:p>
    <w:p w:rsidR="00682EA3" w:rsidRDefault="005A4538">
      <w:pPr>
        <w:rPr>
          <w:rFonts w:ascii="仿宋" w:eastAsia="仿宋" w:hAnsi="仿宋" w:cs="仿宋"/>
          <w:sz w:val="24"/>
          <w:szCs w:val="24"/>
        </w:rPr>
      </w:pPr>
      <w:r>
        <w:rPr>
          <w:rFonts w:ascii="仿宋" w:eastAsia="仿宋" w:hAnsi="仿宋" w:cs="仿宋" w:hint="eastAsia"/>
          <w:sz w:val="24"/>
          <w:szCs w:val="24"/>
        </w:rPr>
        <w:t>C.乘用车、旅居车的产品使用说明书应对适合安装的儿童座椅的类型及固定方法加以说明。</w:t>
      </w:r>
    </w:p>
    <w:p w:rsidR="00682EA3" w:rsidRDefault="005A4538">
      <w:pPr>
        <w:rPr>
          <w:rFonts w:ascii="仿宋" w:eastAsia="仿宋" w:hAnsi="仿宋" w:cs="仿宋"/>
          <w:sz w:val="24"/>
          <w:szCs w:val="24"/>
        </w:rPr>
      </w:pPr>
      <w:r>
        <w:rPr>
          <w:rFonts w:ascii="仿宋" w:eastAsia="仿宋" w:hAnsi="仿宋" w:cs="仿宋" w:hint="eastAsia"/>
          <w:sz w:val="24"/>
          <w:szCs w:val="24"/>
        </w:rPr>
        <w:t>D.纯电动汽车、燃料电池汽车、混合动力汽车的产品说明书中，应注明操作安全和故障防护特殊要求。</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对于新出厂的机动车，以下描述正确的是(   )。</w:t>
      </w:r>
    </w:p>
    <w:p w:rsidR="00682EA3" w:rsidRDefault="005A4538">
      <w:pPr>
        <w:widowControl/>
        <w:snapToGrid w:val="0"/>
        <w:rPr>
          <w:rFonts w:ascii="仿宋" w:eastAsia="仿宋" w:hAnsi="仿宋" w:cs="仿宋"/>
          <w:sz w:val="24"/>
          <w:szCs w:val="24"/>
        </w:rPr>
      </w:pPr>
      <w:r>
        <w:rPr>
          <w:rFonts w:ascii="仿宋" w:eastAsia="仿宋" w:hAnsi="仿宋" w:cs="仿宋" w:hint="eastAsia"/>
          <w:sz w:val="24"/>
          <w:szCs w:val="24"/>
        </w:rPr>
        <w:t>A.其安全装置的配备应与批准的状态一致。</w:t>
      </w:r>
    </w:p>
    <w:p w:rsidR="00682EA3" w:rsidRDefault="005A4538">
      <w:pPr>
        <w:rPr>
          <w:rFonts w:ascii="仿宋" w:eastAsia="仿宋" w:hAnsi="仿宋" w:cs="仿宋"/>
          <w:sz w:val="24"/>
          <w:szCs w:val="24"/>
        </w:rPr>
      </w:pPr>
      <w:r>
        <w:rPr>
          <w:rFonts w:ascii="仿宋" w:eastAsia="仿宋" w:hAnsi="仿宋" w:cs="仿宋" w:hint="eastAsia"/>
          <w:sz w:val="24"/>
          <w:szCs w:val="24"/>
        </w:rPr>
        <w:t>B.质量和尺寸参数与批准数值的偏差应符合规定。</w:t>
      </w:r>
    </w:p>
    <w:p w:rsidR="00682EA3" w:rsidRDefault="005A4538">
      <w:pPr>
        <w:rPr>
          <w:rFonts w:ascii="仿宋" w:eastAsia="仿宋" w:hAnsi="仿宋" w:cs="仿宋"/>
          <w:sz w:val="24"/>
          <w:szCs w:val="24"/>
        </w:rPr>
      </w:pPr>
      <w:r>
        <w:rPr>
          <w:rFonts w:ascii="仿宋" w:eastAsia="仿宋" w:hAnsi="仿宋" w:cs="仿宋" w:hint="eastAsia"/>
          <w:sz w:val="24"/>
          <w:szCs w:val="24"/>
        </w:rPr>
        <w:t>C.在用的货车、货车底盘改装的专项作业车、挂车，其货厢(罐体)结构及尺寸、钢板弹簧片数及形式、轮胎规格等技术参数和结构特征应与注册登记时一致。</w:t>
      </w:r>
    </w:p>
    <w:p w:rsidR="00682EA3" w:rsidRDefault="005A4538">
      <w:pPr>
        <w:rPr>
          <w:rFonts w:ascii="仿宋" w:eastAsia="仿宋" w:hAnsi="仿宋" w:cs="仿宋"/>
          <w:sz w:val="24"/>
          <w:szCs w:val="24"/>
        </w:rPr>
      </w:pPr>
      <w:r>
        <w:rPr>
          <w:rFonts w:ascii="仿宋" w:eastAsia="仿宋" w:hAnsi="仿宋" w:cs="仿宋" w:hint="eastAsia"/>
          <w:sz w:val="24"/>
          <w:szCs w:val="24"/>
        </w:rPr>
        <w:t>D.整车整备质量、货厢内部尺寸、外廓尺寸(长、宽、高)等主要技术参数应与注册登记时记载的技术参数保持在合理的偏差范围。</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关于发动机和驱动电机的描述，以下正确的是（   ）。</w:t>
      </w:r>
    </w:p>
    <w:p w:rsidR="00682EA3" w:rsidRDefault="005A4538">
      <w:pPr>
        <w:rPr>
          <w:rFonts w:ascii="仿宋" w:eastAsia="仿宋" w:hAnsi="仿宋" w:cs="仿宋"/>
          <w:sz w:val="24"/>
          <w:szCs w:val="24"/>
        </w:rPr>
      </w:pPr>
      <w:r>
        <w:rPr>
          <w:rFonts w:ascii="仿宋" w:eastAsia="仿宋" w:hAnsi="仿宋" w:cs="仿宋" w:hint="eastAsia"/>
          <w:sz w:val="24"/>
          <w:szCs w:val="24"/>
        </w:rPr>
        <w:t>A.发动机应能起动，怠速稳定，机油压力和温度正常，发动机功率应大于或等于标牌(或产品使用说明书)标明的发动机功率的75%。</w:t>
      </w:r>
    </w:p>
    <w:p w:rsidR="00682EA3" w:rsidRDefault="005A4538">
      <w:pPr>
        <w:rPr>
          <w:rFonts w:ascii="仿宋" w:eastAsia="仿宋" w:hAnsi="仿宋" w:cs="仿宋"/>
          <w:sz w:val="24"/>
          <w:szCs w:val="24"/>
        </w:rPr>
      </w:pPr>
      <w:r>
        <w:rPr>
          <w:rFonts w:ascii="仿宋" w:eastAsia="仿宋" w:hAnsi="仿宋" w:cs="仿宋" w:hint="eastAsia"/>
          <w:sz w:val="24"/>
          <w:szCs w:val="24"/>
        </w:rPr>
        <w:t>B.柴油机停机装置应有效。</w:t>
      </w:r>
    </w:p>
    <w:p w:rsidR="00682EA3" w:rsidRDefault="005A4538">
      <w:pPr>
        <w:rPr>
          <w:rFonts w:ascii="仿宋" w:eastAsia="仿宋" w:hAnsi="仿宋" w:cs="仿宋"/>
          <w:sz w:val="24"/>
          <w:szCs w:val="24"/>
        </w:rPr>
      </w:pPr>
      <w:r>
        <w:rPr>
          <w:rFonts w:ascii="仿宋" w:eastAsia="仿宋" w:hAnsi="仿宋" w:cs="仿宋" w:hint="eastAsia"/>
          <w:sz w:val="24"/>
          <w:szCs w:val="24"/>
        </w:rPr>
        <w:t>C.发动机起动、燃料供给、润滑、冷却和进排气等系统的机件应齐全。</w:t>
      </w:r>
    </w:p>
    <w:p w:rsidR="00682EA3" w:rsidRDefault="005A4538">
      <w:pPr>
        <w:rPr>
          <w:rFonts w:ascii="仿宋" w:eastAsia="仿宋" w:hAnsi="仿宋" w:cs="仿宋"/>
          <w:sz w:val="24"/>
          <w:szCs w:val="24"/>
        </w:rPr>
      </w:pPr>
      <w:r>
        <w:rPr>
          <w:rFonts w:ascii="仿宋" w:eastAsia="仿宋" w:hAnsi="仿宋" w:cs="仿宋" w:hint="eastAsia"/>
          <w:sz w:val="24"/>
          <w:szCs w:val="24"/>
        </w:rPr>
        <w:t>D.纯电动汽车的电机系统应运转平稳。</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关于机动车方向盘的最大自由转动量，以下描述错误的是应小于或等于（   ）。</w:t>
      </w:r>
    </w:p>
    <w:p w:rsidR="00682EA3" w:rsidRDefault="005A4538">
      <w:pPr>
        <w:rPr>
          <w:rFonts w:ascii="仿宋" w:eastAsia="仿宋" w:hAnsi="仿宋" w:cs="仿宋"/>
          <w:sz w:val="24"/>
          <w:szCs w:val="24"/>
        </w:rPr>
      </w:pPr>
      <w:r>
        <w:rPr>
          <w:rFonts w:ascii="仿宋" w:eastAsia="仿宋" w:hAnsi="仿宋" w:cs="仿宋" w:hint="eastAsia"/>
          <w:sz w:val="24"/>
          <w:szCs w:val="24"/>
        </w:rPr>
        <w:t>A.最大设计车速大于或等于100km/h的机动车应小于15°。</w:t>
      </w:r>
    </w:p>
    <w:p w:rsidR="00682EA3" w:rsidRDefault="005A4538">
      <w:pPr>
        <w:rPr>
          <w:rFonts w:ascii="仿宋" w:eastAsia="仿宋" w:hAnsi="仿宋" w:cs="仿宋"/>
          <w:sz w:val="24"/>
          <w:szCs w:val="24"/>
        </w:rPr>
      </w:pPr>
      <w:r>
        <w:rPr>
          <w:rFonts w:ascii="仿宋" w:eastAsia="仿宋" w:hAnsi="仿宋" w:cs="仿宋" w:hint="eastAsia"/>
          <w:sz w:val="24"/>
          <w:szCs w:val="24"/>
        </w:rPr>
        <w:t>B.最大设计车速大于或等于100km/h的机动车应大于15°。</w:t>
      </w:r>
    </w:p>
    <w:p w:rsidR="00682EA3" w:rsidRDefault="005A4538">
      <w:pPr>
        <w:rPr>
          <w:rFonts w:ascii="仿宋" w:eastAsia="仿宋" w:hAnsi="仿宋" w:cs="仿宋"/>
          <w:sz w:val="24"/>
          <w:szCs w:val="24"/>
        </w:rPr>
      </w:pPr>
      <w:r>
        <w:rPr>
          <w:rFonts w:ascii="仿宋" w:eastAsia="仿宋" w:hAnsi="仿宋" w:cs="仿宋" w:hint="eastAsia"/>
          <w:sz w:val="24"/>
          <w:szCs w:val="24"/>
        </w:rPr>
        <w:t>C.最大设计车速大于或等于100km/h的机动车应等于15°。</w:t>
      </w:r>
    </w:p>
    <w:p w:rsidR="00682EA3" w:rsidRDefault="005A4538">
      <w:pPr>
        <w:rPr>
          <w:rFonts w:ascii="仿宋" w:eastAsia="仿宋" w:hAnsi="仿宋" w:cs="仿宋"/>
          <w:sz w:val="24"/>
          <w:szCs w:val="24"/>
        </w:rPr>
      </w:pPr>
      <w:r>
        <w:rPr>
          <w:rFonts w:ascii="仿宋" w:eastAsia="仿宋" w:hAnsi="仿宋" w:cs="仿宋" w:hint="eastAsia"/>
          <w:sz w:val="24"/>
          <w:szCs w:val="24"/>
        </w:rPr>
        <w:t>D.最大设计车速大于或等于100km/h的机动车应小于或等于15°。</w:t>
      </w:r>
    </w:p>
    <w:p w:rsidR="00682EA3" w:rsidRDefault="005A4538">
      <w:pPr>
        <w:rPr>
          <w:rFonts w:ascii="仿宋" w:eastAsia="仿宋" w:hAnsi="仿宋" w:cs="仿宋"/>
          <w:sz w:val="24"/>
          <w:szCs w:val="24"/>
        </w:rPr>
      </w:pPr>
      <w:r>
        <w:rPr>
          <w:rFonts w:ascii="仿宋" w:eastAsia="仿宋" w:hAnsi="仿宋" w:cs="仿宋" w:hint="eastAsia"/>
          <w:sz w:val="24"/>
          <w:szCs w:val="24"/>
        </w:rPr>
        <w:t>答案：ABC</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对于转向系，以下描述正确的是(   )。</w:t>
      </w:r>
    </w:p>
    <w:p w:rsidR="00682EA3" w:rsidRDefault="005A4538">
      <w:pPr>
        <w:rPr>
          <w:rFonts w:ascii="仿宋" w:eastAsia="仿宋" w:hAnsi="仿宋" w:cs="仿宋"/>
          <w:sz w:val="24"/>
          <w:szCs w:val="24"/>
        </w:rPr>
      </w:pPr>
      <w:r>
        <w:rPr>
          <w:rFonts w:ascii="仿宋" w:eastAsia="仿宋" w:hAnsi="仿宋" w:cs="仿宋" w:hint="eastAsia"/>
          <w:sz w:val="24"/>
          <w:szCs w:val="24"/>
        </w:rPr>
        <w:t>A.机动车的方向盘(或方向把)应转动灵活，无卡滞现象，机动车应设置转向限位装置，转向系统在任何操作位置上，不应与其他部件有干涉现象。</w:t>
      </w:r>
    </w:p>
    <w:p w:rsidR="00682EA3" w:rsidRDefault="005A4538">
      <w:pPr>
        <w:rPr>
          <w:rFonts w:ascii="仿宋" w:eastAsia="仿宋" w:hAnsi="仿宋" w:cs="仿宋"/>
          <w:sz w:val="24"/>
          <w:szCs w:val="24"/>
        </w:rPr>
      </w:pPr>
      <w:r>
        <w:rPr>
          <w:rFonts w:ascii="仿宋" w:eastAsia="仿宋" w:hAnsi="仿宋" w:cs="仿宋" w:hint="eastAsia"/>
          <w:sz w:val="24"/>
          <w:szCs w:val="24"/>
        </w:rPr>
        <w:t>B.机动车(摩托车、三轮汽车、手扶拖拉机运输机组除外)正常行驶时，转向轮转向后应有一定的回正能力(允许有残余角)，以使机动车具有稳定的直线行驶能。</w:t>
      </w:r>
    </w:p>
    <w:p w:rsidR="00682EA3" w:rsidRDefault="005A4538">
      <w:pPr>
        <w:rPr>
          <w:rFonts w:ascii="仿宋" w:eastAsia="仿宋" w:hAnsi="仿宋" w:cs="仿宋"/>
          <w:sz w:val="24"/>
          <w:szCs w:val="24"/>
        </w:rPr>
      </w:pPr>
      <w:r>
        <w:rPr>
          <w:rFonts w:ascii="仿宋" w:eastAsia="仿宋" w:hAnsi="仿宋" w:cs="仿宋" w:hint="eastAsia"/>
          <w:sz w:val="24"/>
          <w:szCs w:val="24"/>
        </w:rPr>
        <w:t>C.机动车在平坦、硬实、干燥和清洁的道路上行驶不应跑偏，其方向盘(或方向把)不应有摆振等异常现象。</w:t>
      </w:r>
    </w:p>
    <w:p w:rsidR="00682EA3" w:rsidRDefault="005A4538">
      <w:pPr>
        <w:rPr>
          <w:rFonts w:ascii="仿宋" w:eastAsia="仿宋" w:hAnsi="仿宋" w:cs="仿宋"/>
          <w:sz w:val="24"/>
          <w:szCs w:val="24"/>
        </w:rPr>
      </w:pPr>
      <w:r>
        <w:rPr>
          <w:rFonts w:ascii="仿宋" w:eastAsia="仿宋" w:hAnsi="仿宋" w:cs="仿宋" w:hint="eastAsia"/>
          <w:sz w:val="24"/>
          <w:szCs w:val="24"/>
        </w:rPr>
        <w:t>D.转向节及臂，转向横、直拉杆及球销应连接可靠，且不应有裂纹和损伤，并且转向球销不应松旷，对机动车进行改装或修理时横、直拉杆不应拼焊。</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关于制动系，以下描述正确的是（   ）。</w:t>
      </w:r>
    </w:p>
    <w:p w:rsidR="00682EA3" w:rsidRDefault="005A4538">
      <w:pPr>
        <w:rPr>
          <w:rFonts w:ascii="仿宋" w:eastAsia="仿宋" w:hAnsi="仿宋" w:cs="仿宋"/>
          <w:sz w:val="24"/>
          <w:szCs w:val="24"/>
        </w:rPr>
      </w:pPr>
      <w:r>
        <w:rPr>
          <w:rFonts w:ascii="仿宋" w:eastAsia="仿宋" w:hAnsi="仿宋" w:cs="仿宋" w:hint="eastAsia"/>
          <w:sz w:val="24"/>
          <w:szCs w:val="24"/>
        </w:rPr>
        <w:t>A.机动车应设置足以使其减速、停车和驻车的制动系统或装置，且行车制动的控制装置与驻车制动的控制装置应相互独立。</w:t>
      </w:r>
    </w:p>
    <w:p w:rsidR="00682EA3" w:rsidRDefault="005A4538">
      <w:pPr>
        <w:rPr>
          <w:rFonts w:ascii="仿宋" w:eastAsia="仿宋" w:hAnsi="仿宋" w:cs="仿宋"/>
          <w:sz w:val="24"/>
          <w:szCs w:val="24"/>
        </w:rPr>
      </w:pPr>
      <w:r>
        <w:rPr>
          <w:rFonts w:ascii="仿宋" w:eastAsia="仿宋" w:hAnsi="仿宋" w:cs="仿宋" w:hint="eastAsia"/>
          <w:sz w:val="24"/>
          <w:szCs w:val="24"/>
        </w:rPr>
        <w:t>B.制动系统的机构和装置应经久耐用，不会因振动或冲击而损坏。</w:t>
      </w:r>
    </w:p>
    <w:p w:rsidR="00682EA3" w:rsidRDefault="005A4538">
      <w:pPr>
        <w:rPr>
          <w:rFonts w:ascii="仿宋" w:eastAsia="仿宋" w:hAnsi="仿宋" w:cs="仿宋"/>
          <w:sz w:val="24"/>
          <w:szCs w:val="24"/>
        </w:rPr>
      </w:pPr>
      <w:r>
        <w:rPr>
          <w:rFonts w:ascii="仿宋" w:eastAsia="仿宋" w:hAnsi="仿宋" w:cs="仿宋" w:hint="eastAsia"/>
          <w:sz w:val="24"/>
          <w:szCs w:val="24"/>
        </w:rPr>
        <w:t>C.制动踏板(包括教练车的副制动踏板)及其支架、制动主缸及其活塞、制动总阀、制动气室、轮缸及其活塞、制动臂及凸轮轴总成之间的连接杆件等零部件应易于维修。</w:t>
      </w:r>
    </w:p>
    <w:p w:rsidR="00682EA3" w:rsidRDefault="005A4538">
      <w:pPr>
        <w:rPr>
          <w:rFonts w:ascii="仿宋" w:eastAsia="仿宋" w:hAnsi="仿宋" w:cs="仿宋"/>
          <w:sz w:val="24"/>
          <w:szCs w:val="24"/>
        </w:rPr>
      </w:pPr>
      <w:r>
        <w:rPr>
          <w:rFonts w:ascii="仿宋" w:eastAsia="仿宋" w:hAnsi="仿宋" w:cs="仿宋" w:hint="eastAsia"/>
          <w:sz w:val="24"/>
          <w:szCs w:val="24"/>
        </w:rPr>
        <w:t>D.制动系统的各种杆件不应与其他部件在相对位移中发生干涉、摩擦，以防杆件变形、损坏。</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机动车(总质量小于或等于750kg的挂车除外)应具有完好的行车制动系，其中汽车(三轮汽车除外)的行车制动应采用的回路以下描述错误的是（   ）。</w:t>
      </w:r>
    </w:p>
    <w:p w:rsidR="00682EA3" w:rsidRDefault="005A4538">
      <w:pPr>
        <w:rPr>
          <w:rFonts w:ascii="仿宋" w:eastAsia="仿宋" w:hAnsi="仿宋" w:cs="仿宋"/>
          <w:sz w:val="24"/>
          <w:szCs w:val="24"/>
        </w:rPr>
      </w:pPr>
      <w:r>
        <w:rPr>
          <w:rFonts w:ascii="仿宋" w:eastAsia="仿宋" w:hAnsi="仿宋" w:cs="仿宋" w:hint="eastAsia"/>
          <w:sz w:val="24"/>
          <w:szCs w:val="24"/>
        </w:rPr>
        <w:t>A.双回路或多回路</w:t>
      </w:r>
    </w:p>
    <w:p w:rsidR="00682EA3" w:rsidRDefault="005A4538">
      <w:pPr>
        <w:rPr>
          <w:rFonts w:ascii="仿宋" w:eastAsia="仿宋" w:hAnsi="仿宋" w:cs="仿宋"/>
          <w:sz w:val="24"/>
          <w:szCs w:val="24"/>
        </w:rPr>
      </w:pPr>
      <w:r>
        <w:rPr>
          <w:rFonts w:ascii="仿宋" w:eastAsia="仿宋" w:hAnsi="仿宋" w:cs="仿宋" w:hint="eastAsia"/>
          <w:sz w:val="24"/>
          <w:szCs w:val="24"/>
        </w:rPr>
        <w:t>B.单回路或双回路</w:t>
      </w:r>
    </w:p>
    <w:p w:rsidR="00682EA3" w:rsidRDefault="005A4538">
      <w:pPr>
        <w:rPr>
          <w:rFonts w:ascii="仿宋" w:eastAsia="仿宋" w:hAnsi="仿宋" w:cs="仿宋"/>
          <w:sz w:val="24"/>
          <w:szCs w:val="24"/>
        </w:rPr>
      </w:pPr>
      <w:r>
        <w:rPr>
          <w:rFonts w:ascii="仿宋" w:eastAsia="仿宋" w:hAnsi="仿宋" w:cs="仿宋" w:hint="eastAsia"/>
          <w:sz w:val="24"/>
          <w:szCs w:val="24"/>
        </w:rPr>
        <w:t>C.单回路或多回路</w:t>
      </w:r>
    </w:p>
    <w:p w:rsidR="00682EA3" w:rsidRDefault="005A4538">
      <w:pPr>
        <w:rPr>
          <w:rFonts w:ascii="仿宋" w:eastAsia="仿宋" w:hAnsi="仿宋" w:cs="仿宋"/>
          <w:sz w:val="24"/>
          <w:szCs w:val="24"/>
        </w:rPr>
      </w:pPr>
      <w:r>
        <w:rPr>
          <w:rFonts w:ascii="仿宋" w:eastAsia="仿宋" w:hAnsi="仿宋" w:cs="仿宋" w:hint="eastAsia"/>
          <w:sz w:val="24"/>
          <w:szCs w:val="24"/>
        </w:rPr>
        <w:t>D.单回路</w:t>
      </w:r>
    </w:p>
    <w:p w:rsidR="00682EA3" w:rsidRDefault="005A4538">
      <w:pPr>
        <w:rPr>
          <w:rFonts w:ascii="仿宋" w:eastAsia="仿宋" w:hAnsi="仿宋" w:cs="仿宋"/>
          <w:sz w:val="24"/>
          <w:szCs w:val="24"/>
        </w:rPr>
      </w:pPr>
      <w:r>
        <w:rPr>
          <w:rFonts w:ascii="仿宋" w:eastAsia="仿宋" w:hAnsi="仿宋" w:cs="仿宋" w:hint="eastAsia"/>
          <w:sz w:val="24"/>
          <w:szCs w:val="24"/>
        </w:rPr>
        <w:t>答案：BCD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关于行车制动，以下描述正确的是（   ）。</w:t>
      </w:r>
    </w:p>
    <w:p w:rsidR="00682EA3" w:rsidRDefault="005A4538">
      <w:pPr>
        <w:rPr>
          <w:rFonts w:ascii="仿宋" w:eastAsia="仿宋" w:hAnsi="仿宋" w:cs="仿宋"/>
          <w:sz w:val="24"/>
          <w:szCs w:val="24"/>
        </w:rPr>
      </w:pPr>
      <w:r>
        <w:rPr>
          <w:rFonts w:ascii="仿宋" w:eastAsia="仿宋" w:hAnsi="仿宋" w:cs="仿宋" w:hint="eastAsia"/>
          <w:sz w:val="24"/>
          <w:szCs w:val="24"/>
        </w:rPr>
        <w:t>A.行车制动应保证驾驶人在行车过程中能控制机动车安全、有效地减速和停车。</w:t>
      </w:r>
    </w:p>
    <w:p w:rsidR="00682EA3" w:rsidRDefault="005A4538">
      <w:pPr>
        <w:rPr>
          <w:rFonts w:ascii="仿宋" w:eastAsia="仿宋" w:hAnsi="仿宋" w:cs="仿宋"/>
          <w:sz w:val="24"/>
          <w:szCs w:val="24"/>
        </w:rPr>
      </w:pPr>
      <w:r>
        <w:rPr>
          <w:rFonts w:ascii="仿宋" w:eastAsia="仿宋" w:hAnsi="仿宋" w:cs="仿宋" w:hint="eastAsia"/>
          <w:sz w:val="24"/>
          <w:szCs w:val="24"/>
        </w:rPr>
        <w:t>B.行车制动的制动力应在各轴之间合理分配。</w:t>
      </w:r>
    </w:p>
    <w:p w:rsidR="00682EA3" w:rsidRDefault="005A4538">
      <w:pPr>
        <w:rPr>
          <w:rFonts w:ascii="仿宋" w:eastAsia="仿宋" w:hAnsi="仿宋" w:cs="仿宋"/>
          <w:sz w:val="24"/>
          <w:szCs w:val="24"/>
        </w:rPr>
      </w:pPr>
      <w:r>
        <w:rPr>
          <w:rFonts w:ascii="仿宋" w:eastAsia="仿宋" w:hAnsi="仿宋" w:cs="仿宋" w:hint="eastAsia"/>
          <w:sz w:val="24"/>
          <w:szCs w:val="24"/>
        </w:rPr>
        <w:t>C.制动器应有磨损补偿装置。</w:t>
      </w:r>
    </w:p>
    <w:p w:rsidR="00682EA3" w:rsidRDefault="005A4538">
      <w:pPr>
        <w:rPr>
          <w:rFonts w:ascii="仿宋" w:eastAsia="仿宋" w:hAnsi="仿宋" w:cs="仿宋"/>
          <w:sz w:val="24"/>
          <w:szCs w:val="24"/>
        </w:rPr>
      </w:pPr>
      <w:r>
        <w:rPr>
          <w:rFonts w:ascii="仿宋" w:eastAsia="仿宋" w:hAnsi="仿宋" w:cs="仿宋" w:hint="eastAsia"/>
          <w:sz w:val="24"/>
          <w:szCs w:val="24"/>
        </w:rPr>
        <w:t>D.防抱制动装置中的任何电器故障不应使行车制动器的制动促动时间和制动释放时间延长。</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关于应急制动和剩余制动性能，以下描述正确的是（   ）。</w:t>
      </w:r>
    </w:p>
    <w:p w:rsidR="00682EA3" w:rsidRDefault="005A4538">
      <w:pPr>
        <w:rPr>
          <w:rFonts w:ascii="仿宋" w:eastAsia="仿宋" w:hAnsi="仿宋" w:cs="仿宋"/>
          <w:sz w:val="24"/>
          <w:szCs w:val="24"/>
        </w:rPr>
      </w:pPr>
      <w:r>
        <w:rPr>
          <w:rFonts w:ascii="仿宋" w:eastAsia="仿宋" w:hAnsi="仿宋" w:cs="仿宋" w:hint="eastAsia"/>
          <w:sz w:val="24"/>
          <w:szCs w:val="24"/>
        </w:rPr>
        <w:t>A.汽车(三轮汽车除外)应具有应急制动功能。</w:t>
      </w:r>
    </w:p>
    <w:p w:rsidR="00682EA3" w:rsidRDefault="005A4538">
      <w:pPr>
        <w:rPr>
          <w:rFonts w:ascii="仿宋" w:eastAsia="仿宋" w:hAnsi="仿宋" w:cs="仿宋"/>
          <w:sz w:val="24"/>
          <w:szCs w:val="24"/>
        </w:rPr>
      </w:pPr>
      <w:r>
        <w:rPr>
          <w:rFonts w:ascii="仿宋" w:eastAsia="仿宋" w:hAnsi="仿宋" w:cs="仿宋" w:hint="eastAsia"/>
          <w:sz w:val="24"/>
          <w:szCs w:val="24"/>
        </w:rPr>
        <w:t>B.应急制动应保证在行车制动只有一处失效的情况下，在规定的距离内将汽车停住。</w:t>
      </w:r>
    </w:p>
    <w:p w:rsidR="00682EA3" w:rsidRDefault="005A4538">
      <w:pPr>
        <w:rPr>
          <w:rFonts w:ascii="仿宋" w:eastAsia="仿宋" w:hAnsi="仿宋" w:cs="仿宋"/>
          <w:sz w:val="24"/>
          <w:szCs w:val="24"/>
        </w:rPr>
      </w:pPr>
      <w:r>
        <w:rPr>
          <w:rFonts w:ascii="仿宋" w:eastAsia="仿宋" w:hAnsi="仿宋" w:cs="仿宋" w:hint="eastAsia"/>
          <w:sz w:val="24"/>
          <w:szCs w:val="24"/>
        </w:rPr>
        <w:t>C.应急制动应是可控制的，其布置应使驾驶人容易操作，驾驶人在座位上至少用一只手握住方向盘的情况下(对乘用车为双手不离开方向盘的情况下)，就可以实现制动，它的控制装置可以与行车制动的控制装置结合，也可以与驻车制动的控制装置结合。</w:t>
      </w:r>
    </w:p>
    <w:p w:rsidR="00682EA3" w:rsidRDefault="005A4538">
      <w:pPr>
        <w:rPr>
          <w:rFonts w:ascii="仿宋" w:eastAsia="仿宋" w:hAnsi="仿宋" w:cs="仿宋"/>
          <w:sz w:val="24"/>
          <w:szCs w:val="24"/>
        </w:rPr>
      </w:pPr>
      <w:r>
        <w:rPr>
          <w:rFonts w:ascii="仿宋" w:eastAsia="仿宋" w:hAnsi="仿宋" w:cs="仿宋" w:hint="eastAsia"/>
          <w:sz w:val="24"/>
          <w:szCs w:val="24"/>
        </w:rPr>
        <w:t>D.采用助力制动系的行车制动系，当助力装置失效后，仍应能保持规定的应急制动性能。</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关于</w:t>
      </w:r>
      <w:r>
        <w:rPr>
          <w:rFonts w:ascii="仿宋" w:eastAsia="仿宋" w:hAnsi="仿宋" w:cs="仿宋" w:hint="eastAsia"/>
          <w:kern w:val="0"/>
          <w:sz w:val="24"/>
          <w:szCs w:val="24"/>
        </w:rPr>
        <w:t>液压制动的特殊要求，以下描述正确的是(   )。</w:t>
      </w:r>
    </w:p>
    <w:p w:rsidR="00682EA3" w:rsidRDefault="005A4538">
      <w:pPr>
        <w:rPr>
          <w:rFonts w:ascii="仿宋" w:eastAsia="仿宋" w:hAnsi="仿宋" w:cs="仿宋"/>
          <w:sz w:val="24"/>
          <w:szCs w:val="24"/>
        </w:rPr>
      </w:pPr>
      <w:r>
        <w:rPr>
          <w:rFonts w:ascii="仿宋" w:eastAsia="仿宋" w:hAnsi="仿宋" w:cs="仿宋" w:hint="eastAsia"/>
          <w:sz w:val="24"/>
          <w:szCs w:val="24"/>
        </w:rPr>
        <w:t>A.采用液压制动的机动车，制动管路不应存在渗漏(包括外泄和内泄)现象，在保持踏板力为700N(摩托车为350N)达到1min时，踏板不应有缓慢向前移动的现象。</w:t>
      </w:r>
    </w:p>
    <w:p w:rsidR="00682EA3" w:rsidRDefault="005A4538">
      <w:pPr>
        <w:rPr>
          <w:rFonts w:ascii="仿宋" w:eastAsia="仿宋" w:hAnsi="仿宋" w:cs="仿宋"/>
          <w:sz w:val="24"/>
          <w:szCs w:val="24"/>
        </w:rPr>
      </w:pPr>
      <w:r>
        <w:rPr>
          <w:rFonts w:ascii="仿宋" w:eastAsia="仿宋" w:hAnsi="仿宋" w:cs="仿宋" w:hint="eastAsia"/>
          <w:sz w:val="24"/>
          <w:szCs w:val="24"/>
        </w:rPr>
        <w:t>B液压行车制动在达到规定的制动效能时，踏板行程应小于或等于踏板全行程的四分之三</w:t>
      </w:r>
    </w:p>
    <w:p w:rsidR="00682EA3" w:rsidRDefault="005A4538">
      <w:pPr>
        <w:rPr>
          <w:rFonts w:ascii="仿宋" w:eastAsia="仿宋" w:hAnsi="仿宋" w:cs="仿宋"/>
          <w:sz w:val="24"/>
          <w:szCs w:val="24"/>
        </w:rPr>
      </w:pPr>
      <w:r>
        <w:rPr>
          <w:rFonts w:ascii="仿宋" w:eastAsia="仿宋" w:hAnsi="仿宋" w:cs="仿宋" w:hint="eastAsia"/>
          <w:sz w:val="24"/>
          <w:szCs w:val="24"/>
        </w:rPr>
        <w:t>C.液压行车制动在达到规定的制动效能时，制动器装有自动调整间隙装置的机动车踏板行程应小于或等于踏板全行程的四分之三，且乘用车应小于或等于120mm，其他机动车应小于或等于150mm。</w:t>
      </w:r>
    </w:p>
    <w:p w:rsidR="00682EA3" w:rsidRDefault="005A4538">
      <w:pPr>
        <w:rPr>
          <w:rFonts w:ascii="仿宋" w:eastAsia="仿宋" w:hAnsi="仿宋" w:cs="仿宋"/>
          <w:sz w:val="24"/>
          <w:szCs w:val="24"/>
        </w:rPr>
      </w:pPr>
      <w:r>
        <w:rPr>
          <w:rFonts w:ascii="仿宋" w:eastAsia="仿宋" w:hAnsi="仿宋" w:cs="仿宋" w:hint="eastAsia"/>
          <w:sz w:val="24"/>
          <w:szCs w:val="24"/>
        </w:rPr>
        <w:t>D.液压行车制动系不应由于制动液对制动管路的腐蚀或由于发动机及其他热源的作用形成气阻而影响行车制动系的功能。</w:t>
      </w:r>
    </w:p>
    <w:p w:rsidR="00682EA3" w:rsidRDefault="005A4538">
      <w:pPr>
        <w:rPr>
          <w:rFonts w:ascii="仿宋" w:eastAsia="仿宋" w:hAnsi="仿宋" w:cs="仿宋"/>
          <w:kern w:val="0"/>
          <w:sz w:val="24"/>
          <w:szCs w:val="24"/>
        </w:rPr>
      </w:pPr>
      <w:r>
        <w:rPr>
          <w:rFonts w:ascii="仿宋" w:eastAsia="仿宋" w:hAnsi="仿宋" w:cs="仿宋" w:hint="eastAsia"/>
          <w:sz w:val="24"/>
          <w:szCs w:val="24"/>
        </w:rPr>
        <w:t>答案：</w:t>
      </w:r>
      <w:r>
        <w:rPr>
          <w:rFonts w:ascii="仿宋" w:eastAsia="仿宋" w:hAnsi="仿宋" w:cs="仿宋" w:hint="eastAsia"/>
          <w:kern w:val="0"/>
          <w:sz w:val="24"/>
          <w:szCs w:val="24"/>
        </w:rPr>
        <w:t>ABD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采用液压制动的汽车(三轮汽车和装用单缸柴油机的低速货车除外)，如液压传能装置任一部件失效，需满足以下哪些要求（   ）。</w:t>
      </w:r>
    </w:p>
    <w:p w:rsidR="00682EA3" w:rsidRDefault="005A4538">
      <w:pPr>
        <w:rPr>
          <w:rFonts w:ascii="仿宋" w:eastAsia="仿宋" w:hAnsi="仿宋" w:cs="仿宋"/>
          <w:sz w:val="24"/>
          <w:szCs w:val="24"/>
        </w:rPr>
      </w:pPr>
      <w:r>
        <w:rPr>
          <w:rFonts w:ascii="仿宋" w:eastAsia="仿宋" w:hAnsi="仿宋" w:cs="仿宋" w:hint="eastAsia"/>
          <w:sz w:val="24"/>
          <w:szCs w:val="24"/>
        </w:rPr>
        <w:t>A.应通过红色报警信号灯警示驾驶人。</w:t>
      </w:r>
    </w:p>
    <w:p w:rsidR="00682EA3" w:rsidRDefault="005A4538">
      <w:pPr>
        <w:rPr>
          <w:rFonts w:ascii="仿宋" w:eastAsia="仿宋" w:hAnsi="仿宋" w:cs="仿宋"/>
          <w:sz w:val="24"/>
          <w:szCs w:val="24"/>
        </w:rPr>
      </w:pPr>
      <w:r>
        <w:rPr>
          <w:rFonts w:ascii="仿宋" w:eastAsia="仿宋" w:hAnsi="仿宋" w:cs="仿宋" w:hint="eastAsia"/>
          <w:sz w:val="24"/>
          <w:szCs w:val="24"/>
        </w:rPr>
        <w:t>B.只要失效继续存在且点火开关处在开(运行)的位置，该信号灯应保持发亮。</w:t>
      </w:r>
    </w:p>
    <w:p w:rsidR="00682EA3" w:rsidRDefault="005A4538">
      <w:pPr>
        <w:rPr>
          <w:rFonts w:ascii="仿宋" w:eastAsia="仿宋" w:hAnsi="仿宋" w:cs="仿宋"/>
          <w:sz w:val="24"/>
          <w:szCs w:val="24"/>
        </w:rPr>
      </w:pPr>
      <w:r>
        <w:rPr>
          <w:rFonts w:ascii="仿宋" w:eastAsia="仿宋" w:hAnsi="仿宋" w:cs="仿宋" w:hint="eastAsia"/>
          <w:sz w:val="24"/>
          <w:szCs w:val="24"/>
        </w:rPr>
        <w:t>C.报警信号灯即使在白天也应很醒目，驾驶人在其座位上应能很容易地观察报警信号灯工作是否正常。</w:t>
      </w:r>
    </w:p>
    <w:p w:rsidR="00682EA3" w:rsidRDefault="005A4538">
      <w:pPr>
        <w:rPr>
          <w:rFonts w:ascii="仿宋" w:eastAsia="仿宋" w:hAnsi="仿宋" w:cs="仿宋"/>
          <w:sz w:val="24"/>
          <w:szCs w:val="24"/>
        </w:rPr>
      </w:pPr>
      <w:r>
        <w:rPr>
          <w:rFonts w:ascii="仿宋" w:eastAsia="仿宋" w:hAnsi="仿宋" w:cs="仿宋" w:hint="eastAsia"/>
          <w:sz w:val="24"/>
          <w:szCs w:val="24"/>
        </w:rPr>
        <w:t>D.报警装置的失效不应导致制动系统完全丧失制动效能。</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对于制动报警装置的描述，以下正确的是（   ）。</w:t>
      </w:r>
    </w:p>
    <w:p w:rsidR="00682EA3" w:rsidRDefault="005A4538">
      <w:pPr>
        <w:rPr>
          <w:rFonts w:ascii="仿宋" w:eastAsia="仿宋" w:hAnsi="仿宋" w:cs="仿宋"/>
          <w:sz w:val="24"/>
          <w:szCs w:val="24"/>
        </w:rPr>
      </w:pPr>
      <w:r>
        <w:rPr>
          <w:rFonts w:ascii="仿宋" w:eastAsia="仿宋" w:hAnsi="仿宋" w:cs="仿宋" w:hint="eastAsia"/>
          <w:sz w:val="24"/>
          <w:szCs w:val="24"/>
        </w:rPr>
        <w:t>A.采用液压制动的机动车，其储液器的加注口应易于接近，从结构设计上应保证在不打开容器的条件下就能很容易地检查液面，如不能满足此条件，则应安装制动液面过低报警装置。</w:t>
      </w:r>
    </w:p>
    <w:p w:rsidR="00682EA3" w:rsidRDefault="005A4538">
      <w:pPr>
        <w:rPr>
          <w:rFonts w:ascii="仿宋" w:eastAsia="仿宋" w:hAnsi="仿宋" w:cs="仿宋"/>
          <w:sz w:val="24"/>
          <w:szCs w:val="24"/>
        </w:rPr>
      </w:pPr>
      <w:r>
        <w:rPr>
          <w:rFonts w:ascii="仿宋" w:eastAsia="仿宋" w:hAnsi="仿宋" w:cs="仿宋" w:hint="eastAsia"/>
          <w:sz w:val="24"/>
          <w:szCs w:val="24"/>
        </w:rPr>
        <w:t>B.采用气压制动的机动车，当制动系统的气压低于起步气压时，报警装置应能连续向驾驶人发出容易听到或看到的报警信号。</w:t>
      </w:r>
    </w:p>
    <w:p w:rsidR="00682EA3" w:rsidRDefault="005A4538">
      <w:pPr>
        <w:rPr>
          <w:rFonts w:ascii="仿宋" w:eastAsia="仿宋" w:hAnsi="仿宋" w:cs="仿宋"/>
          <w:sz w:val="24"/>
          <w:szCs w:val="24"/>
        </w:rPr>
      </w:pPr>
      <w:r>
        <w:rPr>
          <w:rFonts w:ascii="仿宋" w:eastAsia="仿宋" w:hAnsi="仿宋" w:cs="仿宋" w:hint="eastAsia"/>
          <w:sz w:val="24"/>
          <w:szCs w:val="24"/>
        </w:rPr>
        <w:t>C.安装具有防抱制动装置的汽车，当防抱制动装置失效时，报警装置应能连续向驾驶人发出容易听到或看到的报警信号。</w:t>
      </w:r>
    </w:p>
    <w:p w:rsidR="00682EA3" w:rsidRDefault="005A4538">
      <w:pPr>
        <w:rPr>
          <w:rFonts w:ascii="仿宋" w:eastAsia="仿宋" w:hAnsi="仿宋" w:cs="仿宋"/>
          <w:sz w:val="24"/>
          <w:szCs w:val="24"/>
        </w:rPr>
      </w:pPr>
      <w:r>
        <w:rPr>
          <w:rFonts w:ascii="仿宋" w:eastAsia="仿宋" w:hAnsi="仿宋" w:cs="仿宋" w:hint="eastAsia"/>
          <w:sz w:val="24"/>
          <w:szCs w:val="24"/>
        </w:rPr>
        <w:t>D.安装制动间隙自动调整装置的客车、货车和总质量大于3500kg的专项作业车，当行车制动器需要更换时，应采用光学或声学的报警装置向在驾驶座上的驾驶人报警。</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机动车行车制动性能和应急制动性能检验应在符合哪些条件的混凝土或沥青路面上进行（   ）。</w:t>
      </w:r>
    </w:p>
    <w:p w:rsidR="00682EA3" w:rsidRDefault="005A4538">
      <w:pPr>
        <w:rPr>
          <w:rFonts w:ascii="仿宋" w:eastAsia="仿宋" w:hAnsi="仿宋" w:cs="仿宋"/>
          <w:sz w:val="24"/>
          <w:szCs w:val="24"/>
        </w:rPr>
      </w:pPr>
      <w:r>
        <w:rPr>
          <w:rFonts w:ascii="仿宋" w:eastAsia="仿宋" w:hAnsi="仿宋" w:cs="仿宋" w:hint="eastAsia"/>
          <w:sz w:val="24"/>
          <w:szCs w:val="24"/>
        </w:rPr>
        <w:t>A.粗糙</w:t>
      </w:r>
    </w:p>
    <w:p w:rsidR="00682EA3" w:rsidRDefault="005A4538">
      <w:pPr>
        <w:rPr>
          <w:rFonts w:ascii="仿宋" w:eastAsia="仿宋" w:hAnsi="仿宋" w:cs="仿宋"/>
          <w:sz w:val="24"/>
          <w:szCs w:val="24"/>
        </w:rPr>
      </w:pPr>
      <w:r>
        <w:rPr>
          <w:rFonts w:ascii="仿宋" w:eastAsia="仿宋" w:hAnsi="仿宋" w:cs="仿宋" w:hint="eastAsia"/>
          <w:sz w:val="24"/>
          <w:szCs w:val="24"/>
        </w:rPr>
        <w:t>B.硬实</w:t>
      </w:r>
    </w:p>
    <w:p w:rsidR="00682EA3" w:rsidRDefault="005A4538">
      <w:pPr>
        <w:rPr>
          <w:rFonts w:ascii="仿宋" w:eastAsia="仿宋" w:hAnsi="仿宋" w:cs="仿宋"/>
          <w:sz w:val="24"/>
          <w:szCs w:val="24"/>
        </w:rPr>
      </w:pPr>
      <w:r>
        <w:rPr>
          <w:rFonts w:ascii="仿宋" w:eastAsia="仿宋" w:hAnsi="仿宋" w:cs="仿宋" w:hint="eastAsia"/>
          <w:sz w:val="24"/>
          <w:szCs w:val="24"/>
        </w:rPr>
        <w:t>C.清洁</w:t>
      </w:r>
    </w:p>
    <w:p w:rsidR="00682EA3" w:rsidRDefault="005A4538">
      <w:pPr>
        <w:rPr>
          <w:rFonts w:ascii="仿宋" w:eastAsia="仿宋" w:hAnsi="仿宋" w:cs="仿宋"/>
          <w:sz w:val="24"/>
          <w:szCs w:val="24"/>
        </w:rPr>
      </w:pPr>
      <w:r>
        <w:rPr>
          <w:rFonts w:ascii="仿宋" w:eastAsia="仿宋" w:hAnsi="仿宋" w:cs="仿宋" w:hint="eastAsia"/>
          <w:sz w:val="24"/>
          <w:szCs w:val="24"/>
        </w:rPr>
        <w:t>D.干燥</w:t>
      </w:r>
    </w:p>
    <w:p w:rsidR="00682EA3" w:rsidRDefault="005A4538">
      <w:pPr>
        <w:rPr>
          <w:rFonts w:ascii="仿宋" w:eastAsia="仿宋" w:hAnsi="仿宋" w:cs="仿宋"/>
          <w:sz w:val="24"/>
          <w:szCs w:val="24"/>
        </w:rPr>
      </w:pPr>
      <w:r>
        <w:rPr>
          <w:rFonts w:ascii="仿宋" w:eastAsia="仿宋" w:hAnsi="仿宋" w:cs="仿宋" w:hint="eastAsia"/>
          <w:sz w:val="24"/>
          <w:szCs w:val="24"/>
        </w:rPr>
        <w:t>答案：BCD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bookmarkStart w:id="32" w:name="_Hlk147325250"/>
      <w:r>
        <w:rPr>
          <w:rFonts w:ascii="仿宋" w:eastAsia="仿宋" w:hAnsi="仿宋" w:cs="仿宋" w:hint="eastAsia"/>
          <w:sz w:val="24"/>
          <w:szCs w:val="24"/>
        </w:rPr>
        <w:t>用制动距离检验行车制动性能时，对乘用车的制动距离和制动稳定性要求包括以下哪些参数（   ）。</w:t>
      </w:r>
    </w:p>
    <w:bookmarkEnd w:id="32"/>
    <w:p w:rsidR="00682EA3" w:rsidRDefault="005A4538">
      <w:pPr>
        <w:rPr>
          <w:rFonts w:ascii="仿宋" w:eastAsia="仿宋" w:hAnsi="仿宋" w:cs="仿宋"/>
          <w:sz w:val="24"/>
          <w:szCs w:val="24"/>
        </w:rPr>
      </w:pPr>
      <w:r>
        <w:rPr>
          <w:rFonts w:ascii="仿宋" w:eastAsia="仿宋" w:hAnsi="仿宋" w:cs="仿宋" w:hint="eastAsia"/>
          <w:sz w:val="24"/>
          <w:szCs w:val="24"/>
        </w:rPr>
        <w:t>A.制动初速度</w:t>
      </w:r>
    </w:p>
    <w:p w:rsidR="00682EA3" w:rsidRDefault="005A4538">
      <w:pPr>
        <w:rPr>
          <w:rFonts w:ascii="仿宋" w:eastAsia="仿宋" w:hAnsi="仿宋" w:cs="仿宋"/>
          <w:sz w:val="24"/>
          <w:szCs w:val="24"/>
        </w:rPr>
      </w:pPr>
      <w:r>
        <w:rPr>
          <w:rFonts w:ascii="仿宋" w:eastAsia="仿宋" w:hAnsi="仿宋" w:cs="仿宋" w:hint="eastAsia"/>
          <w:sz w:val="24"/>
          <w:szCs w:val="24"/>
        </w:rPr>
        <w:t>B.空载检验制动距离要求</w:t>
      </w:r>
    </w:p>
    <w:p w:rsidR="00682EA3" w:rsidRDefault="005A4538">
      <w:pPr>
        <w:rPr>
          <w:rFonts w:ascii="仿宋" w:eastAsia="仿宋" w:hAnsi="仿宋" w:cs="仿宋"/>
          <w:sz w:val="24"/>
          <w:szCs w:val="24"/>
        </w:rPr>
      </w:pPr>
      <w:r>
        <w:rPr>
          <w:rFonts w:ascii="仿宋" w:eastAsia="仿宋" w:hAnsi="仿宋" w:cs="仿宋" w:hint="eastAsia"/>
          <w:sz w:val="24"/>
          <w:szCs w:val="24"/>
        </w:rPr>
        <w:t>C.满载检验制动距离要求</w:t>
      </w:r>
    </w:p>
    <w:p w:rsidR="00682EA3" w:rsidRDefault="005A4538">
      <w:pPr>
        <w:rPr>
          <w:rFonts w:ascii="仿宋" w:eastAsia="仿宋" w:hAnsi="仿宋" w:cs="仿宋"/>
          <w:sz w:val="24"/>
          <w:szCs w:val="24"/>
        </w:rPr>
      </w:pPr>
      <w:r>
        <w:rPr>
          <w:rFonts w:ascii="仿宋" w:eastAsia="仿宋" w:hAnsi="仿宋" w:cs="仿宋" w:hint="eastAsia"/>
          <w:sz w:val="24"/>
          <w:szCs w:val="24"/>
        </w:rPr>
        <w:t>D.试验通道宽度</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color w:val="FF0000"/>
          <w:sz w:val="24"/>
          <w:szCs w:val="24"/>
        </w:rPr>
      </w:pPr>
      <w:r>
        <w:rPr>
          <w:rFonts w:ascii="仿宋" w:eastAsia="仿宋" w:hAnsi="仿宋" w:cs="仿宋" w:hint="eastAsia"/>
          <w:color w:val="FF0000"/>
          <w:sz w:val="24"/>
          <w:szCs w:val="24"/>
        </w:rPr>
        <w:t>关于台试检验制动力平衡要求(两轮、边三轮摩托车、前轮距小于或等于460mm 的正三轮摩托车和轻便摩托车除外)中，在制动力增长全过程中同时测得的左右轮制动力差的最大值与全过程中测得的该轴左右轮最大制动力中大者(当后轴制动力小于该轴轴荷的60%时为与该轴轴荷)之比。对新注册车和在用车前轴应分别为（   ）。</w:t>
      </w:r>
    </w:p>
    <w:p w:rsidR="00682EA3" w:rsidRDefault="005A4538">
      <w:pPr>
        <w:rPr>
          <w:rFonts w:ascii="仿宋" w:eastAsia="仿宋" w:hAnsi="仿宋" w:cs="仿宋"/>
          <w:color w:val="FF0000"/>
          <w:sz w:val="24"/>
          <w:szCs w:val="24"/>
        </w:rPr>
      </w:pPr>
      <w:r>
        <w:rPr>
          <w:rFonts w:ascii="仿宋" w:eastAsia="仿宋" w:hAnsi="仿宋" w:cs="仿宋" w:hint="eastAsia"/>
          <w:color w:val="FF0000"/>
          <w:sz w:val="24"/>
          <w:szCs w:val="24"/>
        </w:rPr>
        <w:t>A.新注册车小于等于20%</w:t>
      </w:r>
    </w:p>
    <w:p w:rsidR="00682EA3" w:rsidRDefault="005A4538">
      <w:pPr>
        <w:rPr>
          <w:rFonts w:ascii="仿宋" w:eastAsia="仿宋" w:hAnsi="仿宋" w:cs="仿宋"/>
          <w:color w:val="FF0000"/>
          <w:sz w:val="24"/>
          <w:szCs w:val="24"/>
        </w:rPr>
      </w:pPr>
      <w:r>
        <w:rPr>
          <w:rFonts w:ascii="仿宋" w:eastAsia="仿宋" w:hAnsi="仿宋" w:cs="仿宋" w:hint="eastAsia"/>
          <w:color w:val="FF0000"/>
          <w:sz w:val="24"/>
          <w:szCs w:val="24"/>
        </w:rPr>
        <w:t>B.新注册车大于等于20%</w:t>
      </w:r>
    </w:p>
    <w:p w:rsidR="00682EA3" w:rsidRDefault="005A4538">
      <w:pPr>
        <w:rPr>
          <w:rFonts w:ascii="仿宋" w:eastAsia="仿宋" w:hAnsi="仿宋" w:cs="仿宋"/>
          <w:color w:val="FF0000"/>
          <w:sz w:val="24"/>
          <w:szCs w:val="24"/>
        </w:rPr>
      </w:pPr>
      <w:r>
        <w:rPr>
          <w:rFonts w:ascii="仿宋" w:eastAsia="仿宋" w:hAnsi="仿宋" w:cs="仿宋" w:hint="eastAsia"/>
          <w:color w:val="FF0000"/>
          <w:sz w:val="24"/>
          <w:szCs w:val="24"/>
        </w:rPr>
        <w:t>C.在用车小于等于24%</w:t>
      </w:r>
    </w:p>
    <w:p w:rsidR="00682EA3" w:rsidRDefault="005A4538">
      <w:pPr>
        <w:rPr>
          <w:rFonts w:ascii="仿宋" w:eastAsia="仿宋" w:hAnsi="仿宋" w:cs="仿宋"/>
          <w:color w:val="FF0000"/>
          <w:sz w:val="24"/>
          <w:szCs w:val="24"/>
        </w:rPr>
      </w:pPr>
      <w:r>
        <w:rPr>
          <w:rFonts w:ascii="仿宋" w:eastAsia="仿宋" w:hAnsi="仿宋" w:cs="仿宋" w:hint="eastAsia"/>
          <w:color w:val="FF0000"/>
          <w:sz w:val="24"/>
          <w:szCs w:val="24"/>
        </w:rPr>
        <w:t>D.在用车大于等于2</w:t>
      </w:r>
      <w:r>
        <w:rPr>
          <w:rFonts w:ascii="仿宋" w:eastAsia="仿宋" w:hAnsi="仿宋" w:cs="仿宋"/>
          <w:color w:val="FF0000"/>
          <w:sz w:val="24"/>
          <w:szCs w:val="24"/>
        </w:rPr>
        <w:t>4</w:t>
      </w:r>
      <w:r>
        <w:rPr>
          <w:rFonts w:ascii="仿宋" w:eastAsia="仿宋" w:hAnsi="仿宋" w:cs="仿宋" w:hint="eastAsia"/>
          <w:color w:val="FF0000"/>
          <w:sz w:val="24"/>
          <w:szCs w:val="24"/>
        </w:rPr>
        <w:t>%</w:t>
      </w:r>
    </w:p>
    <w:p w:rsidR="00682EA3" w:rsidRDefault="005A4538">
      <w:pPr>
        <w:rPr>
          <w:rFonts w:ascii="仿宋" w:eastAsia="仿宋" w:hAnsi="仿宋" w:cs="仿宋"/>
          <w:sz w:val="24"/>
          <w:szCs w:val="24"/>
        </w:rPr>
      </w:pPr>
      <w:r>
        <w:rPr>
          <w:rFonts w:ascii="仿宋" w:eastAsia="仿宋" w:hAnsi="仿宋" w:cs="仿宋" w:hint="eastAsia"/>
          <w:color w:val="FF0000"/>
          <w:sz w:val="24"/>
          <w:szCs w:val="24"/>
        </w:rPr>
        <w:t>答案：AC</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关于行车制动性能检验中的要求都包括以下哪几项（   ）。</w:t>
      </w:r>
    </w:p>
    <w:p w:rsidR="00682EA3" w:rsidRDefault="005A4538">
      <w:pPr>
        <w:rPr>
          <w:rFonts w:ascii="仿宋" w:eastAsia="仿宋" w:hAnsi="仿宋" w:cs="仿宋"/>
          <w:sz w:val="24"/>
          <w:szCs w:val="24"/>
        </w:rPr>
      </w:pPr>
      <w:r>
        <w:rPr>
          <w:rFonts w:ascii="仿宋" w:eastAsia="仿宋" w:hAnsi="仿宋" w:cs="仿宋" w:hint="eastAsia"/>
          <w:sz w:val="24"/>
          <w:szCs w:val="24"/>
        </w:rPr>
        <w:t>A.制动力百分比要求</w:t>
      </w:r>
    </w:p>
    <w:p w:rsidR="00682EA3" w:rsidRDefault="005A4538">
      <w:pPr>
        <w:rPr>
          <w:rFonts w:ascii="仿宋" w:eastAsia="仿宋" w:hAnsi="仿宋" w:cs="仿宋"/>
          <w:sz w:val="24"/>
          <w:szCs w:val="24"/>
        </w:rPr>
      </w:pPr>
      <w:r>
        <w:rPr>
          <w:rFonts w:ascii="仿宋" w:eastAsia="仿宋" w:hAnsi="仿宋" w:cs="仿宋" w:hint="eastAsia"/>
          <w:sz w:val="24"/>
          <w:szCs w:val="24"/>
        </w:rPr>
        <w:t>B.制动力平衡要求</w:t>
      </w:r>
    </w:p>
    <w:p w:rsidR="00682EA3" w:rsidRDefault="005A4538">
      <w:pPr>
        <w:rPr>
          <w:rFonts w:ascii="仿宋" w:eastAsia="仿宋" w:hAnsi="仿宋" w:cs="仿宋"/>
          <w:sz w:val="24"/>
          <w:szCs w:val="24"/>
        </w:rPr>
      </w:pPr>
      <w:r>
        <w:rPr>
          <w:rFonts w:ascii="仿宋" w:eastAsia="仿宋" w:hAnsi="仿宋" w:cs="仿宋" w:hint="eastAsia"/>
          <w:sz w:val="24"/>
          <w:szCs w:val="24"/>
        </w:rPr>
        <w:t>C.制动协调时间要求</w:t>
      </w:r>
    </w:p>
    <w:p w:rsidR="00682EA3" w:rsidRDefault="005A4538">
      <w:pPr>
        <w:rPr>
          <w:rFonts w:ascii="仿宋" w:eastAsia="仿宋" w:hAnsi="仿宋" w:cs="仿宋"/>
          <w:sz w:val="24"/>
          <w:szCs w:val="24"/>
        </w:rPr>
      </w:pPr>
      <w:r>
        <w:rPr>
          <w:rFonts w:ascii="仿宋" w:eastAsia="仿宋" w:hAnsi="仿宋" w:cs="仿宋" w:hint="eastAsia"/>
          <w:sz w:val="24"/>
          <w:szCs w:val="24"/>
        </w:rPr>
        <w:t>D.车轮阻滞率要求</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关于照明、信号装置和其他电气设备中，以下描述错误的是（   ）。</w:t>
      </w:r>
    </w:p>
    <w:p w:rsidR="00682EA3" w:rsidRDefault="005A4538">
      <w:pPr>
        <w:rPr>
          <w:rFonts w:ascii="仿宋" w:eastAsia="仿宋" w:hAnsi="仿宋" w:cs="仿宋"/>
          <w:sz w:val="24"/>
          <w:szCs w:val="24"/>
        </w:rPr>
      </w:pPr>
      <w:r>
        <w:rPr>
          <w:rFonts w:ascii="仿宋" w:eastAsia="仿宋" w:hAnsi="仿宋" w:cs="仿宋" w:hint="eastAsia"/>
          <w:sz w:val="24"/>
          <w:szCs w:val="24"/>
        </w:rPr>
        <w:t>A.用户不应对外部照明和信号装置进行改装</w:t>
      </w:r>
    </w:p>
    <w:p w:rsidR="00682EA3" w:rsidRDefault="005A4538">
      <w:pPr>
        <w:rPr>
          <w:rFonts w:ascii="仿宋" w:eastAsia="仿宋" w:hAnsi="仿宋" w:cs="仿宋"/>
          <w:sz w:val="24"/>
          <w:szCs w:val="24"/>
        </w:rPr>
      </w:pPr>
      <w:r>
        <w:rPr>
          <w:rFonts w:ascii="仿宋" w:eastAsia="仿宋" w:hAnsi="仿宋" w:cs="仿宋" w:hint="eastAsia"/>
          <w:sz w:val="24"/>
          <w:szCs w:val="24"/>
        </w:rPr>
        <w:t>B.用户可以适当对外部照明和信号装置进行改装</w:t>
      </w:r>
    </w:p>
    <w:p w:rsidR="00682EA3" w:rsidRDefault="005A4538">
      <w:pPr>
        <w:rPr>
          <w:rFonts w:ascii="仿宋" w:eastAsia="仿宋" w:hAnsi="仿宋" w:cs="仿宋"/>
          <w:sz w:val="24"/>
          <w:szCs w:val="24"/>
        </w:rPr>
      </w:pPr>
      <w:r>
        <w:rPr>
          <w:rFonts w:ascii="仿宋" w:eastAsia="仿宋" w:hAnsi="仿宋" w:cs="仿宋" w:hint="eastAsia"/>
          <w:sz w:val="24"/>
          <w:szCs w:val="24"/>
        </w:rPr>
        <w:t>C.用户不应加装强制性标准以外的外部照明和信号装置</w:t>
      </w:r>
    </w:p>
    <w:p w:rsidR="00682EA3" w:rsidRDefault="005A4538">
      <w:pPr>
        <w:rPr>
          <w:rFonts w:ascii="仿宋" w:eastAsia="仿宋" w:hAnsi="仿宋" w:cs="仿宋"/>
          <w:sz w:val="24"/>
          <w:szCs w:val="24"/>
        </w:rPr>
      </w:pPr>
      <w:r>
        <w:rPr>
          <w:rFonts w:ascii="仿宋" w:eastAsia="仿宋" w:hAnsi="仿宋" w:cs="仿宋" w:hint="eastAsia"/>
          <w:sz w:val="24"/>
          <w:szCs w:val="24"/>
        </w:rPr>
        <w:t>D.用户可以适当加装强制性标准以外的外部照明和信号装置</w:t>
      </w:r>
    </w:p>
    <w:p w:rsidR="00682EA3" w:rsidRDefault="005A4538">
      <w:pPr>
        <w:rPr>
          <w:rFonts w:ascii="仿宋" w:eastAsia="仿宋" w:hAnsi="仿宋" w:cs="仿宋"/>
          <w:sz w:val="24"/>
          <w:szCs w:val="24"/>
        </w:rPr>
      </w:pPr>
      <w:r>
        <w:rPr>
          <w:rFonts w:ascii="仿宋" w:eastAsia="仿宋" w:hAnsi="仿宋" w:cs="仿宋" w:hint="eastAsia"/>
          <w:sz w:val="24"/>
          <w:szCs w:val="24"/>
        </w:rPr>
        <w:t>答案：BD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汽车(三轮汽车和装用单缸柴油机的低速货车除外)的外部照明和信号装置</w:t>
      </w:r>
    </w:p>
    <w:p w:rsidR="00682EA3" w:rsidRDefault="005A4538">
      <w:pPr>
        <w:widowControl/>
        <w:snapToGrid w:val="0"/>
        <w:rPr>
          <w:rFonts w:ascii="仿宋" w:eastAsia="仿宋" w:hAnsi="仿宋" w:cs="仿宋"/>
          <w:sz w:val="24"/>
          <w:szCs w:val="24"/>
        </w:rPr>
      </w:pPr>
      <w:r>
        <w:rPr>
          <w:rFonts w:ascii="仿宋" w:eastAsia="仿宋" w:hAnsi="仿宋" w:cs="仿宋" w:hint="eastAsia"/>
          <w:sz w:val="24"/>
          <w:szCs w:val="24"/>
        </w:rPr>
        <w:t>都有以下哪些要求（   ）。</w:t>
      </w:r>
    </w:p>
    <w:p w:rsidR="00682EA3" w:rsidRDefault="005A4538">
      <w:pPr>
        <w:rPr>
          <w:rFonts w:ascii="仿宋" w:eastAsia="仿宋" w:hAnsi="仿宋" w:cs="仿宋"/>
          <w:sz w:val="24"/>
          <w:szCs w:val="24"/>
        </w:rPr>
      </w:pPr>
      <w:r>
        <w:rPr>
          <w:rFonts w:ascii="仿宋" w:eastAsia="仿宋" w:hAnsi="仿宋" w:cs="仿宋" w:hint="eastAsia"/>
          <w:sz w:val="24"/>
          <w:szCs w:val="24"/>
        </w:rPr>
        <w:t>A.数量</w:t>
      </w:r>
    </w:p>
    <w:p w:rsidR="00682EA3" w:rsidRDefault="005A4538">
      <w:pPr>
        <w:rPr>
          <w:rFonts w:ascii="仿宋" w:eastAsia="仿宋" w:hAnsi="仿宋" w:cs="仿宋"/>
          <w:sz w:val="24"/>
          <w:szCs w:val="24"/>
        </w:rPr>
      </w:pPr>
      <w:r>
        <w:rPr>
          <w:rFonts w:ascii="仿宋" w:eastAsia="仿宋" w:hAnsi="仿宋" w:cs="仿宋" w:hint="eastAsia"/>
          <w:sz w:val="24"/>
          <w:szCs w:val="24"/>
        </w:rPr>
        <w:t>B.位置</w:t>
      </w:r>
    </w:p>
    <w:p w:rsidR="00682EA3" w:rsidRDefault="005A4538">
      <w:pPr>
        <w:rPr>
          <w:rFonts w:ascii="仿宋" w:eastAsia="仿宋" w:hAnsi="仿宋" w:cs="仿宋"/>
          <w:sz w:val="24"/>
          <w:szCs w:val="24"/>
        </w:rPr>
      </w:pPr>
      <w:r>
        <w:rPr>
          <w:rFonts w:ascii="仿宋" w:eastAsia="仿宋" w:hAnsi="仿宋" w:cs="仿宋" w:hint="eastAsia"/>
          <w:sz w:val="24"/>
          <w:szCs w:val="24"/>
        </w:rPr>
        <w:t>C.光色</w:t>
      </w:r>
    </w:p>
    <w:p w:rsidR="00682EA3" w:rsidRDefault="005A4538">
      <w:pPr>
        <w:rPr>
          <w:rFonts w:ascii="仿宋" w:eastAsia="仿宋" w:hAnsi="仿宋" w:cs="仿宋"/>
          <w:sz w:val="24"/>
          <w:szCs w:val="24"/>
        </w:rPr>
      </w:pPr>
      <w:r>
        <w:rPr>
          <w:rFonts w:ascii="仿宋" w:eastAsia="仿宋" w:hAnsi="仿宋" w:cs="仿宋" w:hint="eastAsia"/>
          <w:sz w:val="24"/>
          <w:szCs w:val="24"/>
        </w:rPr>
        <w:t>D.最小几何可见度</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机动车的哪些灯白天在距其100m 处应能观察到其工作状况（   ）。</w:t>
      </w:r>
    </w:p>
    <w:p w:rsidR="00682EA3" w:rsidRDefault="005A4538">
      <w:pPr>
        <w:rPr>
          <w:rFonts w:ascii="仿宋" w:eastAsia="仿宋" w:hAnsi="仿宋" w:cs="仿宋"/>
          <w:sz w:val="24"/>
          <w:szCs w:val="24"/>
        </w:rPr>
      </w:pPr>
      <w:r>
        <w:rPr>
          <w:rFonts w:ascii="仿宋" w:eastAsia="仿宋" w:hAnsi="仿宋" w:cs="仿宋" w:hint="eastAsia"/>
          <w:sz w:val="24"/>
          <w:szCs w:val="24"/>
        </w:rPr>
        <w:t>A.前转向信号灯</w:t>
      </w:r>
    </w:p>
    <w:p w:rsidR="00682EA3" w:rsidRDefault="005A4538">
      <w:pPr>
        <w:rPr>
          <w:rFonts w:ascii="仿宋" w:eastAsia="仿宋" w:hAnsi="仿宋" w:cs="仿宋"/>
          <w:sz w:val="24"/>
          <w:szCs w:val="24"/>
        </w:rPr>
      </w:pPr>
      <w:r>
        <w:rPr>
          <w:rFonts w:ascii="仿宋" w:eastAsia="仿宋" w:hAnsi="仿宋" w:cs="仿宋" w:hint="eastAsia"/>
          <w:sz w:val="24"/>
          <w:szCs w:val="24"/>
        </w:rPr>
        <w:t>B.后转向信号灯</w:t>
      </w:r>
    </w:p>
    <w:p w:rsidR="00682EA3" w:rsidRDefault="005A4538">
      <w:pPr>
        <w:rPr>
          <w:rFonts w:ascii="仿宋" w:eastAsia="仿宋" w:hAnsi="仿宋" w:cs="仿宋"/>
          <w:sz w:val="24"/>
          <w:szCs w:val="24"/>
        </w:rPr>
      </w:pPr>
      <w:r>
        <w:rPr>
          <w:rFonts w:ascii="仿宋" w:eastAsia="仿宋" w:hAnsi="仿宋" w:cs="仿宋" w:hint="eastAsia"/>
          <w:sz w:val="24"/>
          <w:szCs w:val="24"/>
        </w:rPr>
        <w:t>C.危险警告信号</w:t>
      </w:r>
    </w:p>
    <w:p w:rsidR="00682EA3" w:rsidRDefault="005A4538">
      <w:pPr>
        <w:rPr>
          <w:rFonts w:ascii="仿宋" w:eastAsia="仿宋" w:hAnsi="仿宋" w:cs="仿宋"/>
          <w:sz w:val="24"/>
          <w:szCs w:val="24"/>
        </w:rPr>
      </w:pPr>
      <w:r>
        <w:rPr>
          <w:rFonts w:ascii="仿宋" w:eastAsia="仿宋" w:hAnsi="仿宋" w:cs="仿宋" w:hint="eastAsia"/>
          <w:sz w:val="24"/>
          <w:szCs w:val="24"/>
        </w:rPr>
        <w:t>D.制动灯</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以下哪几项属于机动车照明和信号装置的一般要求是（   ）。</w:t>
      </w:r>
    </w:p>
    <w:p w:rsidR="00682EA3" w:rsidRDefault="005A4538">
      <w:pPr>
        <w:rPr>
          <w:rFonts w:ascii="仿宋" w:eastAsia="仿宋" w:hAnsi="仿宋" w:cs="仿宋"/>
          <w:sz w:val="24"/>
          <w:szCs w:val="24"/>
        </w:rPr>
      </w:pPr>
      <w:r>
        <w:rPr>
          <w:rFonts w:ascii="仿宋" w:eastAsia="仿宋" w:hAnsi="仿宋" w:cs="仿宋" w:hint="eastAsia"/>
          <w:sz w:val="24"/>
          <w:szCs w:val="24"/>
        </w:rPr>
        <w:t>A.驾驶区的仪表板应采用不反光的面板或护板，车内照明装置及其在风窗玻璃、视镜、仪表盘等处的反射光线不应使驾驶人眩目。</w:t>
      </w:r>
    </w:p>
    <w:p w:rsidR="00682EA3" w:rsidRDefault="005A4538">
      <w:pPr>
        <w:rPr>
          <w:rFonts w:ascii="仿宋" w:eastAsia="仿宋" w:hAnsi="仿宋" w:cs="仿宋"/>
          <w:sz w:val="24"/>
          <w:szCs w:val="24"/>
        </w:rPr>
      </w:pPr>
      <w:r>
        <w:rPr>
          <w:rFonts w:ascii="仿宋" w:eastAsia="仿宋" w:hAnsi="仿宋" w:cs="仿宋" w:hint="eastAsia"/>
          <w:sz w:val="24"/>
          <w:szCs w:val="24"/>
        </w:rPr>
        <w:t>B.机动车照明和信号装置的任一条线路出现故障，不应干扰其他线路的正常工作。</w:t>
      </w:r>
    </w:p>
    <w:p w:rsidR="00682EA3" w:rsidRDefault="005A4538">
      <w:pPr>
        <w:rPr>
          <w:rFonts w:ascii="仿宋" w:eastAsia="仿宋" w:hAnsi="仿宋" w:cs="仿宋"/>
          <w:sz w:val="24"/>
          <w:szCs w:val="24"/>
        </w:rPr>
      </w:pPr>
      <w:r>
        <w:rPr>
          <w:rFonts w:ascii="仿宋" w:eastAsia="仿宋" w:hAnsi="仿宋" w:cs="仿宋" w:hint="eastAsia"/>
          <w:sz w:val="24"/>
          <w:szCs w:val="24"/>
        </w:rPr>
        <w:t>C.仪表板上应设置仪表灯。仪表灯点亮时，应能照清仪表板上所有的仪表且不应眩目。</w:t>
      </w:r>
    </w:p>
    <w:p w:rsidR="00682EA3" w:rsidRDefault="005A4538">
      <w:pPr>
        <w:rPr>
          <w:rFonts w:ascii="仿宋" w:eastAsia="仿宋" w:hAnsi="仿宋" w:cs="仿宋"/>
          <w:sz w:val="24"/>
          <w:szCs w:val="24"/>
        </w:rPr>
      </w:pPr>
      <w:r>
        <w:rPr>
          <w:rFonts w:ascii="仿宋" w:eastAsia="仿宋" w:hAnsi="仿宋" w:cs="仿宋" w:hint="eastAsia"/>
          <w:sz w:val="24"/>
          <w:szCs w:val="24"/>
        </w:rPr>
        <w:t>D.对称设置、功能相同的灯具的光色和亮度可以有明显差异。</w:t>
      </w:r>
    </w:p>
    <w:p w:rsidR="00682EA3" w:rsidRDefault="005A4538">
      <w:pPr>
        <w:rPr>
          <w:rFonts w:ascii="仿宋" w:eastAsia="仿宋" w:hAnsi="仿宋" w:cs="仿宋"/>
          <w:sz w:val="24"/>
          <w:szCs w:val="24"/>
        </w:rPr>
      </w:pPr>
      <w:r>
        <w:rPr>
          <w:rFonts w:ascii="仿宋" w:eastAsia="仿宋" w:hAnsi="仿宋" w:cs="仿宋" w:hint="eastAsia"/>
          <w:sz w:val="24"/>
          <w:szCs w:val="24"/>
        </w:rPr>
        <w:t>答案：ABC</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前照灯的基本要求中，以下哪些描述是正确的（   ）。</w:t>
      </w:r>
    </w:p>
    <w:p w:rsidR="00682EA3" w:rsidRDefault="005A4538">
      <w:pPr>
        <w:rPr>
          <w:rFonts w:ascii="仿宋" w:eastAsia="仿宋" w:hAnsi="仿宋" w:cs="仿宋"/>
          <w:sz w:val="24"/>
          <w:szCs w:val="24"/>
        </w:rPr>
      </w:pPr>
      <w:r>
        <w:rPr>
          <w:rFonts w:ascii="仿宋" w:eastAsia="仿宋" w:hAnsi="仿宋" w:cs="仿宋" w:hint="eastAsia"/>
          <w:sz w:val="24"/>
          <w:szCs w:val="24"/>
        </w:rPr>
        <w:t>A.机动车装备的前照灯应有远、近光变换功能；当远光变为近光时，所有远光应能同时熄灭。同一辆机动车上的前照灯可以应左、右的远、近光灯交叉开亮。</w:t>
      </w:r>
    </w:p>
    <w:p w:rsidR="00682EA3" w:rsidRDefault="005A4538">
      <w:pPr>
        <w:rPr>
          <w:rFonts w:ascii="仿宋" w:eastAsia="仿宋" w:hAnsi="仿宋" w:cs="仿宋"/>
          <w:sz w:val="24"/>
          <w:szCs w:val="24"/>
        </w:rPr>
      </w:pPr>
      <w:r>
        <w:rPr>
          <w:rFonts w:ascii="仿宋" w:eastAsia="仿宋" w:hAnsi="仿宋" w:cs="仿宋" w:hint="eastAsia"/>
          <w:sz w:val="24"/>
          <w:szCs w:val="24"/>
        </w:rPr>
        <w:t>B.所有前照灯的近光均不应眩目，汽车(三轮汽车和装用单缸柴油机的低速货车除外)、摩托车装用的前照灯应分别符合相关的规定。安装有自适应前照明系统的，应符合相关的规定。</w:t>
      </w:r>
    </w:p>
    <w:p w:rsidR="00682EA3" w:rsidRDefault="005A4538">
      <w:pPr>
        <w:rPr>
          <w:rFonts w:ascii="仿宋" w:eastAsia="仿宋" w:hAnsi="仿宋" w:cs="仿宋"/>
          <w:sz w:val="24"/>
          <w:szCs w:val="24"/>
        </w:rPr>
      </w:pPr>
      <w:r>
        <w:rPr>
          <w:rFonts w:ascii="仿宋" w:eastAsia="仿宋" w:hAnsi="仿宋" w:cs="仿宋" w:hint="eastAsia"/>
          <w:sz w:val="24"/>
          <w:szCs w:val="24"/>
        </w:rPr>
        <w:t>C.机动车前照灯光束照射位置在正常使用条件下应保持稳定。</w:t>
      </w:r>
    </w:p>
    <w:p w:rsidR="00682EA3" w:rsidRDefault="005A4538">
      <w:pPr>
        <w:rPr>
          <w:rFonts w:ascii="仿宋" w:eastAsia="仿宋" w:hAnsi="仿宋" w:cs="仿宋"/>
          <w:sz w:val="24"/>
          <w:szCs w:val="24"/>
        </w:rPr>
      </w:pPr>
      <w:r>
        <w:rPr>
          <w:rFonts w:ascii="仿宋" w:eastAsia="仿宋" w:hAnsi="仿宋" w:cs="仿宋" w:hint="eastAsia"/>
          <w:sz w:val="24"/>
          <w:szCs w:val="24"/>
        </w:rPr>
        <w:t>D.汽车(三轮汽车，及设计和制造上能保证前照灯光束高度照射位置在规定的各种装载情况下均符合相关要求的汽车除外)应具有前照灯光束高度调整装置/功能，以方便地根据装载情况对光束照射位置进行调整；该调整装置如为手动的，应坐在驾驶座上就能被操作。</w:t>
      </w:r>
    </w:p>
    <w:p w:rsidR="00682EA3" w:rsidRDefault="005A4538">
      <w:pPr>
        <w:rPr>
          <w:rFonts w:ascii="仿宋" w:eastAsia="仿宋" w:hAnsi="仿宋" w:cs="仿宋"/>
          <w:sz w:val="24"/>
          <w:szCs w:val="24"/>
        </w:rPr>
      </w:pPr>
      <w:r>
        <w:rPr>
          <w:rFonts w:ascii="仿宋" w:eastAsia="仿宋" w:hAnsi="仿宋" w:cs="仿宋" w:hint="eastAsia"/>
          <w:sz w:val="24"/>
          <w:szCs w:val="24"/>
        </w:rPr>
        <w:t>答案：BCD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以下都哪几项属于电器导线的要求（   ）。</w:t>
      </w:r>
    </w:p>
    <w:p w:rsidR="00682EA3" w:rsidRDefault="005A4538">
      <w:pPr>
        <w:rPr>
          <w:rFonts w:ascii="仿宋" w:eastAsia="仿宋" w:hAnsi="仿宋" w:cs="仿宋"/>
          <w:sz w:val="24"/>
          <w:szCs w:val="24"/>
        </w:rPr>
      </w:pPr>
      <w:r>
        <w:rPr>
          <w:rFonts w:ascii="仿宋" w:eastAsia="仿宋" w:hAnsi="仿宋" w:cs="仿宋" w:hint="eastAsia"/>
          <w:sz w:val="24"/>
          <w:szCs w:val="24"/>
        </w:rPr>
        <w:t>A.电器导线应具有阻燃性能。</w:t>
      </w:r>
    </w:p>
    <w:p w:rsidR="00682EA3" w:rsidRDefault="005A4538">
      <w:pPr>
        <w:rPr>
          <w:rFonts w:ascii="仿宋" w:eastAsia="仿宋" w:hAnsi="仿宋" w:cs="仿宋"/>
          <w:sz w:val="24"/>
          <w:szCs w:val="24"/>
        </w:rPr>
      </w:pPr>
      <w:r>
        <w:rPr>
          <w:rFonts w:ascii="仿宋" w:eastAsia="仿宋" w:hAnsi="仿宋" w:cs="仿宋" w:hint="eastAsia"/>
          <w:sz w:val="24"/>
          <w:szCs w:val="24"/>
        </w:rPr>
        <w:t>B.客车发动机舱内和其他热源附近的线束应采用耐温不低于100℃的阻燃电线。</w:t>
      </w:r>
    </w:p>
    <w:p w:rsidR="00682EA3" w:rsidRDefault="005A4538">
      <w:pPr>
        <w:rPr>
          <w:rFonts w:ascii="仿宋" w:eastAsia="仿宋" w:hAnsi="仿宋" w:cs="仿宋"/>
          <w:sz w:val="24"/>
          <w:szCs w:val="24"/>
        </w:rPr>
      </w:pPr>
      <w:r>
        <w:rPr>
          <w:rFonts w:ascii="仿宋" w:eastAsia="仿宋" w:hAnsi="仿宋" w:cs="仿宋" w:hint="eastAsia"/>
          <w:sz w:val="24"/>
          <w:szCs w:val="24"/>
        </w:rPr>
        <w:t>C.所有电器导线均应捆扎成束、布置整齐、固定卡紧、接头牢固并在接头处装设绝缘套。</w:t>
      </w:r>
    </w:p>
    <w:p w:rsidR="00682EA3" w:rsidRDefault="005A4538">
      <w:pPr>
        <w:rPr>
          <w:rFonts w:ascii="仿宋" w:eastAsia="仿宋" w:hAnsi="仿宋" w:cs="仿宋"/>
          <w:sz w:val="24"/>
          <w:szCs w:val="24"/>
        </w:rPr>
      </w:pPr>
      <w:r>
        <w:rPr>
          <w:rFonts w:ascii="仿宋" w:eastAsia="仿宋" w:hAnsi="仿宋" w:cs="仿宋" w:hint="eastAsia"/>
          <w:sz w:val="24"/>
          <w:szCs w:val="24"/>
        </w:rPr>
        <w:t>D.在导线穿越孔洞时应装设阻燃耐磨绝缘套管。</w:t>
      </w:r>
    </w:p>
    <w:p w:rsidR="00682EA3" w:rsidRDefault="005A4538">
      <w:pPr>
        <w:rPr>
          <w:rFonts w:ascii="仿宋" w:eastAsia="仿宋" w:hAnsi="仿宋" w:cs="仿宋"/>
          <w:sz w:val="24"/>
          <w:szCs w:val="24"/>
        </w:rPr>
      </w:pPr>
      <w:r>
        <w:rPr>
          <w:rFonts w:ascii="仿宋" w:eastAsia="仿宋" w:hAnsi="仿宋" w:cs="仿宋" w:hint="eastAsia"/>
          <w:sz w:val="24"/>
          <w:szCs w:val="24"/>
        </w:rPr>
        <w:t>答案：ACD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以下关于行驶系轮胎的描述正确的是(   )。</w:t>
      </w:r>
    </w:p>
    <w:p w:rsidR="00682EA3" w:rsidRDefault="005A4538">
      <w:pPr>
        <w:rPr>
          <w:rFonts w:ascii="仿宋" w:eastAsia="仿宋" w:hAnsi="仿宋" w:cs="仿宋"/>
          <w:sz w:val="24"/>
          <w:szCs w:val="24"/>
        </w:rPr>
      </w:pPr>
      <w:r>
        <w:rPr>
          <w:rFonts w:ascii="仿宋" w:eastAsia="仿宋" w:hAnsi="仿宋" w:cs="仿宋" w:hint="eastAsia"/>
          <w:sz w:val="24"/>
          <w:szCs w:val="24"/>
        </w:rPr>
        <w:t>A.机动车所装用轮胎的速度级别不应低于该车最大设计车速的要求，但装用雪地轮胎时除外。</w:t>
      </w:r>
    </w:p>
    <w:p w:rsidR="00682EA3" w:rsidRDefault="005A4538">
      <w:pPr>
        <w:rPr>
          <w:rFonts w:ascii="仿宋" w:eastAsia="仿宋" w:hAnsi="仿宋" w:cs="仿宋"/>
          <w:sz w:val="24"/>
          <w:szCs w:val="24"/>
        </w:rPr>
      </w:pPr>
      <w:r>
        <w:rPr>
          <w:rFonts w:ascii="仿宋" w:eastAsia="仿宋" w:hAnsi="仿宋" w:cs="仿宋" w:hint="eastAsia"/>
          <w:sz w:val="24"/>
          <w:szCs w:val="24"/>
        </w:rPr>
        <w:t>B.同一轴上的轮胎规格和花纹应相同，轮胎规格应符合整车制造厂的规定。</w:t>
      </w:r>
    </w:p>
    <w:p w:rsidR="00682EA3" w:rsidRDefault="005A4538">
      <w:pPr>
        <w:rPr>
          <w:rFonts w:ascii="仿宋" w:eastAsia="仿宋" w:hAnsi="仿宋" w:cs="仿宋"/>
          <w:sz w:val="24"/>
          <w:szCs w:val="24"/>
        </w:rPr>
      </w:pPr>
      <w:r>
        <w:rPr>
          <w:rFonts w:ascii="仿宋" w:eastAsia="仿宋" w:hAnsi="仿宋" w:cs="仿宋" w:hint="eastAsia"/>
          <w:sz w:val="24"/>
          <w:szCs w:val="24"/>
        </w:rPr>
        <w:t>C.乘用车用轮胎应有胎面磨耗标志。乘用车备胎规格与该车其他轮胎不同时，应在备胎附近明显位置(或其他适当位置)装置能永久保持的标识，以提醒驾驶人正确使用备胎。</w:t>
      </w:r>
    </w:p>
    <w:p w:rsidR="00682EA3" w:rsidRDefault="005A4538">
      <w:pPr>
        <w:rPr>
          <w:rFonts w:ascii="仿宋" w:eastAsia="仿宋" w:hAnsi="仿宋" w:cs="仿宋"/>
          <w:sz w:val="24"/>
          <w:szCs w:val="24"/>
        </w:rPr>
      </w:pPr>
      <w:r>
        <w:rPr>
          <w:rFonts w:ascii="仿宋" w:eastAsia="仿宋" w:hAnsi="仿宋" w:cs="仿宋" w:hint="eastAsia"/>
          <w:sz w:val="24"/>
          <w:szCs w:val="24"/>
        </w:rPr>
        <w:t>D.轮胎负荷不应大于该轮胎的额定负荷，轮胎气压应符合该轮胎承受负荷时规定的压力。</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以下关于行驶系悬架系统描述正确的选项是(   )。</w:t>
      </w:r>
    </w:p>
    <w:p w:rsidR="00682EA3" w:rsidRDefault="005A4538">
      <w:pPr>
        <w:rPr>
          <w:rFonts w:ascii="仿宋" w:eastAsia="仿宋" w:hAnsi="仿宋" w:cs="仿宋"/>
          <w:sz w:val="24"/>
          <w:szCs w:val="24"/>
        </w:rPr>
      </w:pPr>
      <w:r>
        <w:rPr>
          <w:rFonts w:ascii="仿宋" w:eastAsia="仿宋" w:hAnsi="仿宋" w:cs="仿宋" w:hint="eastAsia"/>
          <w:sz w:val="24"/>
          <w:szCs w:val="24"/>
        </w:rPr>
        <w:t>A.悬架系统各球关节的密封件不应有切口或裂纹，稳定杆应连接可靠，结构件不应有残损或变形。</w:t>
      </w:r>
    </w:p>
    <w:p w:rsidR="00682EA3" w:rsidRDefault="005A4538">
      <w:pPr>
        <w:rPr>
          <w:rFonts w:ascii="仿宋" w:eastAsia="仿宋" w:hAnsi="仿宋" w:cs="仿宋"/>
          <w:sz w:val="24"/>
          <w:szCs w:val="24"/>
        </w:rPr>
      </w:pPr>
      <w:r>
        <w:rPr>
          <w:rFonts w:ascii="仿宋" w:eastAsia="仿宋" w:hAnsi="仿宋" w:cs="仿宋" w:hint="eastAsia"/>
          <w:sz w:val="24"/>
          <w:szCs w:val="24"/>
        </w:rPr>
        <w:t>B.钢板弹簧不应有裂纹和断片现象，同一轴上的弹簧形式和规格应相同，其弹簧形式和规格应符合产品使用说明书中的规定。中心螺栓和U 形螺栓应紧固、无裂纹且不应拼焊。钢板弹簧卡箍不应拼焊或残损。</w:t>
      </w:r>
    </w:p>
    <w:p w:rsidR="00682EA3" w:rsidRDefault="005A4538">
      <w:pPr>
        <w:rPr>
          <w:rFonts w:ascii="仿宋" w:eastAsia="仿宋" w:hAnsi="仿宋" w:cs="仿宋"/>
          <w:sz w:val="24"/>
          <w:szCs w:val="24"/>
        </w:rPr>
      </w:pPr>
      <w:r>
        <w:rPr>
          <w:rFonts w:ascii="仿宋" w:eastAsia="仿宋" w:hAnsi="仿宋" w:cs="仿宋" w:hint="eastAsia"/>
          <w:sz w:val="24"/>
          <w:szCs w:val="24"/>
        </w:rPr>
        <w:t>C.空气弹簧应无裂损、漏气及变形，控制系统应齐全有效。</w:t>
      </w:r>
    </w:p>
    <w:p w:rsidR="00682EA3" w:rsidRDefault="005A4538">
      <w:pPr>
        <w:rPr>
          <w:rFonts w:ascii="仿宋" w:eastAsia="仿宋" w:hAnsi="仿宋" w:cs="仿宋"/>
          <w:sz w:val="24"/>
          <w:szCs w:val="24"/>
        </w:rPr>
      </w:pPr>
      <w:r>
        <w:rPr>
          <w:rFonts w:ascii="仿宋" w:eastAsia="仿宋" w:hAnsi="仿宋" w:cs="仿宋" w:hint="eastAsia"/>
          <w:sz w:val="24"/>
          <w:szCs w:val="24"/>
        </w:rPr>
        <w:t>D.减振器应齐全有效，减振器不应有滴漏油现象。</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以下关于行驶系其他要求中描述正确的选项是(    )。</w:t>
      </w:r>
    </w:p>
    <w:p w:rsidR="00682EA3" w:rsidRDefault="005A4538">
      <w:pPr>
        <w:rPr>
          <w:rFonts w:ascii="仿宋" w:eastAsia="仿宋" w:hAnsi="仿宋" w:cs="仿宋"/>
          <w:sz w:val="24"/>
          <w:szCs w:val="24"/>
        </w:rPr>
      </w:pPr>
      <w:r>
        <w:rPr>
          <w:rFonts w:ascii="仿宋" w:eastAsia="仿宋" w:hAnsi="仿宋" w:cs="仿宋" w:hint="eastAsia"/>
          <w:sz w:val="24"/>
          <w:szCs w:val="24"/>
        </w:rPr>
        <w:t>A.车架不应有裂纹及变形、锈蚀，螺栓和铆钉不应缺少或松动</w:t>
      </w:r>
    </w:p>
    <w:p w:rsidR="00682EA3" w:rsidRDefault="005A4538">
      <w:pPr>
        <w:rPr>
          <w:rFonts w:ascii="仿宋" w:eastAsia="仿宋" w:hAnsi="仿宋" w:cs="仿宋"/>
          <w:sz w:val="24"/>
          <w:szCs w:val="24"/>
        </w:rPr>
      </w:pPr>
      <w:r>
        <w:rPr>
          <w:rFonts w:ascii="仿宋" w:eastAsia="仿宋" w:hAnsi="仿宋" w:cs="仿宋" w:hint="eastAsia"/>
          <w:sz w:val="24"/>
          <w:szCs w:val="24"/>
        </w:rPr>
        <w:t>B.前、后桥不应有裂纹及变形</w:t>
      </w:r>
    </w:p>
    <w:p w:rsidR="00682EA3" w:rsidRDefault="005A4538">
      <w:pPr>
        <w:rPr>
          <w:rFonts w:ascii="仿宋" w:eastAsia="仿宋" w:hAnsi="仿宋" w:cs="仿宋"/>
          <w:sz w:val="24"/>
          <w:szCs w:val="24"/>
        </w:rPr>
      </w:pPr>
      <w:r>
        <w:rPr>
          <w:rFonts w:ascii="仿宋" w:eastAsia="仿宋" w:hAnsi="仿宋" w:cs="仿宋" w:hint="eastAsia"/>
          <w:sz w:val="24"/>
          <w:szCs w:val="24"/>
        </w:rPr>
        <w:t>C.车桥与悬架之间的各种拉杆和导杆不应有变形，各接头和衬套不应松旷或移位</w:t>
      </w:r>
    </w:p>
    <w:p w:rsidR="00682EA3" w:rsidRDefault="005A4538">
      <w:pPr>
        <w:rPr>
          <w:rFonts w:ascii="仿宋" w:eastAsia="仿宋" w:hAnsi="仿宋" w:cs="仿宋"/>
          <w:sz w:val="24"/>
          <w:szCs w:val="24"/>
        </w:rPr>
      </w:pPr>
      <w:r>
        <w:rPr>
          <w:rFonts w:ascii="仿宋" w:eastAsia="仿宋" w:hAnsi="仿宋" w:cs="仿宋" w:hint="eastAsia"/>
          <w:sz w:val="24"/>
          <w:szCs w:val="24"/>
        </w:rPr>
        <w:t>D.三轴公路客车的随动轴应具有随动转向或主动转向的功能</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以下关于传动系变速器和分动器的说明中以下描述正确的是(   )。</w:t>
      </w:r>
    </w:p>
    <w:p w:rsidR="00682EA3" w:rsidRDefault="005A4538">
      <w:pPr>
        <w:rPr>
          <w:rFonts w:ascii="仿宋" w:eastAsia="仿宋" w:hAnsi="仿宋" w:cs="仿宋"/>
          <w:sz w:val="24"/>
          <w:szCs w:val="24"/>
        </w:rPr>
      </w:pPr>
      <w:r>
        <w:rPr>
          <w:rFonts w:ascii="仿宋" w:eastAsia="仿宋" w:hAnsi="仿宋" w:cs="仿宋" w:hint="eastAsia"/>
          <w:sz w:val="24"/>
          <w:szCs w:val="24"/>
        </w:rPr>
        <w:t>A.换挡时齿轮应啮合灵便，互锁、自锁和倒挡锁装置应有效，不应有乱挡和自行跳挡现象；运行中应无异响；换挡杆及其传动杆件不应与其他部件干涉。</w:t>
      </w:r>
    </w:p>
    <w:p w:rsidR="00682EA3" w:rsidRDefault="005A4538">
      <w:pPr>
        <w:rPr>
          <w:rFonts w:ascii="仿宋" w:eastAsia="仿宋" w:hAnsi="仿宋" w:cs="仿宋"/>
          <w:sz w:val="24"/>
          <w:szCs w:val="24"/>
        </w:rPr>
      </w:pPr>
      <w:r>
        <w:rPr>
          <w:rFonts w:ascii="仿宋" w:eastAsia="仿宋" w:hAnsi="仿宋" w:cs="仿宋" w:hint="eastAsia"/>
          <w:sz w:val="24"/>
          <w:szCs w:val="24"/>
        </w:rPr>
        <w:t>B.在换挡装置上应有驾驶人在驾驶座位上即可容易识别变速器和分动器挡位位置的标志。</w:t>
      </w:r>
    </w:p>
    <w:p w:rsidR="00682EA3" w:rsidRDefault="005A4538">
      <w:pPr>
        <w:rPr>
          <w:rFonts w:ascii="仿宋" w:eastAsia="仿宋" w:hAnsi="仿宋" w:cs="仿宋"/>
          <w:sz w:val="24"/>
          <w:szCs w:val="24"/>
        </w:rPr>
      </w:pPr>
      <w:r>
        <w:rPr>
          <w:rFonts w:ascii="仿宋" w:eastAsia="仿宋" w:hAnsi="仿宋" w:cs="仿宋" w:hint="eastAsia"/>
          <w:sz w:val="24"/>
          <w:szCs w:val="24"/>
        </w:rPr>
        <w:t>C.有分动器的机动车，应在挡位位置标牌或产品使用说明书上说明连通分动器的操作步骤。</w:t>
      </w:r>
    </w:p>
    <w:p w:rsidR="00682EA3" w:rsidRDefault="005A4538">
      <w:pPr>
        <w:rPr>
          <w:rFonts w:ascii="仿宋" w:eastAsia="仿宋" w:hAnsi="仿宋" w:cs="仿宋"/>
          <w:sz w:val="24"/>
          <w:szCs w:val="24"/>
        </w:rPr>
      </w:pPr>
      <w:r>
        <w:rPr>
          <w:rFonts w:ascii="仿宋" w:eastAsia="仿宋" w:hAnsi="仿宋" w:cs="仿宋" w:hint="eastAsia"/>
          <w:sz w:val="24"/>
          <w:szCs w:val="24"/>
        </w:rPr>
        <w:t>D.如果纯电动汽车和插电式混合动力汽车是通过改变电机旋转方向来实现前进和倒车两个行驶方向转换的。</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车身的基本要求中，符合该要求的选项是(   )。</w:t>
      </w:r>
    </w:p>
    <w:p w:rsidR="00682EA3" w:rsidRDefault="005A4538">
      <w:pPr>
        <w:rPr>
          <w:rFonts w:ascii="仿宋" w:eastAsia="仿宋" w:hAnsi="仿宋" w:cs="仿宋"/>
          <w:sz w:val="24"/>
          <w:szCs w:val="24"/>
        </w:rPr>
      </w:pPr>
      <w:r>
        <w:rPr>
          <w:rFonts w:ascii="仿宋" w:eastAsia="仿宋" w:hAnsi="仿宋" w:cs="仿宋" w:hint="eastAsia"/>
          <w:sz w:val="24"/>
          <w:szCs w:val="24"/>
        </w:rPr>
        <w:t>A.车身的技术状况应能保证驾驶人有正常的工作条件和客货安全，其外部不应产生明显的镜面反光(局部区域使用镀铬、不锈钢装饰件的除外)。</w:t>
      </w:r>
    </w:p>
    <w:p w:rsidR="00682EA3" w:rsidRDefault="005A4538">
      <w:pPr>
        <w:rPr>
          <w:rFonts w:ascii="仿宋" w:eastAsia="仿宋" w:hAnsi="仿宋" w:cs="仿宋"/>
          <w:sz w:val="24"/>
          <w:szCs w:val="24"/>
        </w:rPr>
      </w:pPr>
      <w:r>
        <w:rPr>
          <w:rFonts w:ascii="仿宋" w:eastAsia="仿宋" w:hAnsi="仿宋" w:cs="仿宋" w:hint="eastAsia"/>
          <w:sz w:val="24"/>
          <w:szCs w:val="24"/>
        </w:rPr>
        <w:t>B.机动车驾驶室应保证驾驶人的前方视野和侧方视野。</w:t>
      </w:r>
    </w:p>
    <w:p w:rsidR="00682EA3" w:rsidRDefault="005A4538">
      <w:pPr>
        <w:rPr>
          <w:rFonts w:ascii="仿宋" w:eastAsia="仿宋" w:hAnsi="仿宋" w:cs="仿宋"/>
          <w:sz w:val="24"/>
          <w:szCs w:val="24"/>
        </w:rPr>
      </w:pPr>
      <w:r>
        <w:rPr>
          <w:rFonts w:ascii="仿宋" w:eastAsia="仿宋" w:hAnsi="仿宋" w:cs="仿宋" w:hint="eastAsia"/>
          <w:sz w:val="24"/>
          <w:szCs w:val="24"/>
        </w:rPr>
        <w:t>C.车身和驾驶室应坚固耐用，覆盖件无开裂。车身和驾驶室在车架上的安装应牢固，不会因机动车振动而引起松动。</w:t>
      </w:r>
    </w:p>
    <w:p w:rsidR="00682EA3" w:rsidRDefault="005A4538">
      <w:pPr>
        <w:rPr>
          <w:rFonts w:ascii="仿宋" w:eastAsia="仿宋" w:hAnsi="仿宋" w:cs="仿宋"/>
          <w:sz w:val="24"/>
          <w:szCs w:val="24"/>
        </w:rPr>
      </w:pPr>
      <w:r>
        <w:rPr>
          <w:rFonts w:ascii="仿宋" w:eastAsia="仿宋" w:hAnsi="仿宋" w:cs="仿宋" w:hint="eastAsia"/>
          <w:sz w:val="24"/>
          <w:szCs w:val="24"/>
        </w:rPr>
        <w:t>D.车身外部和内部乘员可能触及的任何部件、构件都不应有任何可能使人致伤的尖锐凸起物(如尖角、锐边等)。</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以下选项中符合车门和车窗要求描述的是 (   )。</w:t>
      </w:r>
    </w:p>
    <w:p w:rsidR="00682EA3" w:rsidRDefault="005A4538">
      <w:pPr>
        <w:rPr>
          <w:rFonts w:ascii="仿宋" w:eastAsia="仿宋" w:hAnsi="仿宋" w:cs="仿宋"/>
          <w:sz w:val="24"/>
          <w:szCs w:val="24"/>
        </w:rPr>
      </w:pPr>
      <w:r>
        <w:rPr>
          <w:rFonts w:ascii="仿宋" w:eastAsia="仿宋" w:hAnsi="仿宋" w:cs="仿宋" w:hint="eastAsia"/>
          <w:sz w:val="24"/>
          <w:szCs w:val="24"/>
        </w:rPr>
        <w:t>A.车门和车窗应启闭轻便，不应有自行开启现象，门锁应牢固可靠，门窗应密封良好，无漏水现象。</w:t>
      </w:r>
    </w:p>
    <w:p w:rsidR="00682EA3" w:rsidRDefault="005A4538">
      <w:pPr>
        <w:rPr>
          <w:rFonts w:ascii="仿宋" w:eastAsia="仿宋" w:hAnsi="仿宋" w:cs="仿宋"/>
          <w:sz w:val="24"/>
          <w:szCs w:val="24"/>
        </w:rPr>
      </w:pPr>
      <w:r>
        <w:rPr>
          <w:rFonts w:ascii="仿宋" w:eastAsia="仿宋" w:hAnsi="仿宋" w:cs="仿宋" w:hint="eastAsia"/>
          <w:sz w:val="24"/>
          <w:szCs w:val="24"/>
        </w:rPr>
        <w:t>B.客车采用动力开启的乘客门，在有故障或意外的情况下，仍应能通过车门应急控制器简便地从车内打开。</w:t>
      </w:r>
    </w:p>
    <w:p w:rsidR="00682EA3" w:rsidRDefault="005A4538">
      <w:pPr>
        <w:rPr>
          <w:rFonts w:ascii="仿宋" w:eastAsia="仿宋" w:hAnsi="仿宋" w:cs="仿宋"/>
          <w:sz w:val="24"/>
          <w:szCs w:val="24"/>
        </w:rPr>
      </w:pPr>
      <w:r>
        <w:rPr>
          <w:rFonts w:ascii="仿宋" w:eastAsia="仿宋" w:hAnsi="仿宋" w:cs="仿宋" w:hint="eastAsia"/>
          <w:sz w:val="24"/>
          <w:szCs w:val="24"/>
        </w:rPr>
        <w:t>C.前风窗玻璃驾驶人视区部位及驾驶人驾驶时用于观察外后视镜的部位的可见光透射比应大于或等于70%。</w:t>
      </w:r>
    </w:p>
    <w:p w:rsidR="00682EA3" w:rsidRDefault="005A4538">
      <w:pPr>
        <w:rPr>
          <w:rFonts w:ascii="仿宋" w:eastAsia="仿宋" w:hAnsi="仿宋" w:cs="仿宋"/>
          <w:sz w:val="24"/>
          <w:szCs w:val="24"/>
        </w:rPr>
      </w:pPr>
      <w:r>
        <w:rPr>
          <w:rFonts w:ascii="仿宋" w:eastAsia="仿宋" w:hAnsi="仿宋" w:cs="仿宋" w:hint="eastAsia"/>
          <w:sz w:val="24"/>
          <w:szCs w:val="24"/>
        </w:rPr>
        <w:t>D.装有电动窗(包括电动天窗)的乘用车，其控制装置应确保车窗玻璃在运动过程中能在任意位置可靠停住或遇障碍可自动下降(缩回)。</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关于机动车应设置能满足号牌安装要求的号牌板(架)，以下要求正确的是(   )。</w:t>
      </w:r>
    </w:p>
    <w:p w:rsidR="00682EA3" w:rsidRDefault="005A4538">
      <w:pPr>
        <w:rPr>
          <w:rFonts w:ascii="仿宋" w:eastAsia="仿宋" w:hAnsi="仿宋" w:cs="仿宋"/>
          <w:sz w:val="24"/>
          <w:szCs w:val="24"/>
        </w:rPr>
      </w:pPr>
      <w:r>
        <w:rPr>
          <w:rFonts w:ascii="仿宋" w:eastAsia="仿宋" w:hAnsi="仿宋" w:cs="仿宋" w:hint="eastAsia"/>
          <w:sz w:val="24"/>
          <w:szCs w:val="24"/>
        </w:rPr>
        <w:t>A.前号牌板(架)(摩托车除外)应设于前面的中部或右侧(按机动车前进方向)</w:t>
      </w:r>
    </w:p>
    <w:p w:rsidR="00682EA3" w:rsidRDefault="005A4538">
      <w:pPr>
        <w:rPr>
          <w:rFonts w:ascii="仿宋" w:eastAsia="仿宋" w:hAnsi="仿宋" w:cs="仿宋"/>
          <w:sz w:val="24"/>
          <w:szCs w:val="24"/>
        </w:rPr>
      </w:pPr>
      <w:r>
        <w:rPr>
          <w:rFonts w:ascii="仿宋" w:eastAsia="仿宋" w:hAnsi="仿宋" w:cs="仿宋" w:hint="eastAsia"/>
          <w:sz w:val="24"/>
          <w:szCs w:val="24"/>
        </w:rPr>
        <w:t>B.前号牌板(架)(摩托车除外)应设于前面的中部或左侧(按机动车前进方向)</w:t>
      </w:r>
    </w:p>
    <w:p w:rsidR="00682EA3" w:rsidRDefault="005A4538">
      <w:pPr>
        <w:rPr>
          <w:rFonts w:ascii="仿宋" w:eastAsia="仿宋" w:hAnsi="仿宋" w:cs="仿宋"/>
          <w:sz w:val="24"/>
          <w:szCs w:val="24"/>
        </w:rPr>
      </w:pPr>
      <w:r>
        <w:rPr>
          <w:rFonts w:ascii="仿宋" w:eastAsia="仿宋" w:hAnsi="仿宋" w:cs="仿宋" w:hint="eastAsia"/>
          <w:sz w:val="24"/>
          <w:szCs w:val="24"/>
        </w:rPr>
        <w:t>C.后号牌板(架)应设于后面的中部或左侧(按机动车前进方向)</w:t>
      </w:r>
    </w:p>
    <w:p w:rsidR="00682EA3" w:rsidRDefault="005A4538">
      <w:pPr>
        <w:rPr>
          <w:rFonts w:ascii="仿宋" w:eastAsia="仿宋" w:hAnsi="仿宋" w:cs="仿宋"/>
          <w:sz w:val="24"/>
          <w:szCs w:val="24"/>
        </w:rPr>
      </w:pPr>
      <w:r>
        <w:rPr>
          <w:rFonts w:ascii="仿宋" w:eastAsia="仿宋" w:hAnsi="仿宋" w:cs="仿宋" w:hint="eastAsia"/>
          <w:sz w:val="24"/>
          <w:szCs w:val="24"/>
        </w:rPr>
        <w:t>D.后号牌板(架)应设于后面的中部或右侧(按机动车前进方向)</w:t>
      </w:r>
    </w:p>
    <w:p w:rsidR="00682EA3" w:rsidRDefault="005A4538">
      <w:pPr>
        <w:rPr>
          <w:rFonts w:ascii="仿宋" w:eastAsia="仿宋" w:hAnsi="仿宋" w:cs="仿宋"/>
          <w:sz w:val="24"/>
          <w:szCs w:val="24"/>
        </w:rPr>
      </w:pPr>
      <w:r>
        <w:rPr>
          <w:rFonts w:ascii="仿宋" w:eastAsia="仿宋" w:hAnsi="仿宋" w:cs="仿宋" w:hint="eastAsia"/>
          <w:sz w:val="24"/>
          <w:szCs w:val="24"/>
        </w:rPr>
        <w:t>答案：AC</w:t>
      </w:r>
    </w:p>
    <w:p w:rsidR="00682EA3" w:rsidRDefault="00682EA3">
      <w:pPr>
        <w:rPr>
          <w:rFonts w:ascii="仿宋" w:eastAsia="仿宋" w:hAnsi="仿宋" w:cs="仿宋"/>
          <w:sz w:val="24"/>
          <w:szCs w:val="24"/>
        </w:rPr>
      </w:pPr>
    </w:p>
    <w:p w:rsidR="00682EA3" w:rsidRDefault="005A4538">
      <w:pPr>
        <w:pStyle w:val="a8"/>
        <w:widowControl/>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带电部分是指正常运行中带电的导体或可导电部分，包括中性导体，但按惯例不包括（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A.PEN导体</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B.PEM导体</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C.PEP导体</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D.PEL导体</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答案：ABD</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功能盒包含在模式2电缆组件上实现（   ）的装置。</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A.保护功能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B.控制功能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C.安全功能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D.导电功能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答案：BC</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供电接口能将电缆连接到电源或电动汽车供电设备的器件，由（   ）组成。</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A.供电插头</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B.车辆插头</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C.车辆插座</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D.供电插座</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答案：AD</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车辆接口能将电缆连接到电动汽车的器件，由（   ）组成。</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A.供电插头</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B.车辆插座</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C.供电插座</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D.车辆插头</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答案：BD</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带接地端子能够为（   ）之间提供可靠电气连接的端子。</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A.设备</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B.大地</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C.导体</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D.环境</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答案：AB</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电动汽车供电设备按照输出直流电压分类（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  200-250v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  300-350v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  350-700v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  500-950v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答案：CD</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电动汽车供电设备按照输出交流电压分类（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A.单相220 V</w:t>
      </w:r>
      <w:r>
        <w:rPr>
          <w:rFonts w:ascii="仿宋" w:eastAsia="仿宋" w:hAnsi="仿宋" w:cs="仿宋" w:hint="eastAsia"/>
          <w:color w:val="000000"/>
          <w:sz w:val="24"/>
          <w:szCs w:val="24"/>
        </w:rPr>
        <w:tab/>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B.单相380 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C.三相220 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D.三相380 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答案：AD</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电动汽车供电设备按照安装方式分类：（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A.壁挂式</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B.移动式</w:t>
      </w:r>
      <w:r>
        <w:rPr>
          <w:rFonts w:ascii="仿宋" w:eastAsia="仿宋" w:hAnsi="仿宋" w:cs="仿宋" w:hint="eastAsia"/>
          <w:color w:val="000000"/>
          <w:sz w:val="24"/>
          <w:szCs w:val="24"/>
        </w:rPr>
        <w:tab/>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C.便携式</w:t>
      </w:r>
      <w:r>
        <w:rPr>
          <w:rFonts w:ascii="仿宋" w:eastAsia="仿宋" w:hAnsi="仿宋" w:cs="仿宋" w:hint="eastAsia"/>
          <w:color w:val="000000"/>
          <w:sz w:val="24"/>
          <w:szCs w:val="24"/>
        </w:rPr>
        <w:tab/>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D.落地式</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FF0000"/>
          <w:sz w:val="24"/>
          <w:szCs w:val="24"/>
        </w:rPr>
      </w:pPr>
      <w:r>
        <w:rPr>
          <w:rFonts w:ascii="仿宋" w:eastAsia="仿宋" w:hAnsi="仿宋" w:cs="仿宋" w:hint="eastAsia"/>
          <w:color w:val="FF0000"/>
          <w:sz w:val="24"/>
          <w:szCs w:val="24"/>
        </w:rPr>
        <w:t>以下是剩余电流保护器的作用的是（   ）。</w:t>
      </w:r>
    </w:p>
    <w:p w:rsidR="00682EA3" w:rsidRDefault="005A4538">
      <w:pPr>
        <w:pStyle w:val="a8"/>
        <w:snapToGrid w:val="0"/>
        <w:ind w:firstLineChars="0" w:firstLine="0"/>
        <w:rPr>
          <w:rFonts w:ascii="仿宋" w:eastAsia="仿宋" w:hAnsi="仿宋" w:cs="仿宋"/>
          <w:color w:val="FF0000"/>
          <w:sz w:val="24"/>
          <w:szCs w:val="24"/>
        </w:rPr>
      </w:pPr>
      <w:r>
        <w:rPr>
          <w:rFonts w:ascii="仿宋" w:eastAsia="仿宋" w:hAnsi="仿宋" w:cs="仿宋" w:hint="eastAsia"/>
          <w:color w:val="FF0000"/>
          <w:sz w:val="24"/>
          <w:szCs w:val="24"/>
        </w:rPr>
        <w:t>A.分断电流</w:t>
      </w:r>
    </w:p>
    <w:p w:rsidR="00682EA3" w:rsidRDefault="005A4538">
      <w:pPr>
        <w:pStyle w:val="a8"/>
        <w:snapToGrid w:val="0"/>
        <w:ind w:firstLineChars="0" w:firstLine="0"/>
        <w:rPr>
          <w:rFonts w:ascii="仿宋" w:eastAsia="仿宋" w:hAnsi="仿宋" w:cs="仿宋"/>
          <w:color w:val="FF0000"/>
          <w:sz w:val="24"/>
          <w:szCs w:val="24"/>
        </w:rPr>
      </w:pPr>
      <w:r>
        <w:rPr>
          <w:rFonts w:ascii="仿宋" w:eastAsia="仿宋" w:hAnsi="仿宋" w:cs="仿宋" w:hint="eastAsia"/>
          <w:color w:val="FF0000"/>
          <w:sz w:val="24"/>
          <w:szCs w:val="24"/>
        </w:rPr>
        <w:t>B.接通电流</w:t>
      </w:r>
    </w:p>
    <w:p w:rsidR="00682EA3" w:rsidRDefault="005A4538">
      <w:pPr>
        <w:pStyle w:val="a8"/>
        <w:snapToGrid w:val="0"/>
        <w:ind w:firstLineChars="0" w:firstLine="0"/>
        <w:rPr>
          <w:rFonts w:ascii="仿宋" w:eastAsia="仿宋" w:hAnsi="仿宋" w:cs="仿宋"/>
          <w:color w:val="FF0000"/>
          <w:sz w:val="24"/>
          <w:szCs w:val="24"/>
        </w:rPr>
      </w:pPr>
      <w:r>
        <w:rPr>
          <w:rFonts w:ascii="仿宋" w:eastAsia="仿宋" w:hAnsi="仿宋" w:cs="仿宋" w:hint="eastAsia"/>
          <w:color w:val="FF0000"/>
          <w:sz w:val="24"/>
          <w:szCs w:val="24"/>
        </w:rPr>
        <w:t>C.保护电流</w:t>
      </w:r>
    </w:p>
    <w:p w:rsidR="00682EA3" w:rsidRDefault="005A4538">
      <w:pPr>
        <w:pStyle w:val="a8"/>
        <w:snapToGrid w:val="0"/>
        <w:ind w:firstLineChars="0" w:firstLine="0"/>
        <w:rPr>
          <w:rFonts w:ascii="仿宋" w:eastAsia="仿宋" w:hAnsi="仿宋" w:cs="仿宋"/>
          <w:color w:val="FF0000"/>
          <w:sz w:val="24"/>
          <w:szCs w:val="24"/>
        </w:rPr>
      </w:pPr>
      <w:r>
        <w:rPr>
          <w:rFonts w:ascii="仿宋" w:eastAsia="仿宋" w:hAnsi="仿宋" w:cs="仿宋" w:hint="eastAsia"/>
          <w:color w:val="FF0000"/>
          <w:sz w:val="24"/>
          <w:szCs w:val="24"/>
        </w:rPr>
        <w:t>D.卸载电流</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FF0000"/>
          <w:sz w:val="24"/>
          <w:szCs w:val="24"/>
        </w:rPr>
        <w:t>答案：AB</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电动汽车供电设备根据3.1.2的充电模式分类（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A.充电模式1</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B.充电模式2</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C.充电模式3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D.充电模式4</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下列选项中，哪几项是电动汽车供电设备按照输出电压分类中的直流充电电流优选值（   ）。</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A.80A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B.90A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C.100A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lang w:val="pt-BR"/>
        </w:rPr>
        <w:t>D.125A</w:t>
      </w:r>
    </w:p>
    <w:p w:rsidR="00682EA3" w:rsidRDefault="005A4538">
      <w:pPr>
        <w:pStyle w:val="a8"/>
        <w:snapToGrid w:val="0"/>
        <w:ind w:firstLineChars="0" w:firstLine="0"/>
        <w:rPr>
          <w:rFonts w:ascii="仿宋" w:eastAsia="仿宋" w:hAnsi="仿宋" w:cs="仿宋"/>
          <w:color w:val="000000"/>
          <w:sz w:val="24"/>
          <w:szCs w:val="24"/>
          <w:lang w:val="pt-BR"/>
        </w:rPr>
      </w:pPr>
      <w:r>
        <w:rPr>
          <w:rFonts w:ascii="仿宋" w:eastAsia="仿宋" w:hAnsi="仿宋" w:cs="仿宋" w:hint="eastAsia"/>
          <w:color w:val="000000"/>
          <w:sz w:val="24"/>
          <w:szCs w:val="24"/>
        </w:rPr>
        <w:t>答案</w:t>
      </w:r>
      <w:r>
        <w:rPr>
          <w:rFonts w:ascii="仿宋" w:eastAsia="仿宋" w:hAnsi="仿宋" w:cs="仿宋" w:hint="eastAsia"/>
          <w:color w:val="000000"/>
          <w:sz w:val="24"/>
          <w:szCs w:val="24"/>
          <w:lang w:val="pt-BR"/>
        </w:rPr>
        <w:t>：ACD</w:t>
      </w:r>
    </w:p>
    <w:p w:rsidR="00682EA3" w:rsidRDefault="00682EA3">
      <w:pPr>
        <w:rPr>
          <w:rFonts w:ascii="仿宋" w:eastAsia="仿宋" w:hAnsi="仿宋" w:cs="仿宋"/>
          <w:sz w:val="24"/>
          <w:szCs w:val="24"/>
          <w:lang w:val="pt-BR"/>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下列属于电动汽车供电设备至少应提供以下控制导引功能的是（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A.保护接地导体连续性的持续监测</w:t>
      </w:r>
      <w:r>
        <w:rPr>
          <w:rFonts w:ascii="仿宋" w:eastAsia="仿宋" w:hAnsi="仿宋" w:cs="仿宋" w:hint="eastAsia"/>
          <w:color w:val="000000"/>
          <w:sz w:val="24"/>
          <w:szCs w:val="24"/>
        </w:rPr>
        <w:tab/>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B.充电电流的监测</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C.电动汽车与供电设备正确连接的确认</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D.供电控制功能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保护接地导体连续性的持续监测中在模式2、模式3和模式4下充电时，保护接地导体的电气连续性应由电动汽车供电设备持续监测时模式3是在（   ）之间进行。</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A.车辆</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B.保护装置</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C.电动汽车供电设备</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D.缆上控制</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答案：AC</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下列属于电动汽车供电设备至少应提供以下控制导引功能的是（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A.固定式</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B.移动式</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C.便携式</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D.以上均不是</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答案：ABCD</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缆上控制与保护装置中，在充电模式2下连接电动汽车的一组部件或元件，包括（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A.功能盒</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B.电缆</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C.供电插头</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D.车辆插头</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 xml:space="preserve">答案：ABCD </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直接接触防护触及危险部分的防护等级应满足（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A.IPXXA</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B.IPXXB</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C.IPXXC</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D.IPXXD</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答案：BCD</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故障保护根据GB/T7045-2008，允许有以下的保护措施（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A.供电的自动断开</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B.双重或加强绝缘</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C.电气膈离</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D.特低电压</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 xml:space="preserve">答案：ABCD </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断路器应符合GB 10963.1—2005或GB14048.2—2008的相关要求具备（ AB )功能。</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A.过载保护</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B.短路保护</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C.绝缘检测</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D.以上均是</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答案：AB</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对于充电模式4，应安装急停装置来切断供电设备和电动汽车之间的联系，以防（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A.高压</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B.电击</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C.起火</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D.爆炸</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 xml:space="preserve">答案：BCD </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电动汽车供电设备应在制造商允许的功率等级下，在规定的（   ）中进行试验。</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A.周围温度</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B.最大温度</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C.空气温度</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D.最小温度</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 xml:space="preserve">答案：ABD </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在充电过程中，如果检测点1的电压值为（   ），则供电控制装置应在100 ms断开交流供电回路。</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A.6V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B.7V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C.8V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D.9V</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 xml:space="preserve">答案：BCD </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当车辆插头与车辆插座插合后（方式A下为供电插头与供电插座)，车辆的总体设计方案可以自动启动某种触发条件（   ）或其他控制措施使车辆处于不可行驶状态。</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A.打开充电门</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B.充电按钮</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C.互锁</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D.车辆插头与车辆插座连接</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 xml:space="preserve">答案：ABCD </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故障保护中，在模式3和模式4下固定安装的（   ）应固定连接。</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A.供电设备</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B.保护接地导体</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C.保护连接导体</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D.车辆</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答案：ABC</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保护接地导体的尺寸中，对于所有模式，（   ）间应提供保护接地导体。</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A.交流电网（电源)接地端子</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B.直流电网（电源)接地端子</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C.车辆插头</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D.接地端子</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 xml:space="preserve">答案：ABCD </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剩余电流保护器中，当交流供电设备具有符合GB/T 20234.2—2015标准要求的供电插座或车辆插头时，应具备防故障电流的保护措施（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A.B型剩余电流保护器</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B.A型剩余电流保护器</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C.满足符合A型剩余电流保护功能的相关装置。</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D.以上均不是</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答案：ABC</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电动汽车供电设备性能要求中，应能在（   ）情况下正常使用。</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A.额定电压</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B.额定电流</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C.最大输出功率</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D.最大输出电流</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答案：ABC</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允许在供电设备非电气连接的（   ）之间按规定施加 1 min工频交流电压。</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A.各带电回路之间</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B.单独带电线路</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C.接地</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D.各独立带电回路与地（金属外壳)之间</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答案：AD</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允许表面温度中，在额定电流和环境温度40 ℃条件下，手握可接触的表面最高允许温度为（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A.60 ℃非金属部分</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B.50 ℃金属部分</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C.60 ℃金属部分</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D.85 ℃非金属部分</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答案：AB</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在额定电流和环境温度40 ℃条件下，用户可能触及但是不能手握的表面最高允许温度为（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A.60 ℃金属部分</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B.60 ℃非金属部分</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C.85 ℃非金属部分</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D.70℃金属部分</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答案：AC</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污染等级指供电设备所处的宏观环境条件，其分类见第7章的IP等级、10A的爬电距离和4.3的分类，包含以下（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A.室外使用：污染等级3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B.室内使用：污染等级2</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C.内暴露于污染的工业环境</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D.以上均不是</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答案：ABC</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当车辆S2断开（检测点1的电压值为9V)时，供电控制装置断开交流供电电路，持续输出PWM的响应时间，下列哪几项是符合国标规定的（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A.60ms</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B.90ms</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C.120ms</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D.150ms</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答案：AB</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在供电接口已完全连接但未闭合交流供电回路时，如果发生连接异常，供电控制装置控制开关S1切换到+12V连接状态且不闭合交流供电回路的响应时间，下列哪几项是符合国标规定的（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A.50ms</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B.70ms</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C.90ms</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D.120ms</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答案：ABC</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在充电过程中，当接收到检测点2的PWM信号时，车载充电机最大允许输入电流设置取决于（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A.供电设备的可供电能力</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B.充电线缆载流值</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C.车载充电机额定电流的最小值</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D.车载充电机额定电压的最小值</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 xml:space="preserve">答案：ABCD </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在整个充电过程中，电动汽车车辆控制装置应能监测接触器（   ）状态并控制其接通及关断。</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A.K3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B.K4</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C.K5</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D.K6</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 xml:space="preserve">答案：CD </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在整个充电过程中，非车载充电机控制装置应能监测接触器（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A.K2</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B.K4</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C.K5</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D.K6</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答案：AB</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绝缘检测完成后，将IMD（绝缘检测)以物理的方式从强电回路中分离，并投入泄放回路对充电输出电压进行泄放，非车载充电机完成自检后断开（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A.K1</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B.K2</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C.K3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D.K4</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答案：AB</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非车载充电机自检时闭合（   ），进行绝缘检测，绝缘检测时的输出电压应为车辆通信握手报文内的最高允许充电总电压和供电设备额定电压中的较小值。</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A.K1</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B.K2</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C.K3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D.K4</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答案：AB</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车辆控制装置与非车载充电机控制装置在配置阶段时，车辆控制装置闭合（   ），使充电回路导通。</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A.K1</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B.K2</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C.K3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D.K4</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答案：CD</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车辆控制装置与非车载充电机控制装置在配置阶段时，车辆控制装置闭合（   ），使充电回路导通。</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A.K3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B.K4</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C.K5</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D.K6</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 xml:space="preserve">答案：CD </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充电过程中，非车载充电机输出电压若大于车辆最高允许充电总电压，则非车载充电机应 在1s内停止充电，并断开（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A.K1</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B.K2</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C.K3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D.K4</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 xml:space="preserve">答案：ABCD </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在充电过程中，非车载充电机控制装置通过对检测点1的电压进行检测，如果判断车辆接口由 完全连接变为断开，则控制非车载充电机停止充电，应在100 ms内断开（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A.K1</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B.K2</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C.K3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D.K4</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 xml:space="preserve">答案：ABCD </w:t>
      </w:r>
    </w:p>
    <w:p w:rsidR="00682EA3" w:rsidRDefault="00682EA3">
      <w:pPr>
        <w:pStyle w:val="a8"/>
        <w:snapToGrid w:val="0"/>
        <w:ind w:firstLineChars="0" w:firstLine="0"/>
        <w:rPr>
          <w:rFonts w:ascii="仿宋" w:eastAsia="仿宋" w:hAnsi="仿宋" w:cs="仿宋"/>
          <w:color w:val="00000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在充电过程中，如果车辆出现不能继续充电的故障，则向非车载充电机发送“车辆中止充电报文"，并在300 ms（由车辆根据故障严重程度决定)内断开（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A.K3</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B.K4</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C.K5</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D.K6</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 xml:space="preserve">答案：CD </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直流充电状态流程握手阶段时需要进行哪些操作（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A.锁电子锁</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B.泄放电压</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C.调节电流</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D.绝缘检测</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 xml:space="preserve">答案：BD </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直流充电状态流程配置阶段时需要进行哪些操作（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A.绝缘检测</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B.泄放电压</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C.闭合K5/K6</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D.断开K1/K2</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答案：AC</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直流充电状态流程结束阶段时需要进行哪些操作（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A.泄放电压</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B.解开充电枪锁</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C.断开K1/K2</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D.连接K3/K4障保护里根据GB/T7045-2008，允许有以下的保护措施（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 xml:space="preserve">答案：ABCD </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直流充电的车辆接口锁止装置组成结构为（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A.电子锁位置反馈1</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B.电子锁位置反馈2</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C.电子锁供电端1</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D.电子锁供电端2</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 xml:space="preserve">答案：ABCD </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供电设备应清晰标识以下内容（   ）。</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A.设备编号</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B.产品型号</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C.额定输出电流</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D.额定输出电压</w:t>
      </w:r>
    </w:p>
    <w:p w:rsidR="00682EA3" w:rsidRDefault="005A4538">
      <w:pPr>
        <w:pStyle w:val="a8"/>
        <w:snapToGrid w:val="0"/>
        <w:ind w:firstLineChars="0" w:firstLine="0"/>
        <w:rPr>
          <w:rFonts w:ascii="仿宋" w:eastAsia="仿宋" w:hAnsi="仿宋" w:cs="仿宋"/>
          <w:color w:val="000000"/>
          <w:sz w:val="24"/>
          <w:szCs w:val="24"/>
        </w:rPr>
      </w:pPr>
      <w:r>
        <w:rPr>
          <w:rFonts w:ascii="仿宋" w:eastAsia="仿宋" w:hAnsi="仿宋" w:cs="仿宋" w:hint="eastAsia"/>
          <w:color w:val="000000"/>
          <w:sz w:val="24"/>
          <w:szCs w:val="24"/>
        </w:rPr>
        <w:t xml:space="preserve">答案：ABCD </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电动汽车传导充电互操作性测试，对车辆需要放电时，纯电动汽车或可手动选择纯电模式的插电式混合动力电动汽车的放电终止条件为（   ）。</w:t>
      </w:r>
    </w:p>
    <w:p w:rsidR="00682EA3" w:rsidRDefault="005A4538">
      <w:pPr>
        <w:rPr>
          <w:rFonts w:ascii="仿宋" w:eastAsia="仿宋" w:hAnsi="仿宋" w:cs="仿宋"/>
          <w:sz w:val="24"/>
          <w:szCs w:val="24"/>
        </w:rPr>
      </w:pPr>
      <w:r>
        <w:rPr>
          <w:rFonts w:ascii="仿宋" w:eastAsia="仿宋" w:hAnsi="仿宋" w:cs="仿宋" w:hint="eastAsia"/>
          <w:sz w:val="24"/>
          <w:szCs w:val="24"/>
        </w:rPr>
        <w:t>A.车辆不能以30min最高车速的65%行驶时</w:t>
      </w:r>
    </w:p>
    <w:p w:rsidR="00682EA3" w:rsidRDefault="005A4538">
      <w:pPr>
        <w:rPr>
          <w:rFonts w:ascii="仿宋" w:eastAsia="仿宋" w:hAnsi="仿宋" w:cs="仿宋"/>
          <w:sz w:val="24"/>
          <w:szCs w:val="24"/>
        </w:rPr>
      </w:pPr>
      <w:r>
        <w:rPr>
          <w:rFonts w:ascii="仿宋" w:eastAsia="仿宋" w:hAnsi="仿宋" w:cs="仿宋" w:hint="eastAsia"/>
          <w:sz w:val="24"/>
          <w:szCs w:val="24"/>
        </w:rPr>
        <w:t>B.车辆因低荷电状态，提醒驾驶员将车辆停止时</w:t>
      </w:r>
    </w:p>
    <w:p w:rsidR="00682EA3" w:rsidRDefault="005A4538">
      <w:pPr>
        <w:rPr>
          <w:rFonts w:ascii="仿宋" w:eastAsia="仿宋" w:hAnsi="仿宋" w:cs="仿宋"/>
          <w:sz w:val="24"/>
          <w:szCs w:val="24"/>
        </w:rPr>
      </w:pPr>
      <w:r>
        <w:rPr>
          <w:rFonts w:ascii="仿宋" w:eastAsia="仿宋" w:hAnsi="仿宋" w:cs="仿宋" w:hint="eastAsia"/>
          <w:sz w:val="24"/>
          <w:szCs w:val="24"/>
        </w:rPr>
        <w:t>C.行驶100km后</w:t>
      </w:r>
    </w:p>
    <w:p w:rsidR="00682EA3" w:rsidRDefault="005A4538">
      <w:pPr>
        <w:rPr>
          <w:rFonts w:ascii="仿宋" w:eastAsia="仿宋" w:hAnsi="仿宋" w:cs="仿宋"/>
          <w:sz w:val="24"/>
          <w:szCs w:val="24"/>
        </w:rPr>
      </w:pPr>
      <w:r>
        <w:rPr>
          <w:rFonts w:ascii="仿宋" w:eastAsia="仿宋" w:hAnsi="仿宋" w:cs="仿宋" w:hint="eastAsia"/>
          <w:sz w:val="24"/>
          <w:szCs w:val="24"/>
        </w:rPr>
        <w:t>D.全车无电</w:t>
      </w:r>
    </w:p>
    <w:p w:rsidR="00682EA3" w:rsidRDefault="005A4538">
      <w:pPr>
        <w:rPr>
          <w:rFonts w:ascii="仿宋" w:eastAsia="仿宋" w:hAnsi="仿宋" w:cs="仿宋"/>
          <w:sz w:val="24"/>
          <w:szCs w:val="24"/>
        </w:rPr>
      </w:pPr>
      <w:r>
        <w:rPr>
          <w:rFonts w:ascii="仿宋" w:eastAsia="仿宋" w:hAnsi="仿宋" w:cs="仿宋" w:hint="eastAsia"/>
          <w:sz w:val="24"/>
          <w:szCs w:val="24"/>
        </w:rPr>
        <w:t>答案：ABC</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电动汽车直流充电互操作性测试系统应能测试的内容有（    ）。</w:t>
      </w:r>
    </w:p>
    <w:p w:rsidR="00682EA3" w:rsidRDefault="005A4538">
      <w:pPr>
        <w:rPr>
          <w:rFonts w:ascii="仿宋" w:eastAsia="仿宋" w:hAnsi="仿宋" w:cs="仿宋"/>
          <w:sz w:val="24"/>
          <w:szCs w:val="24"/>
        </w:rPr>
      </w:pPr>
      <w:r>
        <w:rPr>
          <w:rFonts w:ascii="仿宋" w:eastAsia="仿宋" w:hAnsi="仿宋" w:cs="仿宋" w:hint="eastAsia"/>
          <w:sz w:val="24"/>
          <w:szCs w:val="24"/>
        </w:rPr>
        <w:t>A.检测点1的电压值</w:t>
      </w:r>
    </w:p>
    <w:p w:rsidR="00682EA3" w:rsidRDefault="005A4538">
      <w:pPr>
        <w:rPr>
          <w:rFonts w:ascii="仿宋" w:eastAsia="仿宋" w:hAnsi="仿宋" w:cs="仿宋"/>
          <w:sz w:val="24"/>
          <w:szCs w:val="24"/>
        </w:rPr>
      </w:pPr>
      <w:r>
        <w:rPr>
          <w:rFonts w:ascii="仿宋" w:eastAsia="仿宋" w:hAnsi="仿宋" w:cs="仿宋" w:hint="eastAsia"/>
          <w:sz w:val="24"/>
          <w:szCs w:val="24"/>
        </w:rPr>
        <w:t>B.检测点2的电压值</w:t>
      </w:r>
    </w:p>
    <w:p w:rsidR="00682EA3" w:rsidRDefault="005A4538">
      <w:pPr>
        <w:rPr>
          <w:rFonts w:ascii="仿宋" w:eastAsia="仿宋" w:hAnsi="仿宋" w:cs="仿宋"/>
          <w:sz w:val="24"/>
          <w:szCs w:val="24"/>
        </w:rPr>
      </w:pPr>
      <w:r>
        <w:rPr>
          <w:rFonts w:ascii="仿宋" w:eastAsia="仿宋" w:hAnsi="仿宋" w:cs="仿宋" w:hint="eastAsia"/>
          <w:sz w:val="24"/>
          <w:szCs w:val="24"/>
        </w:rPr>
        <w:t>C.充电状态</w:t>
      </w:r>
    </w:p>
    <w:p w:rsidR="00682EA3" w:rsidRDefault="005A4538">
      <w:pPr>
        <w:rPr>
          <w:rFonts w:ascii="仿宋" w:eastAsia="仿宋" w:hAnsi="仿宋" w:cs="仿宋"/>
          <w:sz w:val="24"/>
          <w:szCs w:val="24"/>
        </w:rPr>
      </w:pPr>
      <w:r>
        <w:rPr>
          <w:rFonts w:ascii="仿宋" w:eastAsia="仿宋" w:hAnsi="仿宋" w:cs="仿宋" w:hint="eastAsia"/>
          <w:sz w:val="24"/>
          <w:szCs w:val="24"/>
        </w:rPr>
        <w:t>D.通信状态</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5A4538">
      <w:pPr>
        <w:jc w:val="center"/>
        <w:rPr>
          <w:rFonts w:ascii="仿宋" w:eastAsia="仿宋" w:hAnsi="仿宋" w:cs="仿宋"/>
          <w:sz w:val="24"/>
          <w:szCs w:val="24"/>
        </w:rPr>
      </w:pPr>
      <w:r>
        <w:rPr>
          <w:rFonts w:ascii="仿宋" w:eastAsia="仿宋" w:hAnsi="仿宋" w:cs="仿宋" w:hint="eastAsia"/>
          <w:noProof/>
          <w:sz w:val="24"/>
          <w:szCs w:val="24"/>
        </w:rPr>
        <w:drawing>
          <wp:inline distT="0" distB="0" distL="0" distR="0">
            <wp:extent cx="3649980" cy="2689860"/>
            <wp:effectExtent l="0" t="0" r="7620" b="0"/>
            <wp:docPr id="10"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3649980" cy="2689860"/>
                    </a:xfrm>
                    <a:prstGeom prst="rect">
                      <a:avLst/>
                    </a:prstGeom>
                    <a:noFill/>
                    <a:ln>
                      <a:noFill/>
                    </a:ln>
                  </pic:spPr>
                </pic:pic>
              </a:graphicData>
            </a:graphic>
          </wp:inline>
        </w:drawing>
      </w:r>
    </w:p>
    <w:p w:rsidR="00682EA3" w:rsidRDefault="005A4538">
      <w:pPr>
        <w:jc w:val="center"/>
        <w:rPr>
          <w:rFonts w:ascii="仿宋" w:eastAsia="仿宋" w:hAnsi="仿宋" w:cs="仿宋"/>
          <w:sz w:val="24"/>
          <w:szCs w:val="24"/>
        </w:rPr>
      </w:pPr>
      <w:r>
        <w:rPr>
          <w:rFonts w:ascii="仿宋" w:eastAsia="仿宋" w:hAnsi="仿宋" w:cs="仿宋" w:hint="eastAsia"/>
          <w:sz w:val="24"/>
          <w:szCs w:val="24"/>
        </w:rPr>
        <w:t>电动汽车直流充电互操作性测试系统结构</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电动汽车直流充电互操作性测试，车辆充电与行驶互锁测试步骤（   ）。</w:t>
      </w:r>
    </w:p>
    <w:p w:rsidR="00682EA3" w:rsidRDefault="005A4538">
      <w:pPr>
        <w:rPr>
          <w:rFonts w:ascii="仿宋" w:eastAsia="仿宋" w:hAnsi="仿宋" w:cs="仿宋"/>
          <w:sz w:val="24"/>
          <w:szCs w:val="24"/>
        </w:rPr>
      </w:pPr>
      <w:r>
        <w:rPr>
          <w:rFonts w:ascii="仿宋" w:eastAsia="仿宋" w:hAnsi="仿宋" w:cs="仿宋" w:hint="eastAsia"/>
          <w:sz w:val="24"/>
          <w:szCs w:val="24"/>
        </w:rPr>
        <w:t>A.车辆处于驱动系统电源切断状态下，将车辆插头与车辆插座完全插合。</w:t>
      </w:r>
    </w:p>
    <w:p w:rsidR="00682EA3" w:rsidRDefault="005A4538">
      <w:pPr>
        <w:rPr>
          <w:rFonts w:ascii="仿宋" w:eastAsia="仿宋" w:hAnsi="仿宋" w:cs="仿宋"/>
          <w:sz w:val="24"/>
          <w:szCs w:val="24"/>
        </w:rPr>
      </w:pPr>
      <w:r>
        <w:rPr>
          <w:rFonts w:ascii="仿宋" w:eastAsia="仿宋" w:hAnsi="仿宋" w:cs="仿宋" w:hint="eastAsia"/>
          <w:sz w:val="24"/>
          <w:szCs w:val="24"/>
        </w:rPr>
        <w:t>B.检查车辆能否通过其自身的驱动系统移动。</w:t>
      </w:r>
    </w:p>
    <w:p w:rsidR="00682EA3" w:rsidRDefault="005A4538">
      <w:pPr>
        <w:rPr>
          <w:rFonts w:ascii="仿宋" w:eastAsia="仿宋" w:hAnsi="仿宋" w:cs="仿宋"/>
          <w:sz w:val="24"/>
          <w:szCs w:val="24"/>
        </w:rPr>
      </w:pPr>
      <w:r>
        <w:rPr>
          <w:rFonts w:ascii="仿宋" w:eastAsia="仿宋" w:hAnsi="仿宋" w:cs="仿宋" w:hint="eastAsia"/>
          <w:sz w:val="24"/>
          <w:szCs w:val="24"/>
        </w:rPr>
        <w:t>C.车辆处于可行驶模式下，将车辆插头与车辆插座完全插合。</w:t>
      </w:r>
    </w:p>
    <w:p w:rsidR="00682EA3" w:rsidRDefault="005A4538">
      <w:pPr>
        <w:rPr>
          <w:rFonts w:ascii="仿宋" w:eastAsia="仿宋" w:hAnsi="仿宋" w:cs="仿宋"/>
          <w:sz w:val="24"/>
          <w:szCs w:val="24"/>
        </w:rPr>
      </w:pPr>
      <w:r>
        <w:rPr>
          <w:rFonts w:ascii="仿宋" w:eastAsia="仿宋" w:hAnsi="仿宋" w:cs="仿宋" w:hint="eastAsia"/>
          <w:sz w:val="24"/>
          <w:szCs w:val="24"/>
        </w:rPr>
        <w:t>D.重复检查车辆能否通过其自身的驱动系统移动。</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ind w:firstLineChars="200" w:firstLine="480"/>
        <w:rPr>
          <w:rFonts w:ascii="仿宋" w:eastAsia="仿宋" w:hAnsi="仿宋" w:cs="仿宋"/>
          <w:sz w:val="24"/>
          <w:szCs w:val="24"/>
        </w:rPr>
      </w:pPr>
    </w:p>
    <w:p w:rsidR="00682EA3" w:rsidRDefault="005A4538">
      <w:pPr>
        <w:jc w:val="center"/>
        <w:rPr>
          <w:rFonts w:ascii="仿宋" w:eastAsia="仿宋" w:hAnsi="仿宋" w:cs="仿宋"/>
          <w:sz w:val="24"/>
          <w:szCs w:val="24"/>
        </w:rPr>
      </w:pPr>
      <w:r>
        <w:rPr>
          <w:rFonts w:ascii="仿宋" w:eastAsia="仿宋" w:hAnsi="仿宋" w:cs="仿宋" w:hint="eastAsia"/>
          <w:noProof/>
          <w:sz w:val="24"/>
          <w:szCs w:val="24"/>
        </w:rPr>
        <w:drawing>
          <wp:inline distT="0" distB="0" distL="0" distR="0">
            <wp:extent cx="3649980" cy="2689860"/>
            <wp:effectExtent l="0" t="0" r="7620" b="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3649980" cy="2689860"/>
                    </a:xfrm>
                    <a:prstGeom prst="rect">
                      <a:avLst/>
                    </a:prstGeom>
                    <a:noFill/>
                    <a:ln>
                      <a:noFill/>
                    </a:ln>
                  </pic:spPr>
                </pic:pic>
              </a:graphicData>
            </a:graphic>
          </wp:inline>
        </w:drawing>
      </w:r>
    </w:p>
    <w:p w:rsidR="00682EA3" w:rsidRDefault="005A4538">
      <w:pPr>
        <w:jc w:val="center"/>
        <w:rPr>
          <w:rFonts w:ascii="仿宋" w:eastAsia="仿宋" w:hAnsi="仿宋" w:cs="仿宋"/>
          <w:sz w:val="24"/>
          <w:szCs w:val="24"/>
        </w:rPr>
      </w:pPr>
      <w:r>
        <w:rPr>
          <w:rFonts w:ascii="仿宋" w:eastAsia="仿宋" w:hAnsi="仿宋" w:cs="仿宋" w:hint="eastAsia"/>
          <w:sz w:val="24"/>
          <w:szCs w:val="24"/>
        </w:rPr>
        <w:t>电动汽车直流充电互操作性测试系统结构</w:t>
      </w: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电动汽车直流充电互操作性测试，连接确认测试的步骤（    ）。</w:t>
      </w:r>
    </w:p>
    <w:p w:rsidR="00682EA3" w:rsidRDefault="005A4538">
      <w:pPr>
        <w:rPr>
          <w:rFonts w:ascii="仿宋" w:eastAsia="仿宋" w:hAnsi="仿宋" w:cs="仿宋"/>
          <w:sz w:val="24"/>
          <w:szCs w:val="24"/>
        </w:rPr>
      </w:pPr>
      <w:r>
        <w:rPr>
          <w:rFonts w:ascii="仿宋" w:eastAsia="仿宋" w:hAnsi="仿宋" w:cs="仿宋" w:hint="eastAsia"/>
          <w:sz w:val="24"/>
          <w:szCs w:val="24"/>
        </w:rPr>
        <w:t>A.将车辆插头与车辆插座完全插合后，检查检测点2的电压值。</w:t>
      </w:r>
    </w:p>
    <w:p w:rsidR="00682EA3" w:rsidRDefault="005A4538">
      <w:pPr>
        <w:rPr>
          <w:rFonts w:ascii="仿宋" w:eastAsia="仿宋" w:hAnsi="仿宋" w:cs="仿宋"/>
          <w:sz w:val="24"/>
          <w:szCs w:val="24"/>
        </w:rPr>
      </w:pPr>
      <w:r>
        <w:rPr>
          <w:rFonts w:ascii="仿宋" w:eastAsia="仿宋" w:hAnsi="仿宋" w:cs="仿宋" w:hint="eastAsia"/>
          <w:sz w:val="24"/>
          <w:szCs w:val="24"/>
        </w:rPr>
        <w:t>B.将车辆插头与车辆插座完全插合后，检查检测点1的电压值。</w:t>
      </w:r>
    </w:p>
    <w:p w:rsidR="00682EA3" w:rsidRDefault="005A4538">
      <w:pPr>
        <w:rPr>
          <w:rFonts w:ascii="仿宋" w:eastAsia="仿宋" w:hAnsi="仿宋" w:cs="仿宋"/>
          <w:sz w:val="24"/>
          <w:szCs w:val="24"/>
        </w:rPr>
      </w:pPr>
      <w:r>
        <w:rPr>
          <w:rFonts w:ascii="仿宋" w:eastAsia="仿宋" w:hAnsi="仿宋" w:cs="仿宋" w:hint="eastAsia"/>
          <w:sz w:val="24"/>
          <w:szCs w:val="24"/>
        </w:rPr>
        <w:t>C.将车辆插头与车辆插座完全插合后，检查检测点A+的电压值。</w:t>
      </w:r>
    </w:p>
    <w:p w:rsidR="00682EA3" w:rsidRDefault="005A4538">
      <w:pPr>
        <w:rPr>
          <w:rFonts w:ascii="仿宋" w:eastAsia="仿宋" w:hAnsi="仿宋" w:cs="仿宋"/>
          <w:sz w:val="24"/>
          <w:szCs w:val="24"/>
        </w:rPr>
      </w:pPr>
      <w:r>
        <w:rPr>
          <w:rFonts w:ascii="仿宋" w:eastAsia="仿宋" w:hAnsi="仿宋" w:cs="仿宋" w:hint="eastAsia"/>
          <w:sz w:val="24"/>
          <w:szCs w:val="24"/>
        </w:rPr>
        <w:t>D.将车辆插头与车辆插座完全插合后，检查检测点A-的电压值。</w:t>
      </w:r>
    </w:p>
    <w:p w:rsidR="00682EA3" w:rsidRDefault="005A4538">
      <w:pPr>
        <w:rPr>
          <w:rFonts w:ascii="仿宋" w:eastAsia="仿宋" w:hAnsi="仿宋" w:cs="仿宋"/>
          <w:sz w:val="24"/>
          <w:szCs w:val="24"/>
        </w:rPr>
      </w:pPr>
      <w:r>
        <w:rPr>
          <w:rFonts w:ascii="仿宋" w:eastAsia="仿宋" w:hAnsi="仿宋" w:cs="仿宋" w:hint="eastAsia"/>
          <w:sz w:val="24"/>
          <w:szCs w:val="24"/>
        </w:rPr>
        <w:t>答案：AB</w:t>
      </w:r>
    </w:p>
    <w:p w:rsidR="00682EA3" w:rsidRDefault="00682EA3">
      <w:pPr>
        <w:rPr>
          <w:rFonts w:ascii="仿宋" w:eastAsia="仿宋" w:hAnsi="仿宋" w:cs="仿宋"/>
          <w:sz w:val="24"/>
          <w:szCs w:val="24"/>
        </w:rPr>
      </w:pPr>
    </w:p>
    <w:p w:rsidR="00682EA3" w:rsidRDefault="005A4538">
      <w:pPr>
        <w:jc w:val="center"/>
        <w:rPr>
          <w:rFonts w:ascii="仿宋" w:eastAsia="仿宋" w:hAnsi="仿宋" w:cs="仿宋"/>
          <w:sz w:val="24"/>
          <w:szCs w:val="24"/>
        </w:rPr>
      </w:pPr>
      <w:r>
        <w:rPr>
          <w:rFonts w:ascii="仿宋" w:eastAsia="仿宋" w:hAnsi="仿宋" w:cs="仿宋" w:hint="eastAsia"/>
          <w:noProof/>
          <w:sz w:val="24"/>
          <w:szCs w:val="24"/>
        </w:rPr>
        <w:drawing>
          <wp:inline distT="0" distB="0" distL="0" distR="0">
            <wp:extent cx="3649980" cy="2689860"/>
            <wp:effectExtent l="0" t="0" r="7620" b="0"/>
            <wp:docPr id="1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3649980" cy="2689860"/>
                    </a:xfrm>
                    <a:prstGeom prst="rect">
                      <a:avLst/>
                    </a:prstGeom>
                    <a:noFill/>
                    <a:ln>
                      <a:noFill/>
                    </a:ln>
                  </pic:spPr>
                </pic:pic>
              </a:graphicData>
            </a:graphic>
          </wp:inline>
        </w:drawing>
      </w:r>
    </w:p>
    <w:p w:rsidR="00682EA3" w:rsidRDefault="005A4538">
      <w:pPr>
        <w:jc w:val="center"/>
        <w:rPr>
          <w:rFonts w:ascii="仿宋" w:eastAsia="仿宋" w:hAnsi="仿宋" w:cs="仿宋"/>
          <w:sz w:val="24"/>
          <w:szCs w:val="24"/>
        </w:rPr>
      </w:pPr>
      <w:r>
        <w:rPr>
          <w:rFonts w:ascii="仿宋" w:eastAsia="仿宋" w:hAnsi="仿宋" w:cs="仿宋" w:hint="eastAsia"/>
          <w:sz w:val="24"/>
          <w:szCs w:val="24"/>
        </w:rPr>
        <w:t>电动汽车直流充电互操作性测试系统结构</w:t>
      </w: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电动汽车直流充电互操作性测试，充电准备就绪测试合格评判（   ）。</w:t>
      </w:r>
    </w:p>
    <w:p w:rsidR="00682EA3" w:rsidRDefault="005A4538">
      <w:pPr>
        <w:rPr>
          <w:rFonts w:ascii="仿宋" w:eastAsia="仿宋" w:hAnsi="仿宋" w:cs="仿宋"/>
          <w:sz w:val="24"/>
          <w:szCs w:val="24"/>
        </w:rPr>
      </w:pPr>
      <w:r>
        <w:rPr>
          <w:rFonts w:ascii="仿宋" w:eastAsia="仿宋" w:hAnsi="仿宋" w:cs="仿宋" w:hint="eastAsia"/>
          <w:sz w:val="24"/>
          <w:szCs w:val="24"/>
        </w:rPr>
        <w:t>A.测试系统发送充电机辨识报文后，车辆应发送动力蓄电池参数报文。</w:t>
      </w:r>
    </w:p>
    <w:p w:rsidR="00682EA3" w:rsidRDefault="005A4538">
      <w:pPr>
        <w:rPr>
          <w:rFonts w:ascii="仿宋" w:eastAsia="仿宋" w:hAnsi="仿宋" w:cs="仿宋"/>
          <w:sz w:val="24"/>
          <w:szCs w:val="24"/>
        </w:rPr>
      </w:pPr>
      <w:r>
        <w:rPr>
          <w:rFonts w:ascii="仿宋" w:eastAsia="仿宋" w:hAnsi="仿宋" w:cs="仿宋" w:hint="eastAsia"/>
          <w:sz w:val="24"/>
          <w:szCs w:val="24"/>
        </w:rPr>
        <w:t>B.K5和K6闭合前，车辆应发送BMS充电准备就绪报文（0x00）。</w:t>
      </w:r>
    </w:p>
    <w:p w:rsidR="00682EA3" w:rsidRDefault="005A4538">
      <w:pPr>
        <w:rPr>
          <w:rFonts w:ascii="仿宋" w:eastAsia="仿宋" w:hAnsi="仿宋" w:cs="仿宋"/>
          <w:sz w:val="24"/>
          <w:szCs w:val="24"/>
        </w:rPr>
      </w:pPr>
      <w:r>
        <w:rPr>
          <w:rFonts w:ascii="仿宋" w:eastAsia="仿宋" w:hAnsi="仿宋" w:cs="仿宋" w:hint="eastAsia"/>
          <w:sz w:val="24"/>
          <w:szCs w:val="24"/>
        </w:rPr>
        <w:t>C. K5和K6闭合前，车辆应发送BMS充电准备就绪报文（0xAA）。</w:t>
      </w:r>
    </w:p>
    <w:p w:rsidR="00682EA3" w:rsidRDefault="005A4538">
      <w:pPr>
        <w:rPr>
          <w:rFonts w:ascii="仿宋" w:eastAsia="仿宋" w:hAnsi="仿宋" w:cs="仿宋"/>
          <w:sz w:val="24"/>
          <w:szCs w:val="24"/>
        </w:rPr>
      </w:pPr>
      <w:r>
        <w:rPr>
          <w:rFonts w:ascii="仿宋" w:eastAsia="仿宋" w:hAnsi="仿宋" w:cs="仿宋" w:hint="eastAsia"/>
          <w:sz w:val="24"/>
          <w:szCs w:val="24"/>
        </w:rPr>
        <w:t>D.以上均不正确。</w:t>
      </w:r>
    </w:p>
    <w:p w:rsidR="00682EA3" w:rsidRDefault="005A4538">
      <w:pPr>
        <w:rPr>
          <w:rFonts w:ascii="仿宋" w:eastAsia="仿宋" w:hAnsi="仿宋" w:cs="仿宋"/>
          <w:sz w:val="24"/>
          <w:szCs w:val="24"/>
        </w:rPr>
      </w:pPr>
      <w:r>
        <w:rPr>
          <w:rFonts w:ascii="仿宋" w:eastAsia="仿宋" w:hAnsi="仿宋" w:cs="仿宋" w:hint="eastAsia"/>
          <w:sz w:val="24"/>
          <w:szCs w:val="24"/>
        </w:rPr>
        <w:t>答案：ABC</w:t>
      </w:r>
    </w:p>
    <w:p w:rsidR="00682EA3" w:rsidRDefault="005A4538">
      <w:pPr>
        <w:jc w:val="center"/>
        <w:rPr>
          <w:rFonts w:ascii="仿宋" w:eastAsia="仿宋" w:hAnsi="仿宋" w:cs="仿宋"/>
          <w:sz w:val="24"/>
          <w:szCs w:val="24"/>
        </w:rPr>
      </w:pPr>
      <w:r>
        <w:rPr>
          <w:rFonts w:ascii="仿宋" w:eastAsia="仿宋" w:hAnsi="仿宋" w:cs="仿宋" w:hint="eastAsia"/>
          <w:noProof/>
          <w:sz w:val="24"/>
          <w:szCs w:val="24"/>
        </w:rPr>
        <w:drawing>
          <wp:inline distT="0" distB="0" distL="0" distR="0">
            <wp:extent cx="3649980" cy="2689860"/>
            <wp:effectExtent l="0" t="0" r="7620" b="0"/>
            <wp:docPr id="13"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3649980" cy="2689860"/>
                    </a:xfrm>
                    <a:prstGeom prst="rect">
                      <a:avLst/>
                    </a:prstGeom>
                    <a:noFill/>
                    <a:ln>
                      <a:noFill/>
                    </a:ln>
                  </pic:spPr>
                </pic:pic>
              </a:graphicData>
            </a:graphic>
          </wp:inline>
        </w:drawing>
      </w:r>
    </w:p>
    <w:p w:rsidR="00682EA3" w:rsidRDefault="005A4538">
      <w:pPr>
        <w:jc w:val="center"/>
        <w:rPr>
          <w:rFonts w:ascii="仿宋" w:eastAsia="仿宋" w:hAnsi="仿宋" w:cs="仿宋"/>
          <w:sz w:val="24"/>
          <w:szCs w:val="24"/>
        </w:rPr>
      </w:pPr>
      <w:r>
        <w:rPr>
          <w:rFonts w:ascii="仿宋" w:eastAsia="仿宋" w:hAnsi="仿宋" w:cs="仿宋" w:hint="eastAsia"/>
          <w:sz w:val="24"/>
          <w:szCs w:val="24"/>
        </w:rPr>
        <w:t>电动汽车直流充电互操作性测试系统结构</w:t>
      </w:r>
    </w:p>
    <w:p w:rsidR="00682EA3" w:rsidRDefault="00682EA3">
      <w:pPr>
        <w:ind w:firstLineChars="200" w:firstLine="48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电动汽车直流充电互操作性测试，充电阶段测试合格评判（   ）。</w:t>
      </w:r>
    </w:p>
    <w:p w:rsidR="00682EA3" w:rsidRDefault="005A4538">
      <w:pPr>
        <w:rPr>
          <w:rFonts w:ascii="仿宋" w:eastAsia="仿宋" w:hAnsi="仿宋" w:cs="仿宋"/>
          <w:sz w:val="24"/>
          <w:szCs w:val="24"/>
        </w:rPr>
      </w:pPr>
      <w:r>
        <w:rPr>
          <w:rFonts w:ascii="仿宋" w:eastAsia="仿宋" w:hAnsi="仿宋" w:cs="仿宋" w:hint="eastAsia"/>
          <w:sz w:val="24"/>
          <w:szCs w:val="24"/>
        </w:rPr>
        <w:t>A.测试系统发送充电机输出准备就绪报文（0xAA）后，车辆应发送电池充电需求报文和电池充电总状态报文。</w:t>
      </w:r>
    </w:p>
    <w:p w:rsidR="00682EA3" w:rsidRDefault="005A4538">
      <w:pPr>
        <w:rPr>
          <w:rFonts w:ascii="仿宋" w:eastAsia="仿宋" w:hAnsi="仿宋" w:cs="仿宋"/>
          <w:sz w:val="24"/>
          <w:szCs w:val="24"/>
        </w:rPr>
      </w:pPr>
      <w:r>
        <w:rPr>
          <w:rFonts w:ascii="仿宋" w:eastAsia="仿宋" w:hAnsi="仿宋" w:cs="仿宋" w:hint="eastAsia"/>
          <w:sz w:val="24"/>
          <w:szCs w:val="24"/>
        </w:rPr>
        <w:t>B.测试系统发送充电机充电状态报文后，车辆应启动充电。</w:t>
      </w:r>
    </w:p>
    <w:p w:rsidR="00682EA3" w:rsidRDefault="005A4538">
      <w:pPr>
        <w:rPr>
          <w:rFonts w:ascii="仿宋" w:eastAsia="仿宋" w:hAnsi="仿宋" w:cs="仿宋"/>
          <w:sz w:val="24"/>
          <w:szCs w:val="24"/>
        </w:rPr>
      </w:pPr>
      <w:r>
        <w:rPr>
          <w:rFonts w:ascii="仿宋" w:eastAsia="仿宋" w:hAnsi="仿宋" w:cs="仿宋" w:hint="eastAsia"/>
          <w:sz w:val="24"/>
          <w:szCs w:val="24"/>
        </w:rPr>
        <w:t>C.充电过程中，车辆应实时发送动力蓄电池状态信息报文。</w:t>
      </w:r>
    </w:p>
    <w:p w:rsidR="00682EA3" w:rsidRDefault="005A4538">
      <w:pPr>
        <w:rPr>
          <w:rFonts w:ascii="仿宋" w:eastAsia="仿宋" w:hAnsi="仿宋" w:cs="仿宋"/>
          <w:sz w:val="24"/>
          <w:szCs w:val="24"/>
        </w:rPr>
      </w:pPr>
      <w:r>
        <w:rPr>
          <w:rFonts w:ascii="仿宋" w:eastAsia="仿宋" w:hAnsi="仿宋" w:cs="仿宋" w:hint="eastAsia"/>
          <w:sz w:val="24"/>
          <w:szCs w:val="24"/>
        </w:rPr>
        <w:t>D.以上均不正确。</w:t>
      </w:r>
    </w:p>
    <w:p w:rsidR="00682EA3" w:rsidRDefault="005A4538">
      <w:pPr>
        <w:rPr>
          <w:rFonts w:ascii="仿宋" w:eastAsia="仿宋" w:hAnsi="仿宋" w:cs="仿宋"/>
          <w:sz w:val="24"/>
          <w:szCs w:val="24"/>
        </w:rPr>
      </w:pPr>
      <w:r>
        <w:rPr>
          <w:rFonts w:ascii="仿宋" w:eastAsia="仿宋" w:hAnsi="仿宋" w:cs="仿宋" w:hint="eastAsia"/>
          <w:sz w:val="24"/>
          <w:szCs w:val="24"/>
        </w:rPr>
        <w:t>答案：ABC</w:t>
      </w:r>
    </w:p>
    <w:p w:rsidR="00682EA3" w:rsidRDefault="00682EA3">
      <w:pPr>
        <w:snapToGrid w:val="0"/>
        <w:rPr>
          <w:rFonts w:ascii="仿宋" w:eastAsia="仿宋" w:hAnsi="仿宋" w:cs="仿宋"/>
          <w:sz w:val="24"/>
          <w:szCs w:val="24"/>
        </w:rPr>
      </w:pPr>
    </w:p>
    <w:p w:rsidR="00682EA3" w:rsidRDefault="005A4538">
      <w:pPr>
        <w:jc w:val="center"/>
        <w:rPr>
          <w:rFonts w:ascii="仿宋" w:eastAsia="仿宋" w:hAnsi="仿宋" w:cs="仿宋"/>
          <w:sz w:val="24"/>
          <w:szCs w:val="24"/>
        </w:rPr>
      </w:pPr>
      <w:r>
        <w:rPr>
          <w:rFonts w:ascii="仿宋" w:eastAsia="仿宋" w:hAnsi="仿宋" w:cs="仿宋" w:hint="eastAsia"/>
          <w:noProof/>
          <w:sz w:val="24"/>
          <w:szCs w:val="24"/>
        </w:rPr>
        <w:drawing>
          <wp:inline distT="0" distB="0" distL="0" distR="0">
            <wp:extent cx="3649980" cy="2689860"/>
            <wp:effectExtent l="0" t="0" r="7620" b="0"/>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3649980" cy="2689860"/>
                    </a:xfrm>
                    <a:prstGeom prst="rect">
                      <a:avLst/>
                    </a:prstGeom>
                    <a:noFill/>
                    <a:ln>
                      <a:noFill/>
                    </a:ln>
                  </pic:spPr>
                </pic:pic>
              </a:graphicData>
            </a:graphic>
          </wp:inline>
        </w:drawing>
      </w:r>
    </w:p>
    <w:p w:rsidR="00682EA3" w:rsidRDefault="005A4538">
      <w:pPr>
        <w:jc w:val="center"/>
        <w:rPr>
          <w:rFonts w:ascii="仿宋" w:eastAsia="仿宋" w:hAnsi="仿宋" w:cs="仿宋"/>
          <w:sz w:val="24"/>
          <w:szCs w:val="24"/>
        </w:rPr>
      </w:pPr>
      <w:r>
        <w:rPr>
          <w:rFonts w:ascii="仿宋" w:eastAsia="仿宋" w:hAnsi="仿宋" w:cs="仿宋" w:hint="eastAsia"/>
          <w:sz w:val="24"/>
          <w:szCs w:val="24"/>
        </w:rPr>
        <w:t>电动汽车直流充电互操作性测试系统结构</w:t>
      </w: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电动汽车交流充电互操作性测试系统应能测试的内容（    ）。</w:t>
      </w:r>
    </w:p>
    <w:p w:rsidR="00682EA3" w:rsidRDefault="005A4538">
      <w:pPr>
        <w:rPr>
          <w:rFonts w:ascii="仿宋" w:eastAsia="仿宋" w:hAnsi="仿宋" w:cs="仿宋"/>
          <w:sz w:val="24"/>
          <w:szCs w:val="24"/>
        </w:rPr>
      </w:pPr>
      <w:r>
        <w:rPr>
          <w:rFonts w:ascii="仿宋" w:eastAsia="仿宋" w:hAnsi="仿宋" w:cs="仿宋" w:hint="eastAsia"/>
          <w:sz w:val="24"/>
          <w:szCs w:val="24"/>
        </w:rPr>
        <w:t>A.检测点1的电压值</w:t>
      </w:r>
    </w:p>
    <w:p w:rsidR="00682EA3" w:rsidRDefault="005A4538">
      <w:pPr>
        <w:rPr>
          <w:rFonts w:ascii="仿宋" w:eastAsia="仿宋" w:hAnsi="仿宋" w:cs="仿宋"/>
          <w:sz w:val="24"/>
          <w:szCs w:val="24"/>
        </w:rPr>
      </w:pPr>
      <w:r>
        <w:rPr>
          <w:rFonts w:ascii="仿宋" w:eastAsia="仿宋" w:hAnsi="仿宋" w:cs="仿宋" w:hint="eastAsia"/>
          <w:sz w:val="24"/>
          <w:szCs w:val="24"/>
        </w:rPr>
        <w:t>B.PWM信号参数</w:t>
      </w:r>
    </w:p>
    <w:p w:rsidR="00682EA3" w:rsidRDefault="005A4538">
      <w:pPr>
        <w:rPr>
          <w:rFonts w:ascii="仿宋" w:eastAsia="仿宋" w:hAnsi="仿宋" w:cs="仿宋"/>
          <w:sz w:val="24"/>
          <w:szCs w:val="24"/>
        </w:rPr>
      </w:pPr>
      <w:r>
        <w:rPr>
          <w:rFonts w:ascii="仿宋" w:eastAsia="仿宋" w:hAnsi="仿宋" w:cs="仿宋" w:hint="eastAsia"/>
          <w:sz w:val="24"/>
          <w:szCs w:val="24"/>
        </w:rPr>
        <w:t>C.检测点3的电压值</w:t>
      </w:r>
    </w:p>
    <w:p w:rsidR="00682EA3" w:rsidRDefault="005A4538">
      <w:pPr>
        <w:rPr>
          <w:rFonts w:ascii="仿宋" w:eastAsia="仿宋" w:hAnsi="仿宋" w:cs="仿宋"/>
          <w:sz w:val="24"/>
          <w:szCs w:val="24"/>
        </w:rPr>
      </w:pPr>
      <w:r>
        <w:rPr>
          <w:rFonts w:ascii="仿宋" w:eastAsia="仿宋" w:hAnsi="仿宋" w:cs="仿宋" w:hint="eastAsia"/>
          <w:sz w:val="24"/>
          <w:szCs w:val="24"/>
        </w:rPr>
        <w:t>D.电子锁状态</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ind w:firstLineChars="200" w:firstLine="480"/>
        <w:rPr>
          <w:rFonts w:ascii="仿宋" w:eastAsia="仿宋" w:hAnsi="仿宋" w:cs="仿宋"/>
          <w:sz w:val="24"/>
          <w:szCs w:val="24"/>
        </w:rPr>
      </w:pPr>
    </w:p>
    <w:p w:rsidR="00682EA3" w:rsidRDefault="005A4538">
      <w:pPr>
        <w:ind w:firstLineChars="200" w:firstLine="420"/>
        <w:jc w:val="center"/>
        <w:rPr>
          <w:rFonts w:ascii="仿宋" w:eastAsia="仿宋" w:hAnsi="仿宋" w:cs="仿宋"/>
        </w:rPr>
      </w:pPr>
      <w:r>
        <w:rPr>
          <w:rFonts w:ascii="仿宋" w:eastAsia="仿宋" w:hAnsi="仿宋" w:cs="仿宋" w:hint="eastAsia"/>
          <w:noProof/>
        </w:rPr>
        <w:drawing>
          <wp:inline distT="0" distB="0" distL="0" distR="0">
            <wp:extent cx="3604260" cy="2636520"/>
            <wp:effectExtent l="0" t="0" r="0" b="0"/>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3604260" cy="2636520"/>
                    </a:xfrm>
                    <a:prstGeom prst="rect">
                      <a:avLst/>
                    </a:prstGeom>
                    <a:noFill/>
                    <a:ln>
                      <a:noFill/>
                    </a:ln>
                  </pic:spPr>
                </pic:pic>
              </a:graphicData>
            </a:graphic>
          </wp:inline>
        </w:drawing>
      </w:r>
    </w:p>
    <w:p w:rsidR="00682EA3" w:rsidRDefault="005A4538">
      <w:pPr>
        <w:ind w:firstLineChars="200" w:firstLine="420"/>
        <w:jc w:val="center"/>
        <w:rPr>
          <w:rFonts w:ascii="仿宋" w:eastAsia="仿宋" w:hAnsi="仿宋" w:cs="仿宋"/>
        </w:rPr>
      </w:pPr>
      <w:r>
        <w:rPr>
          <w:rFonts w:ascii="仿宋" w:eastAsia="仿宋" w:hAnsi="仿宋" w:cs="仿宋" w:hint="eastAsia"/>
        </w:rPr>
        <w:t>电动汽车交流充电互操作性测试系统结构</w:t>
      </w: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电动汽车交流充电互操作性测试，连接确认测试的步骤（    ）。</w:t>
      </w:r>
    </w:p>
    <w:p w:rsidR="00682EA3" w:rsidRDefault="005A4538">
      <w:pPr>
        <w:rPr>
          <w:rFonts w:ascii="仿宋" w:eastAsia="仿宋" w:hAnsi="仿宋" w:cs="仿宋"/>
          <w:sz w:val="24"/>
          <w:szCs w:val="24"/>
        </w:rPr>
      </w:pPr>
      <w:r>
        <w:rPr>
          <w:rFonts w:ascii="仿宋" w:eastAsia="仿宋" w:hAnsi="仿宋" w:cs="仿宋" w:hint="eastAsia"/>
          <w:sz w:val="24"/>
          <w:szCs w:val="24"/>
        </w:rPr>
        <w:t>A.将车辆插头与车辆插座完全插合后，检查检测点3的电压值。</w:t>
      </w:r>
    </w:p>
    <w:p w:rsidR="00682EA3" w:rsidRDefault="005A4538">
      <w:pPr>
        <w:rPr>
          <w:rFonts w:ascii="仿宋" w:eastAsia="仿宋" w:hAnsi="仿宋" w:cs="仿宋"/>
          <w:sz w:val="24"/>
          <w:szCs w:val="24"/>
        </w:rPr>
      </w:pPr>
      <w:r>
        <w:rPr>
          <w:rFonts w:ascii="仿宋" w:eastAsia="仿宋" w:hAnsi="仿宋" w:cs="仿宋" w:hint="eastAsia"/>
          <w:sz w:val="24"/>
          <w:szCs w:val="24"/>
        </w:rPr>
        <w:t>B.车辆额定充电电流大于16A时，操作车辆插头机械锁，检查电子锁止装置状态。</w:t>
      </w:r>
    </w:p>
    <w:p w:rsidR="00682EA3" w:rsidRDefault="005A4538">
      <w:pPr>
        <w:rPr>
          <w:rFonts w:ascii="仿宋" w:eastAsia="仿宋" w:hAnsi="仿宋" w:cs="仿宋"/>
          <w:sz w:val="24"/>
          <w:szCs w:val="24"/>
        </w:rPr>
      </w:pPr>
      <w:r>
        <w:rPr>
          <w:rFonts w:ascii="仿宋" w:eastAsia="仿宋" w:hAnsi="仿宋" w:cs="仿宋" w:hint="eastAsia"/>
          <w:sz w:val="24"/>
          <w:szCs w:val="24"/>
        </w:rPr>
        <w:t>C. 车辆额定充电电流小于16A时，操作车辆插头机械锁，检查电子锁止装置状态。</w:t>
      </w:r>
    </w:p>
    <w:p w:rsidR="00682EA3" w:rsidRDefault="005A4538">
      <w:pPr>
        <w:rPr>
          <w:rFonts w:ascii="仿宋" w:eastAsia="仿宋" w:hAnsi="仿宋" w:cs="仿宋"/>
          <w:sz w:val="24"/>
          <w:szCs w:val="24"/>
        </w:rPr>
      </w:pPr>
      <w:r>
        <w:rPr>
          <w:rFonts w:ascii="仿宋" w:eastAsia="仿宋" w:hAnsi="仿宋" w:cs="仿宋" w:hint="eastAsia"/>
          <w:sz w:val="24"/>
          <w:szCs w:val="24"/>
        </w:rPr>
        <w:t>D.以上均不正确。</w:t>
      </w:r>
    </w:p>
    <w:p w:rsidR="00682EA3" w:rsidRDefault="005A4538">
      <w:pPr>
        <w:rPr>
          <w:rFonts w:ascii="仿宋" w:eastAsia="仿宋" w:hAnsi="仿宋" w:cs="仿宋"/>
          <w:sz w:val="24"/>
          <w:szCs w:val="24"/>
        </w:rPr>
      </w:pPr>
      <w:r>
        <w:rPr>
          <w:rFonts w:ascii="仿宋" w:eastAsia="仿宋" w:hAnsi="仿宋" w:cs="仿宋" w:hint="eastAsia"/>
          <w:sz w:val="24"/>
          <w:szCs w:val="24"/>
        </w:rPr>
        <w:t>答案：AB</w:t>
      </w:r>
    </w:p>
    <w:p w:rsidR="00682EA3" w:rsidRDefault="00682EA3">
      <w:pPr>
        <w:rPr>
          <w:rFonts w:ascii="仿宋" w:eastAsia="仿宋" w:hAnsi="仿宋" w:cs="仿宋"/>
          <w:sz w:val="24"/>
          <w:szCs w:val="24"/>
        </w:rPr>
      </w:pPr>
    </w:p>
    <w:p w:rsidR="00682EA3" w:rsidRDefault="005A4538">
      <w:pPr>
        <w:ind w:firstLineChars="200" w:firstLine="420"/>
        <w:jc w:val="center"/>
        <w:rPr>
          <w:rFonts w:ascii="仿宋" w:eastAsia="仿宋" w:hAnsi="仿宋" w:cs="仿宋"/>
        </w:rPr>
      </w:pPr>
      <w:r>
        <w:rPr>
          <w:rFonts w:ascii="仿宋" w:eastAsia="仿宋" w:hAnsi="仿宋" w:cs="仿宋" w:hint="eastAsia"/>
          <w:noProof/>
        </w:rPr>
        <w:drawing>
          <wp:inline distT="0" distB="0" distL="0" distR="0">
            <wp:extent cx="3604260" cy="2636520"/>
            <wp:effectExtent l="0" t="0" r="0" b="0"/>
            <wp:docPr id="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3604260" cy="2636520"/>
                    </a:xfrm>
                    <a:prstGeom prst="rect">
                      <a:avLst/>
                    </a:prstGeom>
                    <a:noFill/>
                    <a:ln>
                      <a:noFill/>
                    </a:ln>
                  </pic:spPr>
                </pic:pic>
              </a:graphicData>
            </a:graphic>
          </wp:inline>
        </w:drawing>
      </w:r>
    </w:p>
    <w:p w:rsidR="00682EA3" w:rsidRDefault="005A4538">
      <w:pPr>
        <w:ind w:firstLineChars="200" w:firstLine="420"/>
        <w:jc w:val="center"/>
        <w:rPr>
          <w:rFonts w:ascii="仿宋" w:eastAsia="仿宋" w:hAnsi="仿宋" w:cs="仿宋"/>
        </w:rPr>
      </w:pPr>
      <w:r>
        <w:rPr>
          <w:rFonts w:ascii="仿宋" w:eastAsia="仿宋" w:hAnsi="仿宋" w:cs="仿宋" w:hint="eastAsia"/>
        </w:rPr>
        <w:t>电动汽车交流充电互操作性测试系统结构</w:t>
      </w: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电动汽车交流充电互操作性测试，正常充电结束测试步骤（     ）。</w:t>
      </w:r>
    </w:p>
    <w:p w:rsidR="00682EA3" w:rsidRDefault="005A4538">
      <w:pPr>
        <w:rPr>
          <w:rFonts w:ascii="仿宋" w:eastAsia="仿宋" w:hAnsi="仿宋" w:cs="仿宋"/>
          <w:sz w:val="24"/>
          <w:szCs w:val="24"/>
        </w:rPr>
      </w:pPr>
      <w:r>
        <w:rPr>
          <w:rFonts w:ascii="仿宋" w:eastAsia="仿宋" w:hAnsi="仿宋" w:cs="仿宋" w:hint="eastAsia"/>
          <w:sz w:val="24"/>
          <w:szCs w:val="24"/>
        </w:rPr>
        <w:t>A.正常充电过程中，模拟达到车辆设置的充电结束条件或者对车辆实施停止充电的指令。</w:t>
      </w:r>
    </w:p>
    <w:p w:rsidR="00682EA3" w:rsidRDefault="005A4538">
      <w:pPr>
        <w:rPr>
          <w:rFonts w:ascii="仿宋" w:eastAsia="仿宋" w:hAnsi="仿宋" w:cs="仿宋"/>
          <w:sz w:val="24"/>
          <w:szCs w:val="24"/>
        </w:rPr>
      </w:pPr>
      <w:r>
        <w:rPr>
          <w:rFonts w:ascii="仿宋" w:eastAsia="仿宋" w:hAnsi="仿宋" w:cs="仿宋" w:hint="eastAsia"/>
          <w:sz w:val="24"/>
          <w:szCs w:val="24"/>
        </w:rPr>
        <w:t>B.检查检测点1的电流值、充电状态。</w:t>
      </w:r>
    </w:p>
    <w:p w:rsidR="00682EA3" w:rsidRDefault="005A4538">
      <w:pPr>
        <w:rPr>
          <w:rFonts w:ascii="仿宋" w:eastAsia="仿宋" w:hAnsi="仿宋" w:cs="仿宋"/>
          <w:sz w:val="24"/>
          <w:szCs w:val="24"/>
        </w:rPr>
      </w:pPr>
      <w:r>
        <w:rPr>
          <w:rFonts w:ascii="仿宋" w:eastAsia="仿宋" w:hAnsi="仿宋" w:cs="仿宋" w:hint="eastAsia"/>
          <w:sz w:val="24"/>
          <w:szCs w:val="24"/>
        </w:rPr>
        <w:t>C.正常充电过程中，调整测试系统，停止PWM输出。</w:t>
      </w:r>
    </w:p>
    <w:p w:rsidR="00682EA3" w:rsidRDefault="005A4538">
      <w:pPr>
        <w:rPr>
          <w:rFonts w:ascii="仿宋" w:eastAsia="仿宋" w:hAnsi="仿宋" w:cs="仿宋"/>
          <w:sz w:val="24"/>
          <w:szCs w:val="24"/>
        </w:rPr>
      </w:pPr>
      <w:r>
        <w:rPr>
          <w:rFonts w:ascii="仿宋" w:eastAsia="仿宋" w:hAnsi="仿宋" w:cs="仿宋" w:hint="eastAsia"/>
          <w:sz w:val="24"/>
          <w:szCs w:val="24"/>
        </w:rPr>
        <w:t>D.车辆停止充电，开关S2断开。</w:t>
      </w:r>
    </w:p>
    <w:p w:rsidR="00682EA3" w:rsidRDefault="005A4538">
      <w:pPr>
        <w:rPr>
          <w:rFonts w:ascii="仿宋" w:eastAsia="仿宋" w:hAnsi="仿宋" w:cs="仿宋"/>
          <w:sz w:val="24"/>
          <w:szCs w:val="24"/>
        </w:rPr>
      </w:pPr>
      <w:r>
        <w:rPr>
          <w:rFonts w:ascii="仿宋" w:eastAsia="仿宋" w:hAnsi="仿宋" w:cs="仿宋" w:hint="eastAsia"/>
          <w:sz w:val="24"/>
          <w:szCs w:val="24"/>
        </w:rPr>
        <w:t>答案：ACD</w:t>
      </w:r>
    </w:p>
    <w:p w:rsidR="00682EA3" w:rsidRDefault="00682EA3">
      <w:pPr>
        <w:ind w:firstLineChars="200" w:firstLine="480"/>
        <w:rPr>
          <w:rFonts w:ascii="仿宋" w:eastAsia="仿宋" w:hAnsi="仿宋" w:cs="仿宋"/>
          <w:sz w:val="24"/>
          <w:szCs w:val="24"/>
        </w:rPr>
      </w:pPr>
    </w:p>
    <w:p w:rsidR="00682EA3" w:rsidRDefault="005A4538">
      <w:pPr>
        <w:ind w:firstLineChars="200" w:firstLine="420"/>
        <w:jc w:val="center"/>
        <w:rPr>
          <w:rFonts w:ascii="仿宋" w:eastAsia="仿宋" w:hAnsi="仿宋" w:cs="仿宋"/>
        </w:rPr>
      </w:pPr>
      <w:r>
        <w:rPr>
          <w:rFonts w:ascii="仿宋" w:eastAsia="仿宋" w:hAnsi="仿宋" w:cs="仿宋" w:hint="eastAsia"/>
          <w:noProof/>
        </w:rPr>
        <w:drawing>
          <wp:inline distT="0" distB="0" distL="0" distR="0">
            <wp:extent cx="3604260" cy="2636520"/>
            <wp:effectExtent l="0" t="0" r="0" b="0"/>
            <wp:docPr id="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3604260" cy="2636520"/>
                    </a:xfrm>
                    <a:prstGeom prst="rect">
                      <a:avLst/>
                    </a:prstGeom>
                    <a:noFill/>
                    <a:ln>
                      <a:noFill/>
                    </a:ln>
                  </pic:spPr>
                </pic:pic>
              </a:graphicData>
            </a:graphic>
          </wp:inline>
        </w:drawing>
      </w:r>
    </w:p>
    <w:p w:rsidR="00682EA3" w:rsidRDefault="005A4538">
      <w:pPr>
        <w:ind w:firstLineChars="200" w:firstLine="420"/>
        <w:jc w:val="center"/>
        <w:rPr>
          <w:rFonts w:ascii="仿宋" w:eastAsia="仿宋" w:hAnsi="仿宋" w:cs="仿宋"/>
        </w:rPr>
      </w:pPr>
      <w:r>
        <w:rPr>
          <w:rFonts w:ascii="仿宋" w:eastAsia="仿宋" w:hAnsi="仿宋" w:cs="仿宋" w:hint="eastAsia"/>
        </w:rPr>
        <w:t>电动汽车交流充电互操作性测试系统结构</w:t>
      </w: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电动汽车交流充电互操作性测试，充电连接控制时许测试步骤（    ）。</w:t>
      </w:r>
    </w:p>
    <w:p w:rsidR="00682EA3" w:rsidRDefault="005A4538">
      <w:pPr>
        <w:rPr>
          <w:rFonts w:ascii="仿宋" w:eastAsia="仿宋" w:hAnsi="仿宋" w:cs="仿宋"/>
          <w:sz w:val="24"/>
          <w:szCs w:val="24"/>
        </w:rPr>
      </w:pPr>
      <w:r>
        <w:rPr>
          <w:rFonts w:ascii="仿宋" w:eastAsia="仿宋" w:hAnsi="仿宋" w:cs="仿宋" w:hint="eastAsia"/>
          <w:sz w:val="24"/>
          <w:szCs w:val="24"/>
        </w:rPr>
        <w:t>A.检查检测点1的电压值</w:t>
      </w:r>
    </w:p>
    <w:p w:rsidR="00682EA3" w:rsidRDefault="005A4538">
      <w:pPr>
        <w:rPr>
          <w:rFonts w:ascii="仿宋" w:eastAsia="仿宋" w:hAnsi="仿宋" w:cs="仿宋"/>
          <w:sz w:val="24"/>
          <w:szCs w:val="24"/>
        </w:rPr>
      </w:pPr>
      <w:r>
        <w:rPr>
          <w:rFonts w:ascii="仿宋" w:eastAsia="仿宋" w:hAnsi="仿宋" w:cs="仿宋" w:hint="eastAsia"/>
          <w:sz w:val="24"/>
          <w:szCs w:val="24"/>
        </w:rPr>
        <w:t>B.PWM信号参数</w:t>
      </w:r>
    </w:p>
    <w:p w:rsidR="00682EA3" w:rsidRDefault="005A4538">
      <w:pPr>
        <w:rPr>
          <w:rFonts w:ascii="仿宋" w:eastAsia="仿宋" w:hAnsi="仿宋" w:cs="仿宋"/>
          <w:sz w:val="24"/>
          <w:szCs w:val="24"/>
        </w:rPr>
      </w:pPr>
      <w:r>
        <w:rPr>
          <w:rFonts w:ascii="仿宋" w:eastAsia="仿宋" w:hAnsi="仿宋" w:cs="仿宋" w:hint="eastAsia"/>
          <w:sz w:val="24"/>
          <w:szCs w:val="24"/>
        </w:rPr>
        <w:t>C.检测点3的电压值</w:t>
      </w:r>
    </w:p>
    <w:p w:rsidR="00682EA3" w:rsidRDefault="005A4538">
      <w:pPr>
        <w:rPr>
          <w:rFonts w:ascii="仿宋" w:eastAsia="仿宋" w:hAnsi="仿宋" w:cs="仿宋"/>
          <w:sz w:val="24"/>
          <w:szCs w:val="24"/>
        </w:rPr>
      </w:pPr>
      <w:r>
        <w:rPr>
          <w:rFonts w:ascii="仿宋" w:eastAsia="仿宋" w:hAnsi="仿宋" w:cs="仿宋" w:hint="eastAsia"/>
          <w:sz w:val="24"/>
          <w:szCs w:val="24"/>
        </w:rPr>
        <w:t>D.充电状态</w:t>
      </w:r>
    </w:p>
    <w:p w:rsidR="00682EA3" w:rsidRDefault="005A4538">
      <w:pPr>
        <w:rPr>
          <w:rFonts w:ascii="仿宋" w:eastAsia="仿宋" w:hAnsi="仿宋" w:cs="仿宋"/>
          <w:sz w:val="24"/>
          <w:szCs w:val="24"/>
        </w:rPr>
      </w:pPr>
      <w:r>
        <w:rPr>
          <w:rFonts w:ascii="仿宋" w:eastAsia="仿宋" w:hAnsi="仿宋" w:cs="仿宋" w:hint="eastAsia"/>
          <w:sz w:val="24"/>
          <w:szCs w:val="24"/>
        </w:rPr>
        <w:t>答案：ABCD</w:t>
      </w:r>
    </w:p>
    <w:p w:rsidR="00682EA3" w:rsidRDefault="00682EA3">
      <w:pPr>
        <w:ind w:firstLineChars="200" w:firstLine="480"/>
        <w:rPr>
          <w:rFonts w:ascii="仿宋" w:eastAsia="仿宋" w:hAnsi="仿宋" w:cs="仿宋"/>
          <w:sz w:val="24"/>
          <w:szCs w:val="24"/>
        </w:rPr>
      </w:pPr>
    </w:p>
    <w:p w:rsidR="00682EA3" w:rsidRDefault="005A4538">
      <w:pPr>
        <w:ind w:firstLineChars="200" w:firstLine="420"/>
        <w:jc w:val="center"/>
        <w:rPr>
          <w:rFonts w:ascii="仿宋" w:eastAsia="仿宋" w:hAnsi="仿宋" w:cs="仿宋"/>
        </w:rPr>
      </w:pPr>
      <w:r>
        <w:rPr>
          <w:rFonts w:ascii="仿宋" w:eastAsia="仿宋" w:hAnsi="仿宋" w:cs="仿宋" w:hint="eastAsia"/>
          <w:noProof/>
        </w:rPr>
        <w:drawing>
          <wp:inline distT="0" distB="0" distL="0" distR="0">
            <wp:extent cx="3604260" cy="2636520"/>
            <wp:effectExtent l="0" t="0" r="0" b="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3604260" cy="2636520"/>
                    </a:xfrm>
                    <a:prstGeom prst="rect">
                      <a:avLst/>
                    </a:prstGeom>
                    <a:noFill/>
                    <a:ln>
                      <a:noFill/>
                    </a:ln>
                  </pic:spPr>
                </pic:pic>
              </a:graphicData>
            </a:graphic>
          </wp:inline>
        </w:drawing>
      </w:r>
    </w:p>
    <w:p w:rsidR="00682EA3" w:rsidRDefault="005A4538">
      <w:pPr>
        <w:ind w:firstLineChars="200" w:firstLine="420"/>
        <w:jc w:val="center"/>
        <w:rPr>
          <w:rFonts w:ascii="仿宋" w:eastAsia="仿宋" w:hAnsi="仿宋" w:cs="仿宋"/>
        </w:rPr>
      </w:pPr>
      <w:r>
        <w:rPr>
          <w:rFonts w:ascii="仿宋" w:eastAsia="仿宋" w:hAnsi="仿宋" w:cs="仿宋" w:hint="eastAsia"/>
        </w:rPr>
        <w:t>电动汽车交流充电互操作性测试系统结构</w:t>
      </w: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电动汽车交流充电互操作性测试，CC断路测试步骤（    ）。</w:t>
      </w:r>
    </w:p>
    <w:p w:rsidR="00682EA3" w:rsidRDefault="005A4538">
      <w:pPr>
        <w:rPr>
          <w:rFonts w:ascii="仿宋" w:eastAsia="仿宋" w:hAnsi="仿宋" w:cs="仿宋"/>
          <w:sz w:val="24"/>
          <w:szCs w:val="24"/>
        </w:rPr>
      </w:pPr>
      <w:r>
        <w:rPr>
          <w:rFonts w:ascii="仿宋" w:eastAsia="仿宋" w:hAnsi="仿宋" w:cs="仿宋" w:hint="eastAsia"/>
          <w:sz w:val="24"/>
          <w:szCs w:val="24"/>
        </w:rPr>
        <w:t>A.充电连接阶段，断开CC，检测充电状态。</w:t>
      </w:r>
    </w:p>
    <w:p w:rsidR="00682EA3" w:rsidRDefault="005A4538">
      <w:pPr>
        <w:rPr>
          <w:rFonts w:ascii="仿宋" w:eastAsia="仿宋" w:hAnsi="仿宋" w:cs="仿宋"/>
          <w:sz w:val="24"/>
          <w:szCs w:val="24"/>
        </w:rPr>
      </w:pPr>
      <w:r>
        <w:rPr>
          <w:rFonts w:ascii="仿宋" w:eastAsia="仿宋" w:hAnsi="仿宋" w:cs="仿宋" w:hint="eastAsia"/>
          <w:sz w:val="24"/>
          <w:szCs w:val="24"/>
        </w:rPr>
        <w:t>B.充电阶段，断开CC，检测充电状态。</w:t>
      </w:r>
    </w:p>
    <w:p w:rsidR="00682EA3" w:rsidRDefault="005A4538">
      <w:pPr>
        <w:rPr>
          <w:rFonts w:ascii="仿宋" w:eastAsia="仿宋" w:hAnsi="仿宋" w:cs="仿宋"/>
          <w:sz w:val="24"/>
          <w:szCs w:val="24"/>
        </w:rPr>
      </w:pPr>
      <w:r>
        <w:rPr>
          <w:rFonts w:ascii="仿宋" w:eastAsia="仿宋" w:hAnsi="仿宋" w:cs="仿宋" w:hint="eastAsia"/>
          <w:sz w:val="24"/>
          <w:szCs w:val="24"/>
        </w:rPr>
        <w:t>C.车辆休眠状态，断开CC，检测充电状态。</w:t>
      </w:r>
    </w:p>
    <w:p w:rsidR="00682EA3" w:rsidRDefault="005A4538">
      <w:pPr>
        <w:rPr>
          <w:rFonts w:ascii="仿宋" w:eastAsia="仿宋" w:hAnsi="仿宋" w:cs="仿宋"/>
          <w:sz w:val="24"/>
          <w:szCs w:val="24"/>
        </w:rPr>
      </w:pPr>
      <w:r>
        <w:rPr>
          <w:rFonts w:ascii="仿宋" w:eastAsia="仿宋" w:hAnsi="仿宋" w:cs="仿宋" w:hint="eastAsia"/>
          <w:sz w:val="24"/>
          <w:szCs w:val="24"/>
        </w:rPr>
        <w:t>D.车辆行驶状态，断开CC，检测充电状态。</w:t>
      </w:r>
    </w:p>
    <w:p w:rsidR="00682EA3" w:rsidRDefault="005A4538">
      <w:pPr>
        <w:rPr>
          <w:rFonts w:ascii="仿宋" w:eastAsia="仿宋" w:hAnsi="仿宋" w:cs="仿宋"/>
          <w:sz w:val="24"/>
          <w:szCs w:val="24"/>
        </w:rPr>
      </w:pPr>
      <w:r>
        <w:rPr>
          <w:rFonts w:ascii="仿宋" w:eastAsia="仿宋" w:hAnsi="仿宋" w:cs="仿宋" w:hint="eastAsia"/>
          <w:sz w:val="24"/>
          <w:szCs w:val="24"/>
        </w:rPr>
        <w:t>答案：AB</w:t>
      </w:r>
    </w:p>
    <w:p w:rsidR="00682EA3" w:rsidRDefault="00682EA3">
      <w:pPr>
        <w:ind w:firstLineChars="200" w:firstLine="480"/>
        <w:rPr>
          <w:rFonts w:ascii="仿宋" w:eastAsia="仿宋" w:hAnsi="仿宋" w:cs="仿宋"/>
          <w:sz w:val="24"/>
          <w:szCs w:val="24"/>
        </w:rPr>
      </w:pPr>
    </w:p>
    <w:p w:rsidR="00682EA3" w:rsidRDefault="005A4538">
      <w:pPr>
        <w:ind w:firstLineChars="200" w:firstLine="420"/>
        <w:jc w:val="center"/>
        <w:rPr>
          <w:rFonts w:ascii="仿宋" w:eastAsia="仿宋" w:hAnsi="仿宋" w:cs="仿宋"/>
        </w:rPr>
      </w:pPr>
      <w:r>
        <w:rPr>
          <w:rFonts w:ascii="仿宋" w:eastAsia="仿宋" w:hAnsi="仿宋" w:cs="仿宋" w:hint="eastAsia"/>
          <w:noProof/>
        </w:rPr>
        <w:drawing>
          <wp:inline distT="0" distB="0" distL="0" distR="0">
            <wp:extent cx="3604260" cy="2636520"/>
            <wp:effectExtent l="0" t="0" r="0" b="0"/>
            <wp:docPr id="19"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3604260" cy="2636520"/>
                    </a:xfrm>
                    <a:prstGeom prst="rect">
                      <a:avLst/>
                    </a:prstGeom>
                    <a:noFill/>
                    <a:ln>
                      <a:noFill/>
                    </a:ln>
                  </pic:spPr>
                </pic:pic>
              </a:graphicData>
            </a:graphic>
          </wp:inline>
        </w:drawing>
      </w:r>
    </w:p>
    <w:p w:rsidR="00682EA3" w:rsidRDefault="005A4538">
      <w:pPr>
        <w:ind w:firstLineChars="200" w:firstLine="420"/>
        <w:jc w:val="center"/>
        <w:rPr>
          <w:rFonts w:ascii="仿宋" w:eastAsia="仿宋" w:hAnsi="仿宋" w:cs="仿宋"/>
        </w:rPr>
      </w:pPr>
      <w:r>
        <w:rPr>
          <w:rFonts w:ascii="仿宋" w:eastAsia="仿宋" w:hAnsi="仿宋" w:cs="仿宋" w:hint="eastAsia"/>
        </w:rPr>
        <w:t>电动汽车交流充电互操作性测试系统结构</w:t>
      </w: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电动汽车交流充电互操作性测试，PWM频率边界值测试步骤（   ）。</w:t>
      </w:r>
    </w:p>
    <w:p w:rsidR="00682EA3" w:rsidRDefault="005A4538">
      <w:pPr>
        <w:rPr>
          <w:rFonts w:ascii="仿宋" w:eastAsia="仿宋" w:hAnsi="仿宋" w:cs="仿宋"/>
          <w:sz w:val="24"/>
          <w:szCs w:val="24"/>
        </w:rPr>
      </w:pPr>
      <w:r>
        <w:rPr>
          <w:rFonts w:ascii="仿宋" w:eastAsia="仿宋" w:hAnsi="仿宋" w:cs="仿宋" w:hint="eastAsia"/>
          <w:sz w:val="24"/>
          <w:szCs w:val="24"/>
        </w:rPr>
        <w:t>A.设置PWM频率为标称值1000Hz，启动充电并保持2min。</w:t>
      </w:r>
    </w:p>
    <w:p w:rsidR="00682EA3" w:rsidRDefault="005A4538">
      <w:pPr>
        <w:rPr>
          <w:rFonts w:ascii="仿宋" w:eastAsia="仿宋" w:hAnsi="仿宋" w:cs="仿宋"/>
          <w:sz w:val="24"/>
          <w:szCs w:val="24"/>
        </w:rPr>
      </w:pPr>
      <w:r>
        <w:rPr>
          <w:rFonts w:ascii="仿宋" w:eastAsia="仿宋" w:hAnsi="仿宋" w:cs="仿宋" w:hint="eastAsia"/>
          <w:sz w:val="24"/>
          <w:szCs w:val="24"/>
        </w:rPr>
        <w:t>B.设置PWM频率为标称值500Hz，启动充电并保持1min。</w:t>
      </w:r>
    </w:p>
    <w:p w:rsidR="00682EA3" w:rsidRDefault="005A4538">
      <w:pPr>
        <w:rPr>
          <w:rFonts w:ascii="仿宋" w:eastAsia="仿宋" w:hAnsi="仿宋" w:cs="仿宋"/>
          <w:sz w:val="24"/>
          <w:szCs w:val="24"/>
        </w:rPr>
      </w:pPr>
      <w:r>
        <w:rPr>
          <w:rFonts w:ascii="仿宋" w:eastAsia="仿宋" w:hAnsi="仿宋" w:cs="仿宋" w:hint="eastAsia"/>
          <w:sz w:val="24"/>
          <w:szCs w:val="24"/>
        </w:rPr>
        <w:t>C.检查检测点1的电压值、充电状态。</w:t>
      </w:r>
    </w:p>
    <w:p w:rsidR="00682EA3" w:rsidRDefault="005A4538">
      <w:pPr>
        <w:rPr>
          <w:rFonts w:ascii="仿宋" w:eastAsia="仿宋" w:hAnsi="仿宋" w:cs="仿宋"/>
          <w:sz w:val="24"/>
          <w:szCs w:val="24"/>
        </w:rPr>
      </w:pPr>
      <w:r>
        <w:rPr>
          <w:rFonts w:ascii="仿宋" w:eastAsia="仿宋" w:hAnsi="仿宋" w:cs="仿宋" w:hint="eastAsia"/>
          <w:sz w:val="24"/>
          <w:szCs w:val="24"/>
        </w:rPr>
        <w:t>D.检查检测点3的电压值、充电状态。</w:t>
      </w:r>
    </w:p>
    <w:p w:rsidR="00682EA3" w:rsidRDefault="005A4538">
      <w:pPr>
        <w:rPr>
          <w:rFonts w:ascii="仿宋" w:eastAsia="仿宋" w:hAnsi="仿宋" w:cs="仿宋"/>
          <w:sz w:val="24"/>
          <w:szCs w:val="24"/>
        </w:rPr>
      </w:pPr>
      <w:r>
        <w:rPr>
          <w:rFonts w:ascii="仿宋" w:eastAsia="仿宋" w:hAnsi="仿宋" w:cs="仿宋" w:hint="eastAsia"/>
          <w:sz w:val="24"/>
          <w:szCs w:val="24"/>
        </w:rPr>
        <w:t>答案：A C</w:t>
      </w:r>
    </w:p>
    <w:p w:rsidR="00682EA3" w:rsidRDefault="005A4538">
      <w:pPr>
        <w:ind w:firstLineChars="200" w:firstLine="420"/>
        <w:jc w:val="center"/>
        <w:rPr>
          <w:rFonts w:ascii="仿宋" w:eastAsia="仿宋" w:hAnsi="仿宋" w:cs="仿宋"/>
        </w:rPr>
      </w:pPr>
      <w:r>
        <w:rPr>
          <w:rFonts w:ascii="仿宋" w:eastAsia="仿宋" w:hAnsi="仿宋" w:cs="仿宋" w:hint="eastAsia"/>
          <w:noProof/>
        </w:rPr>
        <w:drawing>
          <wp:inline distT="0" distB="0" distL="0" distR="0">
            <wp:extent cx="3604260" cy="2636520"/>
            <wp:effectExtent l="0" t="0" r="0" b="0"/>
            <wp:docPr id="2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3604260" cy="2636520"/>
                    </a:xfrm>
                    <a:prstGeom prst="rect">
                      <a:avLst/>
                    </a:prstGeom>
                    <a:noFill/>
                    <a:ln>
                      <a:noFill/>
                    </a:ln>
                  </pic:spPr>
                </pic:pic>
              </a:graphicData>
            </a:graphic>
          </wp:inline>
        </w:drawing>
      </w:r>
    </w:p>
    <w:p w:rsidR="00682EA3" w:rsidRDefault="005A4538">
      <w:pPr>
        <w:ind w:firstLineChars="200" w:firstLine="420"/>
        <w:jc w:val="center"/>
        <w:rPr>
          <w:rFonts w:ascii="仿宋" w:eastAsia="仿宋" w:hAnsi="仿宋" w:cs="仿宋"/>
        </w:rPr>
      </w:pPr>
      <w:r>
        <w:rPr>
          <w:rFonts w:ascii="仿宋" w:eastAsia="仿宋" w:hAnsi="仿宋" w:cs="仿宋" w:hint="eastAsia"/>
        </w:rPr>
        <w:t>电动汽车交流充电互操作性测试系统结构</w:t>
      </w:r>
    </w:p>
    <w:p w:rsidR="00682EA3" w:rsidRDefault="00682EA3">
      <w:pPr>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新能源汽车高压系统主要包括但不限于(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A.动力蓄电池系统和</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B.电机及其控制系统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C.高压配电系统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D.车载充电机</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车载能源系统是指一种提供动力或电力的系统，通常由(     ) 组成。</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A.充电枪</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B.变换器</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C.储能装置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D.充电桩</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：BC</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新能源汽车电驱动系统是由(     ) 和将电能转换到机械能的相关操纵装置组成的系统。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A.驱动电机</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B.动力电子装置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C.PTC加热器</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D.将电能转换到机械能的相关操纵装置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新能源汽车电动动力系是指包括了(     ) 的动力系统。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A.电驱动系统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B.制动系统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C.传动系统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D.转向系统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：AC</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混合动力汽车的动力系，包括(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A.一项太阳能动力源</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B.一项可以添加燃料的动力源</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C.一项电动动力系</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D.一项风力动力系</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：BC</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车载通信终端安装在新能源汽车上，(     )整车相关数据。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A.采集</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B.储存</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C.传输</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D.屏蔽</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新能源汽车维修职业技能设有三个等级，分别为(     )，高级别涵盖低级别的要求。</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A.新能源汽车维护技师</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B.新能源汽车维修技师</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C.新能源汽车组装技师</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D.新能源汽车诊断技师</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：ABD</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新能源汽车维护技师（初级）具备以下条件之一的人员，可进行申报(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A.各类院校的汽车或机电等相关专业教师或毕业学生。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B.初中毕业（含初中毕业或相当文化程度）以上，从事汽车技术类工作 2 年（含）以上。</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C.取得汽车维修工职业技能等级五级（含）以上的人员。</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D.取得大学专科以上学历的人员。</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新能源汽车维修技师（中级）具备以下条件之一的人员，可进行申报(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A.通过新能源汽车维护技师评价，并连续从事新能源汽车维修相关工作 1 年（含）以上。</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B.各类院校的汽车或机电等相关专业教师，并从事新能源汽车专业教学工作 1 年（含）以上。</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C.初中毕业（含初中毕业或相当文化程度）以上，从事汽车技术类工作 3 年（含）以上。</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D.取得汽车维修工职业技能等级四级或取得汽车相关专业初级职称的人员。</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新能源汽车诊断技师（高级）具备以下条件之一的人员，可进行申报(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A.各类院校的汽车或机电等相关专业教师，且从事新能源汽车专业教学工作 2 年（含）以上。</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B.初中毕业（含初中毕业或相当文化程度）以上，从事汽车技术类工作 5 年（含）以上。</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C.取得汽车维修工职业技能等级三级（含）以上或取得汽车相关专业中级职称（及以上）的人员。</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D.通过新能源汽车维修技师评价，并连续从事新能源汽车维修相关工作 2 年（含）以上。</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新能源汽车维修技术人员应具备正确检查、识别安全防护用具(     )等，并判断是否符合安全要求的能力。</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A.标识</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B.防护等级</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C.有效期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D.性能</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新能源汽车维修技术人员应掌握识别(     )伤害，有效防止人员伤害和对环境造成污染。</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A.低温</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B.高温</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C.高压</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D.化学</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：BCD</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新能源汽车维修技术人员应具备(     )应急处理能力。</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A.了解 GB/T 38117 和 GB/T 38283，并能据此完成部分应急处理工作。</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B.具备突发事故现场的判断能力，并在确保自身安全的情况下，实施应急处理的能力。</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C.具备事故现场采取正确应急处理措施的能力。</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D.具备对事故现场人员受伤情况进行简单伤情判定，能够采取合理措施将人员转移至安全环境中，并具备一定的施救处理措施能力。</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新能源汽车维修技术人员应具备获取新能源汽车相关信息，以及整车性能和功能演示的能力，且具备但不限于以下能力(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A.根据车辆使用手册，正确操作和使用车辆，包括但不限于驾驶模式的选择等； 对车辆各装备功能进行正确的操作，包括但不限于高级辅助驾驶功能的启用等。</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B.正确解读仪表 / 显示屏显示信息与警示灯等含义，正确调取行车信息，设定车辆相关功能；正确使用充电设施完成车辆的充电，并掌握安全注意事项。</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C.掌握车辆车门、前舱盖、油箱加注口、充电口等的应急解锁；掌握车辆应急救援的相关操作，包括但不限于断开高压系统操作。</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D.确定车辆正确的支撑点和安全举升整车等；掌握新能源汽车火灾的基本处置，对车辆事故现场受损情况进行正确描述和基本判定，采用正确的应急处理方案。</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新能源汽车维护技师（初级）在常规系统维护中了解 GB/T 18344、JT/T 1011、JT/T 1029 和 JT/T 1344，能够查阅相应车型维修手册，并按要求完成以下工作(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A.车载能源、电力系统的常规维护项目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B.车辆底盘系统的常规维护项目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C.车辆车身及附件的常规维护项目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D.车载网络系统的维护，包括但不限于汽车远程升级</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新能源汽车维修技师（中级） 在底盘检测与维修中了解车辆底盘故障诊断流程，应能依据诊断结果，按相应车型维修手册或相关技术文件要求完成(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A.电驱动系统总成或机械部件的拆装与部件更换</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B.制动系统的检测与维修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C.转向系统的故障检测与维修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D.悬架系统的检测与维修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新能源汽车维修技师（中级） 在高压系统检测与维修中，对电驱动系统的检测与维修需了解车辆电驱动系统故障诊断流程，能依据诊断结果，按相应车型维修手册或相关技术文件要求完成(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A.电驱动系统及线路性能、技术状况检测与维修。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B.电驱动系统相关电气部件的检查与更换，包括但不限于驱动电机及位置传感器、温度传感器和转速传位置感器，以及控制器、热管理系统部件等的检查、更换与调整，以及安装后测试。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C.空调电气线路的性能、技术状况检测，以及空调系统的维修，包括但不限于制冷循环系统 的压力检测、相关电气线路的性能、技术状况检测，压缩机高低压控制系统的检测与维修等。</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D.照明、信号、警示系统和线路的性能、技术状况检测。</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新能源汽车诊断技师（高级）在车载能源系统故障诊断中应能(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A.熟知动力蓄电池管理系统的控制策略。</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B.熟知发动机 / 增程器的控制策略。</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C.制定诊断方案，并根据诊断结果确认故障点，分析故障原因，制定解决方案。</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D.以上都不对。</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新能源汽车诊断技师（高级）在充放电系统故障诊断中应(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A.理解充电的控制策略。</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B.理解放电的控制策略。</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C.能对充电、放电系统故障进行诊断确认，按技术要求，进行交流充电控制引导电路的检查，根据检查结果确认故障点，分析故障原因，制定解决方案。</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D.能够正确使用仪器设备采集直流充电系统报文，并对采集到的报文进行正确解读，分析不充电的故障原因，确认故障点，并制定解决方案。</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新能源汽车诊断技师（高级）在电驱动系统故障诊断中应(     )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A.熟知纯电动汽车动力系控制策略和上电流程，使用诊断设备，对相关部件，包括但不限于驱动电机或多合一驱动总成系统进行故障诊断。</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B.熟知混合动力的类型及混合动力系相应的控制策略，使用诊断设备对混合动力系进行诊断。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C.具备对诊断结果进行分析的能力。</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D.应能结合维修手册，进一步进行故障的诊断，包括但不限于正确使用万用表、示波器等仪器设备对混合动力系电路各参数及信号进行测量采集分析，确认故障点，分析故障原因并制定解决方案。</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电池健康状态是综合表示电池使用寿命内特性数量衰减变化程度的参数，影响电池健康状态的因素包括（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A.电池包内各模组、各单体之间的电压、容量、内阻的一致性。</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B.电池容量的衰减程度。</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C.电池内阻老化程度。</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D.电池电压变化。</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下列对于新能源汽车动力蓄电池维修的场所要求正确的是：（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A.应具备良好的密闭环境，具有防火、防雨、防雷击的措施。</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B.不应靠近有潜在火灾或爆炸危险、多尘或有腐蚀性气体等场所。</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C.应设置在车辆清洁区或车身维修区域的附近。</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D.操作区域内需具备有温感监控且24小时的监控能力。</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：BD</w:t>
      </w:r>
    </w:p>
    <w:p w:rsidR="00682EA3" w:rsidRDefault="00682EA3">
      <w:pPr>
        <w:pStyle w:val="a9"/>
        <w:snapToGrid w:val="0"/>
        <w:spacing w:line="360" w:lineRule="auto"/>
        <w:ind w:left="360"/>
        <w:rPr>
          <w:rFonts w:ascii="仿宋" w:eastAsia="仿宋" w:hAnsi="仿宋" w:cs="仿宋"/>
          <w:sz w:val="24"/>
          <w:szCs w:val="24"/>
          <w:shd w:val="clear" w:color="auto" w:fill="FFFFFF"/>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下列对于新能源汽车动力蓄电池维修设备设施的要求正确的是（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A.应具备绝缘防护工具，如绝缘手套、绝缘鞋、护目镜等个人安全防护用品。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B.应具备检测工具，如万用表、绝缘表、内阻仪、绝缘扭力扳手等常用操作工具。</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C.应具备故障码读取设备或软件，如终端检测设备或上位机等。</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D.应具备新能源汽车动力蓄电池维修设备，如专用拆卸、举升、吊装、气密性检测工具、均衡、充放电设备等。</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a9"/>
        <w:snapToGrid w:val="0"/>
        <w:spacing w:line="360" w:lineRule="auto"/>
        <w:ind w:left="360"/>
        <w:rPr>
          <w:rFonts w:ascii="仿宋" w:eastAsia="仿宋" w:hAnsi="仿宋" w:cs="仿宋"/>
          <w:kern w:val="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当出现下列情形时，必须进行专业检测（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A.动力蓄电池受到磕碰后。</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B.动力蓄电池浸水或者长时间涉水后。</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C.车辆无法进行交流充电时。</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D.车辆无法正常READY时。</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w:t>
      </w:r>
    </w:p>
    <w:p w:rsidR="00682EA3" w:rsidRDefault="00682EA3">
      <w:pPr>
        <w:pStyle w:val="a9"/>
        <w:snapToGrid w:val="0"/>
        <w:spacing w:line="360" w:lineRule="auto"/>
        <w:ind w:left="360"/>
        <w:rPr>
          <w:rFonts w:ascii="仿宋" w:eastAsia="仿宋" w:hAnsi="仿宋" w:cs="仿宋"/>
          <w:kern w:val="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在新能源汽车动力蓄电池检测作业中，对于电压相关的电池单体故障，如静态压差过大、电压过低、电压过高等，应采用校准后的检测设备测量电池单体电压，并与上位机或设备读取到的故障码信息和电池系统详细数据参数进行比较（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A.若单体电压参数一致，应排查BMS检测板故障。</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B.若单体电压参数不一致，应排查BMS检测板故障。</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C.若单体电压参数一致，应确认故障电池单体位置，并依据故障严重程度或厂家技术文件，对其进行自放电测试。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D.若单体电压参数不一致，应确认故障电池单体位置，并依据故障严重程度或厂家技术文件，对其进行自放电测试。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：BC</w:t>
      </w:r>
    </w:p>
    <w:p w:rsidR="00682EA3" w:rsidRDefault="00682EA3">
      <w:pPr>
        <w:pStyle w:val="a9"/>
        <w:snapToGrid w:val="0"/>
        <w:spacing w:line="360" w:lineRule="auto"/>
        <w:ind w:left="360"/>
        <w:rPr>
          <w:rFonts w:ascii="仿宋" w:eastAsia="仿宋" w:hAnsi="仿宋" w:cs="仿宋"/>
          <w:kern w:val="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在新能源汽车动力蓄电池维修结束时，应对电池系统确认（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A.电池压差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B.直流内阻</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C.绝缘阻值</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D.高压互锁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在新能源汽车电池系统维修结束后，应对下列功能或部件进行检查（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A.在维修结束时，应对电池包进行充电功能，放电功能测试。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B.在维修结束时，应对电池包进行气密性检测。</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C.在电池系统或更换动作完成后，应确认电池系统及整车工作状态正常，无DTC及报警等故障信息。</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D.在维修结束时，应对动力蓄电池进行验电，以防对人员产生伤害。</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w:t>
      </w:r>
    </w:p>
    <w:p w:rsidR="00682EA3" w:rsidRDefault="00682EA3">
      <w:pPr>
        <w:pStyle w:val="a9"/>
        <w:snapToGrid w:val="0"/>
        <w:spacing w:line="360" w:lineRule="auto"/>
        <w:ind w:left="360"/>
        <w:rPr>
          <w:rFonts w:ascii="仿宋" w:eastAsia="仿宋" w:hAnsi="仿宋" w:cs="仿宋"/>
          <w:sz w:val="24"/>
          <w:szCs w:val="24"/>
          <w:shd w:val="clear" w:color="auto" w:fill="FFFFFF"/>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下列关于对动力蓄电池维修的要求正确的是（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A.对于采用液冷方式的电池系统，拆解前应将管道内的冷却液排空，避免冷却液泄露造成电池包损坏。</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B.进行动力蓄电池维修作业时，应断开一处或者多处高压母排，将维修单元的电压降至安全操作电压以下。</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C.在高压电线束上可以使用剪线钳打开导线扎带；失效的或损坏的高压线应废弃掉，避免再次误用。</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D.在动力蓄电池维修过程中，应避免使用绝缘磁化工具。</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w:t>
      </w:r>
    </w:p>
    <w:p w:rsidR="00682EA3" w:rsidRDefault="00682EA3">
      <w:pPr>
        <w:pStyle w:val="a9"/>
        <w:snapToGrid w:val="0"/>
        <w:spacing w:line="360" w:lineRule="auto"/>
        <w:ind w:left="360"/>
        <w:rPr>
          <w:rFonts w:ascii="仿宋" w:eastAsia="仿宋" w:hAnsi="仿宋" w:cs="仿宋"/>
          <w:kern w:val="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在动力蓄电池进行维修评估的过程中，如下说法正确的是（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A.当检测到电池单体出现质量问题，应由经过培训的专业人员严格按照相关操作规程更换单体电池所在模组。</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B.当电池箱外观发生明显变形时，如经检测后确认电池系统未受影响，应维修或更换箱体。如经检测后确认单体或模组受损，应更换。</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C.如发生加热回路与电池短路的故障，应考虑对经检测确认的受影响的电池单体或模组进行更换，并排除再次短路的风险。</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D.如内部存在明显的多模组进水、锈蚀、打火、烧蚀、冷却液泄露等严重故障，建议更换模组或电池包。</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在动力蓄电池检测与维修作业中，出现预充电失败故障，应检查的项目包括（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A.应检查预充电回路是否正常，预充电电阻阻值是否与标称值一致。</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B.熔断器是否发生熔断，继电器是否正常工作，BMS输出控制信号是否正常。</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C.电池系统在未接入整车时能够完成预充电，应检查外部连线或电机控制器等外部零部件。</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D.应检查电池系统内部是否发生进水、冷却液泄露、电解液泄露或进入异物。</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w:t>
      </w:r>
    </w:p>
    <w:p w:rsidR="00682EA3" w:rsidRDefault="00682EA3">
      <w:pPr>
        <w:pStyle w:val="a9"/>
        <w:snapToGrid w:val="0"/>
        <w:spacing w:line="360" w:lineRule="auto"/>
        <w:ind w:left="360"/>
        <w:rPr>
          <w:rFonts w:ascii="仿宋" w:eastAsia="仿宋" w:hAnsi="仿宋" w:cs="仿宋"/>
          <w:kern w:val="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在动力蓄电池检测与维修作业中，当出现主回路高压部件故障，下列做法正确的是（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A.主回路高压部件故障，应在断开主回路与电池高压连接前提下更换部件。</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B.当出现主回路电压故障后，应检测主回路熔断器是否发生熔断。</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C.当出现主回路电压故障后，应检测继电器闭合后是否可靠连通，连接处的阻抗，如接插件、母排、螺栓扭力或标记、焊接点等是否正常。</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D.确认故障位置后，根据故障严重程度或厂家技术文件，对其进行固定连接，补焊或更换等操作。</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列关于绝缘电阻的测试方法，正确的是（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A.使电池包或者系统处于接通状态。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B.使电池包或者系统处于断开状态。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C.使用绝缘电阻仪分别测量电池包或系统两个端子和电平台之间的绝缘电阻。</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D.使用绝缘电阻仪分别测量电池包或系统两个端子和电池包壳体或车身地之间的绝缘电阻值。</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下列对于电池包密封性测试的方法，描述正确的是（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A.充气：按照设定的压力值往待测物内充气，达到设定时间后停止充气，并判断当前压力值是否在设定值范围内。</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B.稳压：稳定待测物气压，观察气压值是否稳定在设定范围内。</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C.测试：记录待测物的泄漏压力，若在规定范围则判定待测物密封正常；反之，异常。</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D.排气：排出被测物的气体，完成测试。</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a9"/>
        <w:snapToGrid w:val="0"/>
        <w:spacing w:line="360" w:lineRule="auto"/>
        <w:ind w:left="360"/>
        <w:rPr>
          <w:rFonts w:ascii="仿宋" w:eastAsia="仿宋" w:hAnsi="仿宋" w:cs="仿宋"/>
          <w:kern w:val="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单体蓄电池是一种将化学能与电能相互转换的基本单元装置，通常包括（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A.电极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B.隔膜</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C.电解质</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D.绝缘栅双极晶体管</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w:t>
      </w:r>
    </w:p>
    <w:p w:rsidR="00682EA3" w:rsidRDefault="00682EA3">
      <w:pPr>
        <w:pStyle w:val="a9"/>
        <w:snapToGrid w:val="0"/>
        <w:spacing w:line="360" w:lineRule="auto"/>
        <w:ind w:left="360"/>
        <w:rPr>
          <w:rFonts w:ascii="仿宋" w:eastAsia="仿宋" w:hAnsi="仿宋" w:cs="仿宋"/>
          <w:kern w:val="0"/>
          <w:sz w:val="24"/>
          <w:szCs w:val="24"/>
        </w:rPr>
      </w:pPr>
    </w:p>
    <w:p w:rsidR="00682EA3" w:rsidRDefault="005A4538">
      <w:pPr>
        <w:pStyle w:val="a8"/>
        <w:numPr>
          <w:ilvl w:val="0"/>
          <w:numId w:val="1"/>
        </w:numPr>
        <w:snapToGrid w:val="0"/>
        <w:ind w:firstLineChars="0"/>
        <w:rPr>
          <w:rFonts w:ascii="仿宋" w:eastAsia="仿宋" w:hAnsi="仿宋" w:cs="仿宋"/>
          <w:color w:val="FF0000"/>
          <w:sz w:val="24"/>
          <w:szCs w:val="24"/>
          <w:lang w:bidi="zh-CN"/>
        </w:rPr>
      </w:pPr>
      <w:r>
        <w:rPr>
          <w:rFonts w:ascii="仿宋" w:eastAsia="仿宋" w:hAnsi="仿宋" w:cs="仿宋" w:hint="eastAsia"/>
          <w:color w:val="FF0000"/>
          <w:sz w:val="24"/>
          <w:szCs w:val="24"/>
          <w:lang w:bidi="zh-CN"/>
        </w:rPr>
        <w:t>下列对于动力蓄电池相关部件的术语和定义，描述正确的是（   ）。</w:t>
      </w:r>
    </w:p>
    <w:p w:rsidR="00682EA3" w:rsidRDefault="005A4538">
      <w:pPr>
        <w:pStyle w:val="p1"/>
        <w:widowControl/>
        <w:snapToGrid w:val="0"/>
        <w:jc w:val="both"/>
        <w:rPr>
          <w:rStyle w:val="s1"/>
          <w:rFonts w:ascii="仿宋" w:eastAsia="仿宋" w:hAnsi="仿宋" w:cs="仿宋"/>
          <w:color w:val="FF0000"/>
        </w:rPr>
      </w:pPr>
      <w:r>
        <w:rPr>
          <w:rStyle w:val="s1"/>
          <w:rFonts w:ascii="仿宋" w:eastAsia="仿宋" w:hAnsi="仿宋" w:cs="仿宋" w:hint="eastAsia"/>
          <w:color w:val="FF0000"/>
        </w:rPr>
        <w:t>A.电池控制单元：控制、管理、检测或计算电池系统的电和热相关的参数，并提供电池系统和其他车辆控制器通信的电子装置。</w:t>
      </w:r>
    </w:p>
    <w:p w:rsidR="00682EA3" w:rsidRDefault="005A4538">
      <w:pPr>
        <w:pStyle w:val="p1"/>
        <w:widowControl/>
        <w:snapToGrid w:val="0"/>
        <w:jc w:val="both"/>
        <w:rPr>
          <w:rStyle w:val="s1"/>
          <w:rFonts w:ascii="仿宋" w:eastAsia="仿宋" w:hAnsi="仿宋" w:cs="仿宋"/>
          <w:color w:val="FF0000"/>
        </w:rPr>
      </w:pPr>
      <w:r>
        <w:rPr>
          <w:rStyle w:val="s1"/>
          <w:rFonts w:ascii="仿宋" w:eastAsia="仿宋" w:hAnsi="仿宋" w:cs="仿宋" w:hint="eastAsia"/>
          <w:color w:val="FF0000"/>
        </w:rPr>
        <w:t>B.蓄电池包：通常包括蓄电池组、蓄电池管理系统、蓄电池箱及相应附件（冷却部件、连接线缆等），具有从外部获得电能并可对外输出电能的单元。</w:t>
      </w:r>
    </w:p>
    <w:p w:rsidR="00682EA3" w:rsidRDefault="005A4538">
      <w:pPr>
        <w:pStyle w:val="p1"/>
        <w:widowControl/>
        <w:snapToGrid w:val="0"/>
        <w:jc w:val="both"/>
        <w:rPr>
          <w:rStyle w:val="s1"/>
          <w:rFonts w:ascii="仿宋" w:eastAsia="仿宋" w:hAnsi="仿宋" w:cs="仿宋"/>
          <w:color w:val="FF0000"/>
        </w:rPr>
      </w:pPr>
      <w:r>
        <w:rPr>
          <w:rStyle w:val="s1"/>
          <w:rFonts w:ascii="仿宋" w:eastAsia="仿宋" w:hAnsi="仿宋" w:cs="仿宋" w:hint="eastAsia"/>
          <w:color w:val="FF0000"/>
        </w:rPr>
        <w:t>C.单体蓄电池：将化学能转化为电能的基本控制单元，通常包括电极、隔膜、电解质、外壳和端子，并被设计成可充电。也称作电芯。</w:t>
      </w:r>
    </w:p>
    <w:p w:rsidR="00682EA3" w:rsidRDefault="005A4538">
      <w:pPr>
        <w:pStyle w:val="p1"/>
        <w:widowControl/>
        <w:snapToGrid w:val="0"/>
        <w:jc w:val="both"/>
        <w:rPr>
          <w:rStyle w:val="s1"/>
          <w:rFonts w:ascii="仿宋" w:eastAsia="仿宋" w:hAnsi="仿宋" w:cs="仿宋"/>
          <w:color w:val="FF0000"/>
        </w:rPr>
      </w:pPr>
      <w:r>
        <w:rPr>
          <w:rStyle w:val="s1"/>
          <w:rFonts w:ascii="仿宋" w:eastAsia="仿宋" w:hAnsi="仿宋" w:cs="仿宋" w:hint="eastAsia"/>
          <w:color w:val="FF0000"/>
        </w:rPr>
        <w:t>D.蓄电池模块：将一个以上单体蓄电池按照串联、并联或串并联方式组合，并作为电源使用的组合体。也称作蓄电池组。</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FF0000"/>
          <w:lang w:val="zh-CN"/>
        </w:rPr>
        <w:t>答案</w:t>
      </w:r>
      <w:r>
        <w:rPr>
          <w:rStyle w:val="s1"/>
          <w:rFonts w:ascii="仿宋" w:eastAsia="仿宋" w:hAnsi="仿宋" w:cs="仿宋" w:hint="eastAsia"/>
          <w:color w:val="FF0000"/>
        </w:rPr>
        <w:t>：ABD</w:t>
      </w:r>
    </w:p>
    <w:p w:rsidR="00682EA3" w:rsidRDefault="00682EA3">
      <w:pPr>
        <w:pStyle w:val="a9"/>
        <w:snapToGrid w:val="0"/>
        <w:spacing w:line="360" w:lineRule="auto"/>
        <w:ind w:left="360"/>
        <w:rPr>
          <w:rFonts w:ascii="仿宋" w:eastAsia="仿宋" w:hAnsi="仿宋" w:cs="仿宋"/>
          <w:kern w:val="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动力蓄电池的外观检验项目包括（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A.电池包异味检查：是否存在刺激性、烧焦异味。</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B.电池包固定件检查：是否存在腐蚀、松动、变形、破损。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C.电池包上箱盖检查：是否存在腐蚀、变形、破损。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D.电池包平衡阀检查：是否存在腐蚀、松动、变形、破损、防水透气性。</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a9"/>
        <w:snapToGrid w:val="0"/>
        <w:spacing w:line="360" w:lineRule="auto"/>
        <w:ind w:left="360"/>
        <w:rPr>
          <w:rFonts w:ascii="仿宋" w:eastAsia="仿宋" w:hAnsi="仿宋" w:cs="仿宋"/>
          <w:kern w:val="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动力蓄电池关键数据检验项目包括（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A.电池正极继电器状态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B.允许的峰值充电功率</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C.BMS请求的充电电流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D.最高单体电压</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在动力蓄电池技术评估报告中，车辆及电池系统基本信息包括（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A.车辆品牌型号</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B.驱动电机型号</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C.动力蓄电池编码</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D.额定能量</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从事电池系统维修与更换及评估理赔的整车维修企业和专项维修企业应符合哪项国标的要求（   ）。</w:t>
      </w:r>
    </w:p>
    <w:p w:rsidR="00682EA3" w:rsidRDefault="005A4538">
      <w:pPr>
        <w:pStyle w:val="p1"/>
        <w:widowControl/>
        <w:snapToGrid w:val="0"/>
        <w:jc w:val="both"/>
        <w:rPr>
          <w:rStyle w:val="s1"/>
          <w:rFonts w:ascii="仿宋" w:eastAsia="仿宋" w:hAnsi="仿宋" w:cs="仿宋"/>
          <w:color w:val="000000"/>
          <w:lang w:val="de-DE"/>
        </w:rPr>
      </w:pPr>
      <w:r>
        <w:rPr>
          <w:rStyle w:val="s1"/>
          <w:rFonts w:ascii="仿宋" w:eastAsia="仿宋" w:hAnsi="仿宋" w:cs="仿宋" w:hint="eastAsia"/>
          <w:color w:val="000000"/>
          <w:lang w:val="de-DE"/>
        </w:rPr>
        <w:t>A. GB/T 16739.1</w:t>
      </w:r>
    </w:p>
    <w:p w:rsidR="00682EA3" w:rsidRDefault="005A4538">
      <w:pPr>
        <w:pStyle w:val="p1"/>
        <w:widowControl/>
        <w:snapToGrid w:val="0"/>
        <w:jc w:val="both"/>
        <w:rPr>
          <w:rStyle w:val="s1"/>
          <w:rFonts w:ascii="仿宋" w:eastAsia="仿宋" w:hAnsi="仿宋" w:cs="仿宋"/>
          <w:color w:val="000000"/>
          <w:lang w:val="de-DE"/>
        </w:rPr>
      </w:pPr>
      <w:r>
        <w:rPr>
          <w:rStyle w:val="s1"/>
          <w:rFonts w:ascii="仿宋" w:eastAsia="仿宋" w:hAnsi="仿宋" w:cs="仿宋" w:hint="eastAsia"/>
          <w:color w:val="000000"/>
          <w:lang w:val="de-DE"/>
        </w:rPr>
        <w:t>B.GB/T 16739.2</w:t>
      </w:r>
    </w:p>
    <w:p w:rsidR="00682EA3" w:rsidRDefault="005A4538">
      <w:pPr>
        <w:pStyle w:val="p1"/>
        <w:widowControl/>
        <w:snapToGrid w:val="0"/>
        <w:jc w:val="both"/>
        <w:rPr>
          <w:rStyle w:val="s1"/>
          <w:rFonts w:ascii="仿宋" w:eastAsia="仿宋" w:hAnsi="仿宋" w:cs="仿宋"/>
          <w:color w:val="000000"/>
          <w:lang w:val="de-DE"/>
        </w:rPr>
      </w:pPr>
      <w:r>
        <w:rPr>
          <w:rStyle w:val="s1"/>
          <w:rFonts w:ascii="仿宋" w:eastAsia="仿宋" w:hAnsi="仿宋" w:cs="仿宋" w:hint="eastAsia"/>
          <w:color w:val="000000"/>
          <w:lang w:val="de-DE"/>
        </w:rPr>
        <w:t>C.GB/T 7345-2008</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D.GB</w:t>
      </w:r>
      <w:r>
        <w:rPr>
          <w:rStyle w:val="s1"/>
          <w:rFonts w:ascii="仿宋" w:eastAsia="仿宋" w:hAnsi="仿宋" w:cs="仿宋" w:hint="eastAsia"/>
          <w:color w:val="000000"/>
          <w:lang w:val="fr-FR"/>
        </w:rPr>
        <w:t>/</w:t>
      </w:r>
      <w:r>
        <w:rPr>
          <w:rStyle w:val="s1"/>
          <w:rFonts w:ascii="仿宋" w:eastAsia="仿宋" w:hAnsi="仿宋" w:cs="仿宋" w:hint="eastAsia"/>
          <w:color w:val="000000"/>
        </w:rPr>
        <w:t>T 18488.2-2015</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w:t>
      </w:r>
    </w:p>
    <w:p w:rsidR="00682EA3" w:rsidRDefault="00682EA3">
      <w:pPr>
        <w:pStyle w:val="a9"/>
        <w:snapToGrid w:val="0"/>
        <w:spacing w:line="360" w:lineRule="auto"/>
        <w:ind w:left="360"/>
        <w:rPr>
          <w:rFonts w:ascii="仿宋" w:eastAsia="仿宋" w:hAnsi="仿宋" w:cs="仿宋"/>
          <w:kern w:val="0"/>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吉利几何G6车型配备(     )系统。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A.高压直流</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B.高压交流</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C.12伏低电压</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D.12伏高电压</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吉利几何G6车型高压部件包含(     )等。</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A.驱动电机控制器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B.车载充电机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C.动力蓄电池</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D.驱动电机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吉利几何G6车型停放的环境温度要求在(     )之间，否则可能造成车辆无法正常使用。</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A.70℃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B.-30℃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C.98℃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D.55℃</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吉利几何G6车型安全气囊的位置(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A.正面安全气囊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B.侧面安全气囊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C.后面安全气囊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D.侧面安全气帘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侧面安全气囊以安全带提供保护为基础，对(     )提供进一步的保护作用。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A.后排成员侧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B.驾驶员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C.前排乘员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D.车门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侧面安全气帘通过(     )和(     )同时起作用来减少人员受伤。</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A.充气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B.安全带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C.放气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D.座椅</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侧面安全气帘安装在(     )两侧的车门上方，其上标有“AIRBAG”字样。</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A.车外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B.车内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C.上下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D.左右</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吉利几何G6车型挡位信息中，包含哪些挡位(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A.倒挡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B.空挡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w:t>
      </w:r>
      <w:r>
        <w:rPr>
          <w:rStyle w:val="s1"/>
          <w:rFonts w:ascii="仿宋" w:eastAsia="仿宋" w:hAnsi="仿宋" w:cs="仿宋" w:hint="eastAsia"/>
          <w:color w:val="000000"/>
        </w:rPr>
        <w:t>.</w:t>
      </w:r>
      <w:r>
        <w:rPr>
          <w:rStyle w:val="s1"/>
          <w:rFonts w:ascii="仿宋" w:eastAsia="仿宋" w:hAnsi="仿宋" w:cs="仿宋" w:hint="eastAsia"/>
          <w:color w:val="000000"/>
          <w:lang w:val="zh-CN"/>
        </w:rPr>
        <w:t xml:space="preserve">前进挡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D.驻车挡（P）</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吉利几何G6车型自动限速设定范围是(     )~(     )公里/小时。</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A.30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B.25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C.80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D.150</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吉利几何G6车型自动限速按键在(     )的位置，待机状态时仪表指示灯的颜色是(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A.方向盘右侧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B.方向盘左侧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C.绿色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D.白色</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自动洗车且车辆需要移动，启动车辆，挡位切换至(     )，并释放(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A.N挡位</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B.EPB</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C.R挡位</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D.ACC</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吉利几何G6车型开启或关闭自动驻车功能，在(     )上依次点击(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A.多媒体显示屏</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B.车辆设置→驾驶→陡坡缓降</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C.车辆设置→驾驶→AUTO HOLD</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D.仪表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电子稳定控制系统是一种(     )控制车辆的(     )安全技术。</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A.辅助控制</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B.辅助驾驶者</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C.被动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D.主动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充电前，请确保车辆、(     )和充电链接装置的(     )内没有水或异物，金属端子没有生锈或者腐蚀。</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A.充电端口</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B.电缆</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C.供电设备</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D.插头</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Style w:val="s1"/>
          <w:rFonts w:ascii="仿宋" w:eastAsia="仿宋" w:hAnsi="仿宋" w:cs="仿宋"/>
          <w:color w:val="000000"/>
          <w:lang w:val="zh-CN"/>
        </w:rPr>
      </w:pPr>
      <w:r>
        <w:rPr>
          <w:rStyle w:val="s1"/>
          <w:rFonts w:ascii="仿宋" w:eastAsia="仿宋" w:hAnsi="仿宋" w:cs="仿宋" w:hint="eastAsia"/>
          <w:color w:val="000000"/>
          <w:lang w:val="zh-CN"/>
        </w:rPr>
        <w:t>整车驱动电路会经过的高压元器件是</w:t>
      </w:r>
      <w:r>
        <w:rPr>
          <w:rFonts w:ascii="仿宋" w:eastAsia="仿宋" w:hAnsi="仿宋" w:cs="仿宋" w:hint="eastAsia"/>
          <w:color w:val="000000"/>
          <w:sz w:val="24"/>
          <w:szCs w:val="24"/>
          <w:lang w:bidi="zh-CN"/>
        </w:rPr>
        <w:t>(     )</w:t>
      </w:r>
      <w:r>
        <w:rPr>
          <w:rStyle w:val="s1"/>
          <w:rFonts w:ascii="仿宋" w:eastAsia="仿宋" w:hAnsi="仿宋" w:cs="仿宋" w:hint="eastAsia"/>
          <w:color w:val="000000"/>
          <w:lang w:val="zh-CN"/>
        </w:rPr>
        <w:tab/>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A.主接触器</w:t>
      </w:r>
      <w:r>
        <w:rPr>
          <w:rStyle w:val="s1"/>
          <w:rFonts w:ascii="仿宋" w:eastAsia="仿宋" w:hAnsi="仿宋" w:cs="仿宋" w:hint="eastAsia"/>
          <w:color w:val="000000"/>
          <w:lang w:val="zh-CN"/>
        </w:rPr>
        <w:tab/>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B.预充接触器</w:t>
      </w:r>
      <w:r>
        <w:rPr>
          <w:rStyle w:val="s1"/>
          <w:rFonts w:ascii="仿宋" w:eastAsia="仿宋" w:hAnsi="仿宋" w:cs="仿宋" w:hint="eastAsia"/>
          <w:color w:val="000000"/>
          <w:lang w:val="zh-CN"/>
        </w:rPr>
        <w:tab/>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C.预充电容</w:t>
      </w:r>
      <w:r>
        <w:rPr>
          <w:rStyle w:val="s1"/>
          <w:rFonts w:ascii="仿宋" w:eastAsia="仿宋" w:hAnsi="仿宋" w:cs="仿宋" w:hint="eastAsia"/>
          <w:color w:val="000000"/>
          <w:lang w:val="zh-CN"/>
        </w:rPr>
        <w:tab/>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D.OBC</w:t>
      </w:r>
      <w:r>
        <w:rPr>
          <w:rStyle w:val="s1"/>
          <w:rFonts w:ascii="仿宋" w:eastAsia="仿宋" w:hAnsi="仿宋" w:cs="仿宋" w:hint="eastAsia"/>
          <w:color w:val="000000"/>
          <w:lang w:val="zh-CN"/>
        </w:rPr>
        <w:tab/>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连接诊断仪时，我们一般关闭(     )，将诊断仪连接到(     )上。</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A.机舱盖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B.OBC诊断接口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C.车辆电源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D.OBD诊断接口</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吉利几何G6车型驱动电机的类型是(     )，驱动形式是(     )，额定功率(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A.永磁同步电机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B.前置前驱</w:t>
      </w:r>
    </w:p>
    <w:p w:rsidR="00682EA3" w:rsidRDefault="005A4538">
      <w:pPr>
        <w:pStyle w:val="p1"/>
        <w:widowControl/>
        <w:snapToGrid w:val="0"/>
        <w:jc w:val="both"/>
        <w:rPr>
          <w:rStyle w:val="s1"/>
          <w:rFonts w:ascii="仿宋" w:eastAsia="仿宋" w:hAnsi="仿宋" w:cs="仿宋"/>
          <w:color w:val="000000"/>
          <w:lang w:val="pl-PL"/>
        </w:rPr>
      </w:pPr>
      <w:r>
        <w:rPr>
          <w:rStyle w:val="s1"/>
          <w:rFonts w:ascii="仿宋" w:eastAsia="仿宋" w:hAnsi="仿宋" w:cs="仿宋" w:hint="eastAsia"/>
          <w:color w:val="000000"/>
          <w:lang w:val="pl-PL"/>
        </w:rPr>
        <w:t>C.50KW</w:t>
      </w:r>
    </w:p>
    <w:p w:rsidR="00682EA3" w:rsidRDefault="005A4538">
      <w:pPr>
        <w:pStyle w:val="p1"/>
        <w:widowControl/>
        <w:snapToGrid w:val="0"/>
        <w:jc w:val="both"/>
        <w:rPr>
          <w:rStyle w:val="s1"/>
          <w:rFonts w:ascii="仿宋" w:eastAsia="仿宋" w:hAnsi="仿宋" w:cs="仿宋"/>
          <w:color w:val="000000"/>
          <w:lang w:val="pl-PL"/>
        </w:rPr>
      </w:pPr>
      <w:r>
        <w:rPr>
          <w:rStyle w:val="s1"/>
          <w:rFonts w:ascii="仿宋" w:eastAsia="仿宋" w:hAnsi="仿宋" w:cs="仿宋" w:hint="eastAsia"/>
          <w:color w:val="000000"/>
          <w:lang w:val="pl-PL"/>
        </w:rPr>
        <w:t>D.150KW</w:t>
      </w:r>
    </w:p>
    <w:p w:rsidR="00682EA3" w:rsidRDefault="005A4538">
      <w:pPr>
        <w:pStyle w:val="p1"/>
        <w:widowControl/>
        <w:snapToGrid w:val="0"/>
        <w:jc w:val="both"/>
        <w:rPr>
          <w:rStyle w:val="s1"/>
          <w:rFonts w:ascii="仿宋" w:eastAsia="仿宋" w:hAnsi="仿宋" w:cs="仿宋"/>
          <w:color w:val="000000"/>
          <w:lang w:val="pl-PL"/>
        </w:rPr>
      </w:pPr>
      <w:r>
        <w:rPr>
          <w:rStyle w:val="s1"/>
          <w:rFonts w:ascii="仿宋" w:eastAsia="仿宋" w:hAnsi="仿宋" w:cs="仿宋" w:hint="eastAsia"/>
          <w:color w:val="000000"/>
          <w:lang w:val="zh-CN"/>
        </w:rPr>
        <w:t>答案</w:t>
      </w:r>
      <w:r>
        <w:rPr>
          <w:rStyle w:val="s1"/>
          <w:rFonts w:ascii="仿宋" w:eastAsia="仿宋" w:hAnsi="仿宋" w:cs="仿宋" w:hint="eastAsia"/>
          <w:color w:val="000000"/>
          <w:lang w:val="pl-PL"/>
        </w:rPr>
        <w:t>：ABC</w:t>
      </w:r>
    </w:p>
    <w:p w:rsidR="00682EA3" w:rsidRDefault="00682EA3">
      <w:pPr>
        <w:pStyle w:val="a9"/>
        <w:snapToGrid w:val="0"/>
        <w:spacing w:line="360" w:lineRule="auto"/>
        <w:ind w:left="360"/>
        <w:rPr>
          <w:rFonts w:ascii="仿宋" w:eastAsia="仿宋" w:hAnsi="仿宋" w:cs="仿宋"/>
          <w:sz w:val="24"/>
          <w:szCs w:val="24"/>
          <w:lang w:val="pl-PL"/>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慢充时，为了增加动力蓄电池使用寿命和安全性，建议(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w:t>
      </w:r>
      <w:r>
        <w:rPr>
          <w:rStyle w:val="s1"/>
          <w:rFonts w:ascii="仿宋" w:eastAsia="仿宋" w:hAnsi="仿宋" w:cs="仿宋" w:hint="eastAsia"/>
          <w:color w:val="000000"/>
        </w:rPr>
        <w:t xml:space="preserve">. </w:t>
      </w:r>
      <w:r>
        <w:rPr>
          <w:rStyle w:val="s1"/>
          <w:rFonts w:ascii="仿宋" w:eastAsia="仿宋" w:hAnsi="仿宋" w:cs="仿宋" w:hint="eastAsia"/>
          <w:color w:val="000000"/>
          <w:lang w:val="zh-CN"/>
        </w:rPr>
        <w:t>停⻋后即充电，避免电量耗尽后才充电。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w:t>
      </w:r>
      <w:r>
        <w:rPr>
          <w:rStyle w:val="s1"/>
          <w:rFonts w:ascii="仿宋" w:eastAsia="仿宋" w:hAnsi="仿宋" w:cs="仿宋" w:hint="eastAsia"/>
          <w:color w:val="000000"/>
        </w:rPr>
        <w:t>.</w:t>
      </w:r>
      <w:r>
        <w:rPr>
          <w:rStyle w:val="s1"/>
          <w:rFonts w:ascii="仿宋" w:eastAsia="仿宋" w:hAnsi="仿宋" w:cs="仿宋" w:hint="eastAsia"/>
          <w:color w:val="000000"/>
          <w:lang w:val="zh-CN"/>
        </w:rPr>
        <w:t xml:space="preserve"> 在环境温度0-40℃下充电。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w:t>
      </w:r>
      <w:r>
        <w:rPr>
          <w:rStyle w:val="s1"/>
          <w:rFonts w:ascii="仿宋" w:eastAsia="仿宋" w:hAnsi="仿宋" w:cs="仿宋" w:hint="eastAsia"/>
          <w:color w:val="000000"/>
        </w:rPr>
        <w:t>.</w:t>
      </w:r>
      <w:r>
        <w:rPr>
          <w:rStyle w:val="s1"/>
          <w:rFonts w:ascii="仿宋" w:eastAsia="仿宋" w:hAnsi="仿宋" w:cs="仿宋" w:hint="eastAsia"/>
          <w:color w:val="000000"/>
          <w:lang w:val="zh-CN"/>
        </w:rPr>
        <w:t xml:space="preserve"> ⽓温在零度以下时，为缩短充电时间，请停</w:t>
      </w:r>
      <w:r>
        <w:rPr>
          <w:rStyle w:val="s1"/>
          <w:rFonts w:ascii="仿宋" w:eastAsia="仿宋" w:hAnsi="仿宋" w:cs="仿宋" w:hint="eastAsia"/>
          <w:color w:val="000000"/>
        </w:rPr>
        <w:t>车</w:t>
      </w:r>
      <w:r>
        <w:rPr>
          <w:rStyle w:val="s1"/>
          <w:rFonts w:ascii="仿宋" w:eastAsia="仿宋" w:hAnsi="仿宋" w:cs="仿宋" w:hint="eastAsia"/>
          <w:color w:val="000000"/>
          <w:lang w:val="zh-CN"/>
        </w:rPr>
        <w:t>后⽴即充电。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w:t>
      </w:r>
      <w:r>
        <w:rPr>
          <w:rStyle w:val="s1"/>
          <w:rFonts w:ascii="仿宋" w:eastAsia="仿宋" w:hAnsi="仿宋" w:cs="仿宋" w:hint="eastAsia"/>
          <w:color w:val="000000"/>
        </w:rPr>
        <w:t xml:space="preserve">. </w:t>
      </w:r>
      <w:r>
        <w:rPr>
          <w:rStyle w:val="s1"/>
          <w:rFonts w:ascii="仿宋" w:eastAsia="仿宋" w:hAnsi="仿宋" w:cs="仿宋" w:hint="eastAsia"/>
          <w:color w:val="000000"/>
          <w:lang w:val="zh-CN"/>
        </w:rPr>
        <w:t>将动力蓄电池电量全部消耗完后充电。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为防充电系统故障，请注意以下哪点(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w:t>
      </w:r>
      <w:r>
        <w:rPr>
          <w:rStyle w:val="s1"/>
          <w:rFonts w:ascii="仿宋" w:eastAsia="仿宋" w:hAnsi="仿宋" w:cs="仿宋" w:hint="eastAsia"/>
          <w:color w:val="000000"/>
        </w:rPr>
        <w:t>.</w:t>
      </w:r>
      <w:r>
        <w:rPr>
          <w:rStyle w:val="s1"/>
          <w:rFonts w:ascii="仿宋" w:eastAsia="仿宋" w:hAnsi="仿宋" w:cs="仿宋" w:hint="eastAsia"/>
          <w:color w:val="000000"/>
          <w:lang w:val="zh-CN"/>
        </w:rPr>
        <w:t xml:space="preserve"> 避免充电插头遭受碰撞</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w:t>
      </w:r>
      <w:r>
        <w:rPr>
          <w:rStyle w:val="s1"/>
          <w:rFonts w:ascii="仿宋" w:eastAsia="仿宋" w:hAnsi="仿宋" w:cs="仿宋" w:hint="eastAsia"/>
          <w:color w:val="000000"/>
        </w:rPr>
        <w:t>.</w:t>
      </w:r>
      <w:r>
        <w:rPr>
          <w:rStyle w:val="s1"/>
          <w:rFonts w:ascii="仿宋" w:eastAsia="仿宋" w:hAnsi="仿宋" w:cs="仿宋" w:hint="eastAsia"/>
          <w:color w:val="000000"/>
          <w:lang w:val="zh-CN"/>
        </w:rPr>
        <w:t xml:space="preserve"> 避免充电线缆受到挤压</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w:t>
      </w:r>
      <w:r>
        <w:rPr>
          <w:rStyle w:val="s1"/>
          <w:rFonts w:ascii="仿宋" w:eastAsia="仿宋" w:hAnsi="仿宋" w:cs="仿宋" w:hint="eastAsia"/>
          <w:color w:val="000000"/>
        </w:rPr>
        <w:t>.</w:t>
      </w:r>
      <w:r>
        <w:rPr>
          <w:rStyle w:val="s1"/>
          <w:rFonts w:ascii="仿宋" w:eastAsia="仿宋" w:hAnsi="仿宋" w:cs="仿宋" w:hint="eastAsia"/>
          <w:color w:val="000000"/>
          <w:lang w:val="zh-CN"/>
        </w:rPr>
        <w:t xml:space="preserve"> 不要拉扯或缠绕充电线缆</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w:t>
      </w:r>
      <w:r>
        <w:rPr>
          <w:rStyle w:val="s1"/>
          <w:rFonts w:ascii="仿宋" w:eastAsia="仿宋" w:hAnsi="仿宋" w:cs="仿宋" w:hint="eastAsia"/>
          <w:color w:val="000000"/>
        </w:rPr>
        <w:t>.</w:t>
      </w:r>
      <w:r>
        <w:rPr>
          <w:rStyle w:val="s1"/>
          <w:rFonts w:ascii="仿宋" w:eastAsia="仿宋" w:hAnsi="仿宋" w:cs="仿宋" w:hint="eastAsia"/>
          <w:color w:val="000000"/>
          <w:lang w:val="zh-CN"/>
        </w:rPr>
        <w:t xml:space="preserve"> 不要将充电线缆靠近加热器或其他热源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为了避免损坏动力蓄电池，请遵守以下哪⼏点(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w:t>
      </w:r>
      <w:r>
        <w:rPr>
          <w:rStyle w:val="s1"/>
          <w:rFonts w:ascii="仿宋" w:eastAsia="仿宋" w:hAnsi="仿宋" w:cs="仿宋" w:hint="eastAsia"/>
          <w:color w:val="000000"/>
        </w:rPr>
        <w:t>.</w:t>
      </w:r>
      <w:r>
        <w:rPr>
          <w:rStyle w:val="s1"/>
          <w:rFonts w:ascii="仿宋" w:eastAsia="仿宋" w:hAnsi="仿宋" w:cs="仿宋" w:hint="eastAsia"/>
          <w:color w:val="000000"/>
          <w:lang w:val="zh-CN"/>
        </w:rPr>
        <w:t xml:space="preserve"> 请勿将</w:t>
      </w:r>
      <w:r>
        <w:rPr>
          <w:rStyle w:val="s1"/>
          <w:rFonts w:ascii="仿宋" w:eastAsia="仿宋" w:hAnsi="仿宋" w:cs="仿宋" w:hint="eastAsia"/>
          <w:color w:val="000000"/>
        </w:rPr>
        <w:t>车</w:t>
      </w:r>
      <w:r>
        <w:rPr>
          <w:rStyle w:val="s1"/>
          <w:rFonts w:ascii="仿宋" w:eastAsia="仿宋" w:hAnsi="仿宋" w:cs="仿宋" w:hint="eastAsia"/>
          <w:color w:val="000000"/>
          <w:lang w:val="zh-CN"/>
        </w:rPr>
        <w:t>辆在45℃</w:t>
      </w:r>
      <w:r>
        <w:rPr>
          <w:rStyle w:val="s1"/>
          <w:rFonts w:ascii="仿宋" w:eastAsia="仿宋" w:hAnsi="仿宋" w:cs="仿宋" w:hint="eastAsia"/>
          <w:color w:val="000000"/>
        </w:rPr>
        <w:t>高</w:t>
      </w:r>
      <w:r>
        <w:rPr>
          <w:rStyle w:val="s1"/>
          <w:rFonts w:ascii="仿宋" w:eastAsia="仿宋" w:hAnsi="仿宋" w:cs="仿宋" w:hint="eastAsia"/>
          <w:color w:val="000000"/>
          <w:lang w:val="zh-CN"/>
        </w:rPr>
        <w:t>温环境下放置超过1天，要及时将</w:t>
      </w:r>
      <w:r>
        <w:rPr>
          <w:rStyle w:val="s1"/>
          <w:rFonts w:ascii="仿宋" w:eastAsia="仿宋" w:hAnsi="仿宋" w:cs="仿宋" w:hint="eastAsia"/>
          <w:color w:val="000000"/>
        </w:rPr>
        <w:t>车</w:t>
      </w:r>
      <w:r>
        <w:rPr>
          <w:rStyle w:val="s1"/>
          <w:rFonts w:ascii="仿宋" w:eastAsia="仿宋" w:hAnsi="仿宋" w:cs="仿宋" w:hint="eastAsia"/>
          <w:color w:val="000000"/>
          <w:lang w:val="zh-CN"/>
        </w:rPr>
        <w:t>辆放置到阴凉环境中。</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w:t>
      </w:r>
      <w:r>
        <w:rPr>
          <w:rStyle w:val="s1"/>
          <w:rFonts w:ascii="仿宋" w:eastAsia="仿宋" w:hAnsi="仿宋" w:cs="仿宋" w:hint="eastAsia"/>
          <w:color w:val="000000"/>
        </w:rPr>
        <w:t>.</w:t>
      </w:r>
      <w:r>
        <w:rPr>
          <w:rStyle w:val="s1"/>
          <w:rFonts w:ascii="仿宋" w:eastAsia="仿宋" w:hAnsi="仿宋" w:cs="仿宋" w:hint="eastAsia"/>
          <w:color w:val="000000"/>
          <w:lang w:val="zh-CN"/>
        </w:rPr>
        <w:t xml:space="preserve"> 请勿将</w:t>
      </w:r>
      <w:r>
        <w:rPr>
          <w:rStyle w:val="s1"/>
          <w:rFonts w:ascii="仿宋" w:eastAsia="仿宋" w:hAnsi="仿宋" w:cs="仿宋" w:hint="eastAsia"/>
          <w:color w:val="000000"/>
        </w:rPr>
        <w:t>车</w:t>
      </w:r>
      <w:r>
        <w:rPr>
          <w:rStyle w:val="s1"/>
          <w:rFonts w:ascii="仿宋" w:eastAsia="仿宋" w:hAnsi="仿宋" w:cs="仿宋" w:hint="eastAsia"/>
          <w:color w:val="000000"/>
          <w:lang w:val="zh-CN"/>
        </w:rPr>
        <w:t>辆在-20℃低温环境下存放超过3天，要及时将</w:t>
      </w:r>
      <w:r>
        <w:rPr>
          <w:rStyle w:val="s1"/>
          <w:rFonts w:ascii="仿宋" w:eastAsia="仿宋" w:hAnsi="仿宋" w:cs="仿宋" w:hint="eastAsia"/>
          <w:color w:val="000000"/>
        </w:rPr>
        <w:t>车</w:t>
      </w:r>
      <w:r>
        <w:rPr>
          <w:rStyle w:val="s1"/>
          <w:rFonts w:ascii="仿宋" w:eastAsia="仿宋" w:hAnsi="仿宋" w:cs="仿宋" w:hint="eastAsia"/>
          <w:color w:val="000000"/>
          <w:lang w:val="zh-CN"/>
        </w:rPr>
        <w:t>辆放置到温暖环境中。</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w:t>
      </w:r>
      <w:r>
        <w:rPr>
          <w:rStyle w:val="s1"/>
          <w:rFonts w:ascii="仿宋" w:eastAsia="仿宋" w:hAnsi="仿宋" w:cs="仿宋" w:hint="eastAsia"/>
          <w:color w:val="000000"/>
        </w:rPr>
        <w:t>.</w:t>
      </w:r>
      <w:r>
        <w:rPr>
          <w:rStyle w:val="s1"/>
          <w:rFonts w:ascii="仿宋" w:eastAsia="仿宋" w:hAnsi="仿宋" w:cs="仿宋" w:hint="eastAsia"/>
          <w:color w:val="000000"/>
          <w:lang w:val="zh-CN"/>
        </w:rPr>
        <w:t xml:space="preserve"> 电池电量低于15%时，</w:t>
      </w:r>
      <w:r>
        <w:rPr>
          <w:rStyle w:val="s1"/>
          <w:rFonts w:ascii="仿宋" w:eastAsia="仿宋" w:hAnsi="仿宋" w:cs="仿宋" w:hint="eastAsia"/>
          <w:color w:val="000000"/>
        </w:rPr>
        <w:t>车</w:t>
      </w:r>
      <w:r>
        <w:rPr>
          <w:rStyle w:val="s1"/>
          <w:rFonts w:ascii="仿宋" w:eastAsia="仿宋" w:hAnsi="仿宋" w:cs="仿宋" w:hint="eastAsia"/>
          <w:color w:val="000000"/>
          <w:lang w:val="zh-CN"/>
        </w:rPr>
        <w:t>辆不得停放超过14天，要及时为</w:t>
      </w:r>
      <w:r>
        <w:rPr>
          <w:rStyle w:val="s1"/>
          <w:rFonts w:ascii="仿宋" w:eastAsia="仿宋" w:hAnsi="仿宋" w:cs="仿宋" w:hint="eastAsia"/>
          <w:color w:val="000000"/>
        </w:rPr>
        <w:t>车</w:t>
      </w:r>
      <w:r>
        <w:rPr>
          <w:rStyle w:val="s1"/>
          <w:rFonts w:ascii="仿宋" w:eastAsia="仿宋" w:hAnsi="仿宋" w:cs="仿宋" w:hint="eastAsia"/>
          <w:color w:val="000000"/>
          <w:lang w:val="zh-CN"/>
        </w:rPr>
        <w:t>辆充电。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w:t>
      </w:r>
      <w:r>
        <w:rPr>
          <w:rStyle w:val="s1"/>
          <w:rFonts w:ascii="仿宋" w:eastAsia="仿宋" w:hAnsi="仿宋" w:cs="仿宋" w:hint="eastAsia"/>
          <w:color w:val="000000"/>
        </w:rPr>
        <w:t>.</w:t>
      </w:r>
      <w:r>
        <w:rPr>
          <w:rStyle w:val="s1"/>
          <w:rFonts w:ascii="仿宋" w:eastAsia="仿宋" w:hAnsi="仿宋" w:cs="仿宋" w:hint="eastAsia"/>
          <w:color w:val="000000"/>
          <w:lang w:val="zh-CN"/>
        </w:rPr>
        <w:t xml:space="preserve"> 请勿将</w:t>
      </w:r>
      <w:r>
        <w:rPr>
          <w:rStyle w:val="s1"/>
          <w:rFonts w:ascii="仿宋" w:eastAsia="仿宋" w:hAnsi="仿宋" w:cs="仿宋" w:hint="eastAsia"/>
          <w:color w:val="000000"/>
        </w:rPr>
        <w:t>车</w:t>
      </w:r>
      <w:r>
        <w:rPr>
          <w:rStyle w:val="s1"/>
          <w:rFonts w:ascii="仿宋" w:eastAsia="仿宋" w:hAnsi="仿宋" w:cs="仿宋" w:hint="eastAsia"/>
          <w:color w:val="000000"/>
          <w:lang w:val="zh-CN"/>
        </w:rPr>
        <w:t>辆上的动力蓄电池</w:t>
      </w:r>
      <w:r>
        <w:rPr>
          <w:rStyle w:val="s1"/>
          <w:rFonts w:ascii="仿宋" w:eastAsia="仿宋" w:hAnsi="仿宋" w:cs="仿宋" w:hint="eastAsia"/>
          <w:color w:val="000000"/>
        </w:rPr>
        <w:t>用</w:t>
      </w:r>
      <w:r>
        <w:rPr>
          <w:rStyle w:val="s1"/>
          <w:rFonts w:ascii="仿宋" w:eastAsia="仿宋" w:hAnsi="仿宋" w:cs="仿宋" w:hint="eastAsia"/>
          <w:color w:val="000000"/>
          <w:lang w:val="zh-CN"/>
        </w:rPr>
        <w:t>作它途。</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在对车辆进行诊断之前，必须注意以下(     )情况，否则可能导致控制模块损坏。</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 </w:t>
      </w:r>
      <w:r>
        <w:rPr>
          <w:rStyle w:val="s1"/>
          <w:rFonts w:ascii="仿宋" w:eastAsia="仿宋" w:hAnsi="仿宋" w:cs="仿宋" w:hint="eastAsia"/>
          <w:color w:val="000000"/>
        </w:rPr>
        <w:t>车</w:t>
      </w:r>
      <w:r>
        <w:rPr>
          <w:rStyle w:val="s1"/>
          <w:rFonts w:ascii="仿宋" w:eastAsia="仿宋" w:hAnsi="仿宋" w:cs="仿宋" w:hint="eastAsia"/>
          <w:color w:val="000000"/>
          <w:lang w:val="zh-CN"/>
        </w:rPr>
        <w:t>辆蓄电池必须充满电，蓄电池电压应在12~14V之间。</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故障诊断仪和终端的软件版本必须为最新。</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蓄电池可以断电。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在对控制模块编程时，蓄电池充电器必须连接到蓄电池上。</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高压供电系统由动力蓄电池为(     )等高压部件提供能量。</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电机控制器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电动压缩机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PTC加热器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电动空调</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动力蓄电池总成安装</w:t>
      </w:r>
      <w:r>
        <w:rPr>
          <w:rStyle w:val="s1"/>
          <w:rFonts w:ascii="仿宋" w:eastAsia="仿宋" w:hAnsi="仿宋" w:cs="仿宋" w:hint="eastAsia"/>
          <w:color w:val="000000"/>
          <w:kern w:val="0"/>
          <w:lang w:val="zh-CN"/>
        </w:rPr>
        <w:t>在</w:t>
      </w:r>
      <w:r>
        <w:rPr>
          <w:rStyle w:val="s1"/>
          <w:rFonts w:ascii="仿宋" w:eastAsia="仿宋" w:hAnsi="仿宋" w:cs="仿宋" w:hint="eastAsia"/>
          <w:color w:val="000000"/>
          <w:kern w:val="0"/>
        </w:rPr>
        <w:t>车</w:t>
      </w:r>
      <w:r>
        <w:rPr>
          <w:rStyle w:val="s1"/>
          <w:rFonts w:ascii="仿宋" w:eastAsia="仿宋" w:hAnsi="仿宋" w:cs="仿宋" w:hint="eastAsia"/>
          <w:color w:val="000000"/>
          <w:kern w:val="0"/>
          <w:lang w:val="zh-CN"/>
        </w:rPr>
        <w:t>体下部，动力蓄电池的组成部件包</w:t>
      </w:r>
      <w:r>
        <w:rPr>
          <w:rFonts w:ascii="仿宋" w:eastAsia="仿宋" w:hAnsi="仿宋" w:cs="仿宋" w:hint="eastAsia"/>
          <w:color w:val="000000"/>
          <w:sz w:val="24"/>
          <w:szCs w:val="24"/>
          <w:lang w:bidi="zh-CN"/>
        </w:rPr>
        <w:t>括 (     )等部件。</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电池模组总成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CSC采集系统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电池控制单元(BMS)</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动力蓄电池</w:t>
      </w:r>
      <w:r>
        <w:rPr>
          <w:rStyle w:val="s1"/>
          <w:rFonts w:ascii="仿宋" w:eastAsia="仿宋" w:hAnsi="仿宋" w:cs="仿宋" w:hint="eastAsia"/>
          <w:color w:val="000000"/>
        </w:rPr>
        <w:t>高</w:t>
      </w:r>
      <w:r>
        <w:rPr>
          <w:rStyle w:val="s1"/>
          <w:rFonts w:ascii="仿宋" w:eastAsia="仿宋" w:hAnsi="仿宋" w:cs="仿宋" w:hint="eastAsia"/>
          <w:color w:val="000000"/>
          <w:lang w:val="zh-CN"/>
        </w:rPr>
        <w:t>压分配单元(B-BOX)</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电池管理系统BMS(Battery Management System): 能够对(     )进行实时监控。</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动力蓄电池组总电压</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总电流</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每个测点温度</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电池单体的电压参数</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电池管理系统BMS(Battery Management System)能进⾏故障诊断、短路保护、漏电监测、报警显示、充放电模式选择(     )等。</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SOC(剩余电量</w:t>
      </w:r>
      <w:r>
        <w:rPr>
          <w:rStyle w:val="s1"/>
          <w:rFonts w:ascii="仿宋" w:eastAsia="仿宋" w:hAnsi="仿宋" w:cs="仿宋" w:hint="eastAsia"/>
          <w:color w:val="000000"/>
        </w:rPr>
        <w:t>比</w:t>
      </w:r>
      <w:r>
        <w:rPr>
          <w:rStyle w:val="s1"/>
          <w:rFonts w:ascii="仿宋" w:eastAsia="仿宋" w:hAnsi="仿宋" w:cs="仿宋" w:hint="eastAsia"/>
          <w:color w:val="000000"/>
          <w:lang w:val="zh-CN"/>
        </w:rPr>
        <w:t>)计算</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放电电压控制</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充电电量控制</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充放电模式选择</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吉利几何G6车型BMS可以将动力蓄电池相关参数上报VCU由VCU控制动力蓄电池的(     )功率。</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放电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电压</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充电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电流</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吉利几何G6车型电池高压分配单元 (B-BOX) 安装在动力蓄电池总成的正负极输出端，由(     )和预充电阻等组成。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 </w:t>
      </w:r>
      <w:r>
        <w:rPr>
          <w:rStyle w:val="s1"/>
          <w:rFonts w:ascii="仿宋" w:eastAsia="仿宋" w:hAnsi="仿宋" w:cs="仿宋" w:hint="eastAsia"/>
          <w:color w:val="000000"/>
        </w:rPr>
        <w:t>高</w:t>
      </w:r>
      <w:r>
        <w:rPr>
          <w:rStyle w:val="s1"/>
          <w:rFonts w:ascii="仿宋" w:eastAsia="仿宋" w:hAnsi="仿宋" w:cs="仿宋" w:hint="eastAsia"/>
          <w:color w:val="000000"/>
          <w:lang w:val="zh-CN"/>
        </w:rPr>
        <w:t>压正极继电器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w:t>
      </w:r>
      <w:r>
        <w:rPr>
          <w:rStyle w:val="s1"/>
          <w:rFonts w:ascii="仿宋" w:eastAsia="仿宋" w:hAnsi="仿宋" w:cs="仿宋" w:hint="eastAsia"/>
          <w:color w:val="000000"/>
        </w:rPr>
        <w:t>高</w:t>
      </w:r>
      <w:r>
        <w:rPr>
          <w:rStyle w:val="s1"/>
          <w:rFonts w:ascii="仿宋" w:eastAsia="仿宋" w:hAnsi="仿宋" w:cs="仿宋" w:hint="eastAsia"/>
          <w:color w:val="000000"/>
          <w:lang w:val="zh-CN"/>
        </w:rPr>
        <w:t>压负极继电器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预充继电器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电流传感器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动力蓄电池充电系统包含(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直流快充充电系统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直流慢充充电系统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交流慢充充电系统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交流快充充电系统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吉利几何G6车型⾼压配电系统主要包括以下部件组成:直流母线、PEU线束(     )总成。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 </w:t>
      </w:r>
      <w:r>
        <w:rPr>
          <w:rStyle w:val="s1"/>
          <w:rFonts w:ascii="仿宋" w:eastAsia="仿宋" w:hAnsi="仿宋" w:cs="仿宋" w:hint="eastAsia"/>
          <w:color w:val="000000"/>
        </w:rPr>
        <w:t>高</w:t>
      </w:r>
      <w:r>
        <w:rPr>
          <w:rStyle w:val="s1"/>
          <w:rFonts w:ascii="仿宋" w:eastAsia="仿宋" w:hAnsi="仿宋" w:cs="仿宋" w:hint="eastAsia"/>
          <w:color w:val="000000"/>
          <w:lang w:val="zh-CN"/>
        </w:rPr>
        <w:t>低压充电系统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直流充电插座线束总成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交流充电插座线束总成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空调</w:t>
      </w:r>
      <w:r>
        <w:rPr>
          <w:rStyle w:val="s1"/>
          <w:rFonts w:ascii="仿宋" w:eastAsia="仿宋" w:hAnsi="仿宋" w:cs="仿宋" w:hint="eastAsia"/>
          <w:color w:val="000000"/>
        </w:rPr>
        <w:t>高</w:t>
      </w:r>
      <w:r>
        <w:rPr>
          <w:rStyle w:val="s1"/>
          <w:rFonts w:ascii="仿宋" w:eastAsia="仿宋" w:hAnsi="仿宋" w:cs="仿宋" w:hint="eastAsia"/>
          <w:color w:val="000000"/>
          <w:lang w:val="zh-CN"/>
        </w:rPr>
        <w:t>压线束总成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吉利几何G6车型⾼低压充电系统不仅能给动⼒电池充电，同时包含动力蓄电池输出的直流电的分配功能，类似于低压供电系统中的保险盒:负责(     )说法。</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 </w:t>
      </w:r>
      <w:r>
        <w:rPr>
          <w:rStyle w:val="s1"/>
          <w:rFonts w:ascii="仿宋" w:eastAsia="仿宋" w:hAnsi="仿宋" w:cs="仿宋" w:hint="eastAsia"/>
          <w:color w:val="000000"/>
        </w:rPr>
        <w:t>高</w:t>
      </w:r>
      <w:r>
        <w:rPr>
          <w:rStyle w:val="s1"/>
          <w:rFonts w:ascii="仿宋" w:eastAsia="仿宋" w:hAnsi="仿宋" w:cs="仿宋" w:hint="eastAsia"/>
          <w:color w:val="000000"/>
          <w:lang w:val="zh-CN"/>
        </w:rPr>
        <w:t>压电能的分配</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低压电能的分配</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 </w:t>
      </w:r>
      <w:r>
        <w:rPr>
          <w:rStyle w:val="s1"/>
          <w:rFonts w:ascii="仿宋" w:eastAsia="仿宋" w:hAnsi="仿宋" w:cs="仿宋" w:hint="eastAsia"/>
          <w:color w:val="000000"/>
        </w:rPr>
        <w:t>高</w:t>
      </w:r>
      <w:r>
        <w:rPr>
          <w:rStyle w:val="s1"/>
          <w:rFonts w:ascii="仿宋" w:eastAsia="仿宋" w:hAnsi="仿宋" w:cs="仿宋" w:hint="eastAsia"/>
          <w:color w:val="000000"/>
          <w:lang w:val="zh-CN"/>
        </w:rPr>
        <w:t>压回路的过载保护</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D. </w:t>
      </w:r>
      <w:r>
        <w:rPr>
          <w:rStyle w:val="s1"/>
          <w:rFonts w:ascii="仿宋" w:eastAsia="仿宋" w:hAnsi="仿宋" w:cs="仿宋" w:hint="eastAsia"/>
          <w:color w:val="000000"/>
        </w:rPr>
        <w:t>高</w:t>
      </w:r>
      <w:r>
        <w:rPr>
          <w:rStyle w:val="s1"/>
          <w:rFonts w:ascii="仿宋" w:eastAsia="仿宋" w:hAnsi="仿宋" w:cs="仿宋" w:hint="eastAsia"/>
          <w:color w:val="000000"/>
          <w:lang w:val="zh-CN"/>
        </w:rPr>
        <w:t>压回路的短路保护</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吉利几何G6车型高低压充电系统将动力蓄电池总成输送的电能分配给(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电机控制器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空调压缩机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PTC加热器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D.电动空调</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吉利几何G6车型车辆行驶时，电流从动力蓄电池依次经过(     )电机控制器内部直连给驱动电机供电。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直流</w:t>
      </w:r>
      <w:r>
        <w:rPr>
          <w:rStyle w:val="s1"/>
          <w:rFonts w:ascii="仿宋" w:eastAsia="仿宋" w:hAnsi="仿宋" w:cs="仿宋" w:hint="eastAsia"/>
          <w:color w:val="000000"/>
        </w:rPr>
        <w:t>母</w:t>
      </w:r>
      <w:r>
        <w:rPr>
          <w:rStyle w:val="s1"/>
          <w:rFonts w:ascii="仿宋" w:eastAsia="仿宋" w:hAnsi="仿宋" w:cs="仿宋" w:hint="eastAsia"/>
          <w:color w:val="000000"/>
          <w:lang w:val="zh-CN"/>
        </w:rPr>
        <w:t>线</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w:t>
      </w:r>
      <w:r>
        <w:rPr>
          <w:rStyle w:val="s1"/>
          <w:rFonts w:ascii="仿宋" w:eastAsia="仿宋" w:hAnsi="仿宋" w:cs="仿宋" w:hint="eastAsia"/>
          <w:color w:val="000000"/>
        </w:rPr>
        <w:t>高</w:t>
      </w:r>
      <w:r>
        <w:rPr>
          <w:rStyle w:val="s1"/>
          <w:rFonts w:ascii="仿宋" w:eastAsia="仿宋" w:hAnsi="仿宋" w:cs="仿宋" w:hint="eastAsia"/>
          <w:color w:val="000000"/>
          <w:lang w:val="zh-CN"/>
        </w:rPr>
        <w:t>低压充电系统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电机控制器</w:t>
      </w:r>
      <w:r>
        <w:rPr>
          <w:rStyle w:val="s1"/>
          <w:rFonts w:ascii="仿宋" w:eastAsia="仿宋" w:hAnsi="仿宋" w:cs="仿宋" w:hint="eastAsia"/>
          <w:color w:val="000000"/>
        </w:rPr>
        <w:t>高</w:t>
      </w:r>
      <w:r>
        <w:rPr>
          <w:rStyle w:val="s1"/>
          <w:rFonts w:ascii="仿宋" w:eastAsia="仿宋" w:hAnsi="仿宋" w:cs="仿宋" w:hint="eastAsia"/>
          <w:color w:val="000000"/>
          <w:lang w:val="zh-CN"/>
        </w:rPr>
        <w:t>压线</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电机控制器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吉利几何G6车型电驱系统总成采用集成的三合⼀系统，由(     )组成。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电机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减速器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电机控制器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高压配电盒</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吉利几何G6车型电驱系统总成结构优点：(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体积小</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成本低</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转速高</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质量轻</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吉利几何G6车型电驱系统总成主要包括电机总成、减速器总成、水管、低压线束、支架、(     )等附件。</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电机控制器总成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油泵总成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高压配电盒</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空调压缩机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吉利几何G6车型冷却系统包含动力蓄电池冷却及电驱动系统冷却，由以下部件: 电驱动系统（电机控制器、电驱动系统）、膨胀罐、散热器、散热器风扇(     )组成。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动力蓄电池冷却系统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w:t>
      </w:r>
      <w:r>
        <w:rPr>
          <w:rStyle w:val="s1"/>
          <w:rFonts w:ascii="仿宋" w:eastAsia="仿宋" w:hAnsi="仿宋" w:cs="仿宋" w:hint="eastAsia"/>
          <w:color w:val="000000"/>
        </w:rPr>
        <w:t>高</w:t>
      </w:r>
      <w:r>
        <w:rPr>
          <w:rStyle w:val="s1"/>
          <w:rFonts w:ascii="仿宋" w:eastAsia="仿宋" w:hAnsi="仿宋" w:cs="仿宋" w:hint="eastAsia"/>
          <w:color w:val="000000"/>
          <w:lang w:val="zh-CN"/>
        </w:rPr>
        <w:t>低压充电系统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热交换集成模块</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冷却</w:t>
      </w:r>
      <w:r>
        <w:rPr>
          <w:rStyle w:val="s1"/>
          <w:rFonts w:ascii="仿宋" w:eastAsia="仿宋" w:hAnsi="仿宋" w:cs="仿宋" w:hint="eastAsia"/>
          <w:color w:val="000000"/>
        </w:rPr>
        <w:t>水</w:t>
      </w:r>
      <w:r>
        <w:rPr>
          <w:rStyle w:val="s1"/>
          <w:rFonts w:ascii="仿宋" w:eastAsia="仿宋" w:hAnsi="仿宋" w:cs="仿宋" w:hint="eastAsia"/>
          <w:color w:val="000000"/>
          <w:lang w:val="zh-CN"/>
        </w:rPr>
        <w:t>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新能源汽车充电系统从类型上可分为(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外接充电系统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外接高压系统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蓄电池充电系统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内部充电系统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当充电枪连接到整车直流充电插座，直流充电设备向BMS发送充电唤醒信号，BMS开始⼯作并进行自检，若自检无异常，同时BMS接收到充电连接确认信号以及充电报文，BMS闭合(     )开始充电。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快充继电器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主负继电器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主正继电器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预充继电器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吉利几何G6车型三合⼀充电系统:由 (     )等部件深度集成。</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 OBC</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 DCDC</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 PDU</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 BMS</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吉利几何G6车型慢充(交流充电) VCU被OBC唤醒，当接受到OBC发出的交流充电连接确认信号(CC、CP)、BMS发出的高压互锁状态为闭合、SOC＜100%以及车辆EPB或P档锁⽌时，向BMS发送充电允许信号，然后BMS同时闭合(     )，开始充电。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快充继电器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主负继电器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主正继电器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预充继电器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答案：BC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车载多媒体信息娱乐系统主要由车载基础终端总成、前中控显⽰屏总成、扬声器、麦克风、(     )、⽅向盘上与此系统相关的开关按键和各个接口等零部件组成。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GPS天线</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收⾳天线</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蓝⽛天线</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前部天线</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车载多媒体信息娱乐系统主要实现手机映射、收音、USB音频和视频播放、整车设置、 语音控制功能需求、倒车视频/动态倒车辅助线/全景视频/倒车雷达图标显示、空调信息显示及设置(     )等功能。</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时钟显⽰</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蓝</w:t>
      </w:r>
      <w:r>
        <w:rPr>
          <w:rStyle w:val="s1"/>
          <w:rFonts w:ascii="仿宋" w:eastAsia="仿宋" w:hAnsi="仿宋" w:cs="仿宋" w:hint="eastAsia"/>
          <w:color w:val="000000"/>
        </w:rPr>
        <w:t>牙</w:t>
      </w:r>
      <w:r>
        <w:rPr>
          <w:rStyle w:val="s1"/>
          <w:rFonts w:ascii="仿宋" w:eastAsia="仿宋" w:hAnsi="仿宋" w:cs="仿宋" w:hint="eastAsia"/>
          <w:color w:val="000000"/>
          <w:lang w:val="zh-CN"/>
        </w:rPr>
        <w:t>电话</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GPS导航</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D. 信息</w:t>
      </w:r>
      <w:r>
        <w:rPr>
          <w:rStyle w:val="s1"/>
          <w:rFonts w:ascii="仿宋" w:eastAsia="仿宋" w:hAnsi="仿宋" w:cs="仿宋" w:hint="eastAsia"/>
          <w:color w:val="000000"/>
        </w:rPr>
        <w:t>显示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GPS系统主要由(     )等部分组成。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空间部分</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地</w:t>
      </w:r>
      <w:r>
        <w:rPr>
          <w:rStyle w:val="s1"/>
          <w:rFonts w:ascii="仿宋" w:eastAsia="仿宋" w:hAnsi="仿宋" w:cs="仿宋" w:hint="eastAsia"/>
          <w:color w:val="000000"/>
        </w:rPr>
        <w:t>面</w:t>
      </w:r>
      <w:r>
        <w:rPr>
          <w:rStyle w:val="s1"/>
          <w:rFonts w:ascii="仿宋" w:eastAsia="仿宋" w:hAnsi="仿宋" w:cs="仿宋" w:hint="eastAsia"/>
          <w:color w:val="000000"/>
          <w:lang w:val="zh-CN"/>
        </w:rPr>
        <w:t>控制部分</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GPS导航</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D. </w:t>
      </w:r>
      <w:r>
        <w:rPr>
          <w:rStyle w:val="s1"/>
          <w:rFonts w:ascii="仿宋" w:eastAsia="仿宋" w:hAnsi="仿宋" w:cs="仿宋" w:hint="eastAsia"/>
          <w:color w:val="000000"/>
        </w:rPr>
        <w:t>用户</w:t>
      </w:r>
      <w:r>
        <w:rPr>
          <w:rStyle w:val="s1"/>
          <w:rFonts w:ascii="仿宋" w:eastAsia="仿宋" w:hAnsi="仿宋" w:cs="仿宋" w:hint="eastAsia"/>
          <w:color w:val="000000"/>
          <w:lang w:val="zh-CN"/>
        </w:rPr>
        <w:t>设备</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玻璃升降系统由(     )组成。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玻璃升降控制开关</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玻璃升降器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玻璃</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控制模块</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玻璃升降系统具有多种操作方式：(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 </w:t>
      </w:r>
      <w:r>
        <w:rPr>
          <w:rStyle w:val="s1"/>
          <w:rFonts w:ascii="仿宋" w:eastAsia="仿宋" w:hAnsi="仿宋" w:cs="仿宋" w:hint="eastAsia"/>
          <w:color w:val="000000"/>
        </w:rPr>
        <w:t>手</w:t>
      </w:r>
      <w:r>
        <w:rPr>
          <w:rStyle w:val="s1"/>
          <w:rFonts w:ascii="仿宋" w:eastAsia="仿宋" w:hAnsi="仿宋" w:cs="仿宋" w:hint="eastAsia"/>
          <w:color w:val="000000"/>
          <w:lang w:val="zh-CN"/>
        </w:rPr>
        <w:t>动上升</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w:t>
      </w:r>
      <w:r>
        <w:rPr>
          <w:rStyle w:val="s1"/>
          <w:rFonts w:ascii="仿宋" w:eastAsia="仿宋" w:hAnsi="仿宋" w:cs="仿宋" w:hint="eastAsia"/>
          <w:color w:val="000000"/>
        </w:rPr>
        <w:t>手</w:t>
      </w:r>
      <w:r>
        <w:rPr>
          <w:rStyle w:val="s1"/>
          <w:rFonts w:ascii="仿宋" w:eastAsia="仿宋" w:hAnsi="仿宋" w:cs="仿宋" w:hint="eastAsia"/>
          <w:color w:val="000000"/>
          <w:lang w:val="zh-CN"/>
        </w:rPr>
        <w:t>动下降</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 </w:t>
      </w:r>
      <w:r>
        <w:rPr>
          <w:rStyle w:val="s1"/>
          <w:rFonts w:ascii="仿宋" w:eastAsia="仿宋" w:hAnsi="仿宋" w:cs="仿宋" w:hint="eastAsia"/>
          <w:color w:val="000000"/>
        </w:rPr>
        <w:t>自</w:t>
      </w:r>
      <w:r>
        <w:rPr>
          <w:rStyle w:val="s1"/>
          <w:rFonts w:ascii="仿宋" w:eastAsia="仿宋" w:hAnsi="仿宋" w:cs="仿宋" w:hint="eastAsia"/>
          <w:color w:val="000000"/>
          <w:lang w:val="zh-CN"/>
        </w:rPr>
        <w:t>动上升</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D. </w:t>
      </w:r>
      <w:r>
        <w:rPr>
          <w:rStyle w:val="s1"/>
          <w:rFonts w:ascii="仿宋" w:eastAsia="仿宋" w:hAnsi="仿宋" w:cs="仿宋" w:hint="eastAsia"/>
          <w:color w:val="000000"/>
        </w:rPr>
        <w:t>自</w:t>
      </w:r>
      <w:r>
        <w:rPr>
          <w:rStyle w:val="s1"/>
          <w:rFonts w:ascii="仿宋" w:eastAsia="仿宋" w:hAnsi="仿宋" w:cs="仿宋" w:hint="eastAsia"/>
          <w:color w:val="000000"/>
          <w:lang w:val="zh-CN"/>
        </w:rPr>
        <w:t>动下降</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电动玻璃升降系统是由(     )等组成。</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 车</w:t>
      </w:r>
      <w:r>
        <w:rPr>
          <w:rStyle w:val="s1"/>
          <w:rFonts w:ascii="仿宋" w:eastAsia="仿宋" w:hAnsi="仿宋" w:cs="仿宋" w:hint="eastAsia"/>
          <w:color w:val="000000"/>
          <w:lang w:val="zh-CN"/>
        </w:rPr>
        <w:t>窗</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 车</w:t>
      </w:r>
      <w:r>
        <w:rPr>
          <w:rStyle w:val="s1"/>
          <w:rFonts w:ascii="仿宋" w:eastAsia="仿宋" w:hAnsi="仿宋" w:cs="仿宋" w:hint="eastAsia"/>
          <w:color w:val="000000"/>
          <w:lang w:val="zh-CN"/>
        </w:rPr>
        <w:t>窗升降器机构</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电动机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BCM</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刮水器/洗涤器能够实现(     )多种控制模式，刮水器开关设在转向柱右侧的操纵杆上。</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 </w:t>
      </w:r>
      <w:r>
        <w:rPr>
          <w:rStyle w:val="s1"/>
          <w:rFonts w:ascii="仿宋" w:eastAsia="仿宋" w:hAnsi="仿宋" w:cs="仿宋" w:hint="eastAsia"/>
          <w:color w:val="000000"/>
        </w:rPr>
        <w:t>高</w:t>
      </w:r>
      <w:r>
        <w:rPr>
          <w:rStyle w:val="s1"/>
          <w:rFonts w:ascii="仿宋" w:eastAsia="仿宋" w:hAnsi="仿宋" w:cs="仿宋" w:hint="eastAsia"/>
          <w:color w:val="000000"/>
          <w:lang w:val="zh-CN"/>
        </w:rPr>
        <w:t>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低速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间歇</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点动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刮水系统由刮水器/洗涤器开关(     )组成。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刮</w:t>
      </w:r>
      <w:r>
        <w:rPr>
          <w:rFonts w:ascii="仿宋" w:eastAsia="仿宋" w:hAnsi="仿宋" w:cs="仿宋" w:hint="eastAsia"/>
          <w:color w:val="000000"/>
          <w:sz w:val="24"/>
          <w:lang w:bidi="zh-CN"/>
        </w:rPr>
        <w:t>水</w:t>
      </w:r>
      <w:r>
        <w:rPr>
          <w:rStyle w:val="s1"/>
          <w:rFonts w:ascii="仿宋" w:eastAsia="仿宋" w:hAnsi="仿宋" w:cs="仿宋" w:hint="eastAsia"/>
          <w:color w:val="000000"/>
          <w:lang w:val="zh-CN"/>
        </w:rPr>
        <w:t>器电机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连杆</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刮</w:t>
      </w:r>
      <w:r>
        <w:rPr>
          <w:rFonts w:ascii="仿宋" w:eastAsia="仿宋" w:hAnsi="仿宋" w:cs="仿宋" w:hint="eastAsia"/>
          <w:color w:val="000000"/>
          <w:sz w:val="24"/>
          <w:lang w:bidi="zh-CN"/>
        </w:rPr>
        <w:t>水</w:t>
      </w:r>
      <w:r>
        <w:rPr>
          <w:rStyle w:val="s1"/>
          <w:rFonts w:ascii="仿宋" w:eastAsia="仿宋" w:hAnsi="仿宋" w:cs="仿宋" w:hint="eastAsia"/>
          <w:color w:val="000000"/>
          <w:lang w:val="zh-CN"/>
        </w:rPr>
        <w:t>器臂</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刮</w:t>
      </w:r>
      <w:r>
        <w:rPr>
          <w:rFonts w:ascii="仿宋" w:eastAsia="仿宋" w:hAnsi="仿宋" w:cs="仿宋" w:hint="eastAsia"/>
          <w:color w:val="000000"/>
          <w:sz w:val="24"/>
          <w:lang w:bidi="zh-CN"/>
        </w:rPr>
        <w:t>水</w:t>
      </w:r>
      <w:r>
        <w:rPr>
          <w:rStyle w:val="s1"/>
          <w:rFonts w:ascii="仿宋" w:eastAsia="仿宋" w:hAnsi="仿宋" w:cs="仿宋" w:hint="eastAsia"/>
          <w:color w:val="000000"/>
          <w:lang w:val="zh-CN"/>
        </w:rPr>
        <w:t>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前风窗玻璃洗涤系统由软管、喷嘴和(     )组成。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洗涤液</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储液罐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洗涤液泵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刮</w:t>
      </w:r>
      <w:r>
        <w:rPr>
          <w:rFonts w:ascii="仿宋" w:eastAsia="仿宋" w:hAnsi="仿宋" w:cs="仿宋" w:hint="eastAsia"/>
          <w:color w:val="000000"/>
          <w:sz w:val="24"/>
          <w:lang w:bidi="zh-CN"/>
        </w:rPr>
        <w:t>水</w:t>
      </w:r>
      <w:r>
        <w:rPr>
          <w:rStyle w:val="s1"/>
          <w:rFonts w:ascii="仿宋" w:eastAsia="仿宋" w:hAnsi="仿宋" w:cs="仿宋" w:hint="eastAsia"/>
          <w:color w:val="000000"/>
          <w:lang w:val="zh-CN"/>
        </w:rPr>
        <w:t>器/洗涤开关</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天窗系统是由(     )组成 。</w:t>
      </w:r>
    </w:p>
    <w:p w:rsidR="00682EA3" w:rsidRDefault="005A4538">
      <w:pPr>
        <w:pStyle w:val="p1"/>
        <w:widowControl/>
        <w:snapToGrid w:val="0"/>
        <w:jc w:val="both"/>
        <w:rPr>
          <w:rStyle w:val="s1"/>
          <w:rFonts w:ascii="仿宋" w:eastAsia="仿宋" w:hAnsi="仿宋" w:cs="仿宋"/>
          <w:color w:val="000000"/>
          <w:lang w:val="it-IT"/>
        </w:rPr>
      </w:pPr>
      <w:r>
        <w:rPr>
          <w:rStyle w:val="s1"/>
          <w:rFonts w:ascii="仿宋" w:eastAsia="仿宋" w:hAnsi="仿宋" w:cs="仿宋" w:hint="eastAsia"/>
          <w:color w:val="000000"/>
          <w:lang w:val="it-IT"/>
        </w:rPr>
        <w:t xml:space="preserve">A. </w:t>
      </w:r>
      <w:r>
        <w:rPr>
          <w:rStyle w:val="s1"/>
          <w:rFonts w:ascii="仿宋" w:eastAsia="仿宋" w:hAnsi="仿宋" w:cs="仿宋" w:hint="eastAsia"/>
          <w:color w:val="000000"/>
          <w:lang w:val="zh-CN"/>
        </w:rPr>
        <w:t>天窗开关</w:t>
      </w:r>
    </w:p>
    <w:p w:rsidR="00682EA3" w:rsidRDefault="005A4538">
      <w:pPr>
        <w:pStyle w:val="p1"/>
        <w:widowControl/>
        <w:snapToGrid w:val="0"/>
        <w:jc w:val="both"/>
        <w:rPr>
          <w:rStyle w:val="s1"/>
          <w:rFonts w:ascii="仿宋" w:eastAsia="仿宋" w:hAnsi="仿宋" w:cs="仿宋"/>
          <w:color w:val="000000"/>
          <w:lang w:val="it-IT"/>
        </w:rPr>
      </w:pPr>
      <w:r>
        <w:rPr>
          <w:rStyle w:val="s1"/>
          <w:rFonts w:ascii="仿宋" w:eastAsia="仿宋" w:hAnsi="仿宋" w:cs="仿宋" w:hint="eastAsia"/>
          <w:color w:val="000000"/>
          <w:lang w:val="it-IT"/>
        </w:rPr>
        <w:t xml:space="preserve">B. </w:t>
      </w:r>
      <w:r>
        <w:rPr>
          <w:rStyle w:val="s1"/>
          <w:rFonts w:ascii="仿宋" w:eastAsia="仿宋" w:hAnsi="仿宋" w:cs="仿宋" w:hint="eastAsia"/>
          <w:color w:val="000000"/>
          <w:lang w:val="zh-CN"/>
        </w:rPr>
        <w:t>卷帘开关</w:t>
      </w:r>
    </w:p>
    <w:p w:rsidR="00682EA3" w:rsidRDefault="005A4538">
      <w:pPr>
        <w:pStyle w:val="p1"/>
        <w:widowControl/>
        <w:snapToGrid w:val="0"/>
        <w:jc w:val="both"/>
        <w:rPr>
          <w:rStyle w:val="s1"/>
          <w:rFonts w:ascii="仿宋" w:eastAsia="仿宋" w:hAnsi="仿宋" w:cs="仿宋"/>
          <w:color w:val="000000"/>
          <w:lang w:val="it-IT"/>
        </w:rPr>
      </w:pPr>
      <w:r>
        <w:rPr>
          <w:rStyle w:val="s1"/>
          <w:rFonts w:ascii="仿宋" w:eastAsia="仿宋" w:hAnsi="仿宋" w:cs="仿宋" w:hint="eastAsia"/>
          <w:color w:val="000000"/>
          <w:lang w:val="it-IT"/>
        </w:rPr>
        <w:t xml:space="preserve">C. </w:t>
      </w:r>
      <w:r>
        <w:rPr>
          <w:rStyle w:val="s1"/>
          <w:rFonts w:ascii="仿宋" w:eastAsia="仿宋" w:hAnsi="仿宋" w:cs="仿宋" w:hint="eastAsia"/>
          <w:color w:val="000000"/>
          <w:lang w:val="zh-CN"/>
        </w:rPr>
        <w:t>天窗遮阳板</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it-IT"/>
        </w:rPr>
        <w:t xml:space="preserve">D. </w:t>
      </w:r>
      <w:r>
        <w:rPr>
          <w:rStyle w:val="s1"/>
          <w:rFonts w:ascii="仿宋" w:eastAsia="仿宋" w:hAnsi="仿宋" w:cs="仿宋" w:hint="eastAsia"/>
          <w:color w:val="000000"/>
          <w:lang w:val="zh-CN"/>
        </w:rPr>
        <w:t>卷帘电机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lang w:val="it-IT"/>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汽车电动天窗的基本结构主要有(     )等组成。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滑动机构</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驱动机构</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控制系统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天窗开关</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电动天窗滑动机构主要由(     )等构成。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导向块</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导向销</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连杆</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托架和前、后枕座</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电动天窗驱动机构主要由(     )等组成。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电动机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传动机构</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滑动螺杆</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驱动开关</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汽车车辆门锁主要由(     )等组成。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电机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微动开关</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壳体</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拉杆</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吉利几何G6车型遥控防盗系统包含如下主要部件: (     )智能钥匙 、车内钥匙搜索天线、门把手控制模块、隐藏式门把手 、前机舱罩、四门锁、行李箱门锁微动开关。</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 </w:t>
      </w:r>
      <w:r>
        <w:rPr>
          <w:rFonts w:ascii="仿宋" w:eastAsia="仿宋" w:hAnsi="仿宋" w:cs="仿宋" w:hint="eastAsia"/>
          <w:color w:val="000000"/>
          <w:sz w:val="24"/>
          <w:lang w:bidi="zh-CN"/>
        </w:rPr>
        <w:t>车身</w:t>
      </w:r>
      <w:r>
        <w:rPr>
          <w:rStyle w:val="s1"/>
          <w:rFonts w:ascii="仿宋" w:eastAsia="仿宋" w:hAnsi="仿宋" w:cs="仿宋" w:hint="eastAsia"/>
          <w:color w:val="000000"/>
          <w:lang w:val="zh-CN"/>
        </w:rPr>
        <w:t>控制模块(内部集成PEPS功能)</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w:t>
      </w:r>
      <w:r>
        <w:rPr>
          <w:rStyle w:val="s1"/>
          <w:rFonts w:ascii="仿宋" w:eastAsia="仿宋" w:hAnsi="仿宋" w:cs="仿宋" w:hint="eastAsia"/>
          <w:color w:val="000000"/>
        </w:rPr>
        <w:t>无</w:t>
      </w:r>
      <w:r>
        <w:rPr>
          <w:rStyle w:val="s1"/>
          <w:rFonts w:ascii="仿宋" w:eastAsia="仿宋" w:hAnsi="仿宋" w:cs="仿宋" w:hint="eastAsia"/>
          <w:color w:val="000000"/>
          <w:lang w:val="zh-CN"/>
        </w:rPr>
        <w:t>钥匙进</w:t>
      </w:r>
      <w:r>
        <w:rPr>
          <w:rStyle w:val="s1"/>
          <w:rFonts w:ascii="仿宋" w:eastAsia="仿宋" w:hAnsi="仿宋" w:cs="仿宋" w:hint="eastAsia"/>
          <w:color w:val="000000"/>
        </w:rPr>
        <w:t>入</w:t>
      </w:r>
      <w:r>
        <w:rPr>
          <w:rStyle w:val="s1"/>
          <w:rFonts w:ascii="仿宋" w:eastAsia="仿宋" w:hAnsi="仿宋" w:cs="仿宋" w:hint="eastAsia"/>
          <w:color w:val="000000"/>
          <w:lang w:val="zh-CN"/>
        </w:rPr>
        <w:t>+</w:t>
      </w:r>
      <w:r>
        <w:rPr>
          <w:rStyle w:val="s1"/>
          <w:rFonts w:ascii="仿宋" w:eastAsia="仿宋" w:hAnsi="仿宋" w:cs="仿宋" w:hint="eastAsia"/>
          <w:color w:val="000000"/>
        </w:rPr>
        <w:t>无</w:t>
      </w:r>
      <w:r>
        <w:rPr>
          <w:rStyle w:val="s1"/>
          <w:rFonts w:ascii="仿宋" w:eastAsia="仿宋" w:hAnsi="仿宋" w:cs="仿宋" w:hint="eastAsia"/>
          <w:color w:val="000000"/>
          <w:lang w:val="zh-CN"/>
        </w:rPr>
        <w:t>钥匙闭锁传感器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整车控制器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网络通讯模块</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除霜系统的主要组成部件如下:(     )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除霜开关</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左外后视镜加热器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右外后视镜加热器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后固定</w:t>
      </w:r>
      <w:r>
        <w:rPr>
          <w:rFonts w:ascii="仿宋" w:eastAsia="仿宋" w:hAnsi="仿宋" w:cs="仿宋" w:hint="eastAsia"/>
          <w:color w:val="000000"/>
          <w:sz w:val="24"/>
          <w:lang w:bidi="zh-CN"/>
        </w:rPr>
        <w:t>车</w:t>
      </w:r>
      <w:r>
        <w:rPr>
          <w:rStyle w:val="s1"/>
          <w:rFonts w:ascii="仿宋" w:eastAsia="仿宋" w:hAnsi="仿宋" w:cs="仿宋" w:hint="eastAsia"/>
          <w:color w:val="000000"/>
          <w:lang w:val="zh-CN"/>
        </w:rPr>
        <w:t>窗加热器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FF0000"/>
          <w:sz w:val="24"/>
          <w:szCs w:val="24"/>
          <w:lang w:bidi="zh-CN"/>
        </w:rPr>
      </w:pPr>
      <w:r>
        <w:rPr>
          <w:rFonts w:ascii="仿宋" w:eastAsia="仿宋" w:hAnsi="仿宋" w:cs="仿宋" w:hint="eastAsia"/>
          <w:color w:val="FF0000"/>
          <w:sz w:val="24"/>
          <w:szCs w:val="24"/>
          <w:lang w:bidi="zh-CN"/>
        </w:rPr>
        <w:t>网关在汽车上面的主要作用是: (     )。</w:t>
      </w:r>
    </w:p>
    <w:p w:rsidR="00682EA3" w:rsidRDefault="005A4538">
      <w:pPr>
        <w:pStyle w:val="p1"/>
        <w:widowControl/>
        <w:snapToGrid w:val="0"/>
        <w:jc w:val="both"/>
        <w:rPr>
          <w:rStyle w:val="s1"/>
          <w:rFonts w:ascii="仿宋" w:eastAsia="仿宋" w:hAnsi="仿宋" w:cs="仿宋"/>
          <w:color w:val="FF0000"/>
          <w:lang w:val="zh-CN"/>
        </w:rPr>
      </w:pPr>
      <w:r>
        <w:rPr>
          <w:rStyle w:val="s1"/>
          <w:rFonts w:ascii="仿宋" w:eastAsia="仿宋" w:hAnsi="仿宋" w:cs="仿宋" w:hint="eastAsia"/>
          <w:color w:val="FF0000"/>
          <w:lang w:val="zh-CN"/>
        </w:rPr>
        <w:t>A. 总线双向传输数据</w:t>
      </w:r>
    </w:p>
    <w:p w:rsidR="00682EA3" w:rsidRDefault="005A4538">
      <w:pPr>
        <w:pStyle w:val="p1"/>
        <w:widowControl/>
        <w:snapToGrid w:val="0"/>
        <w:jc w:val="both"/>
        <w:rPr>
          <w:rStyle w:val="s1"/>
          <w:rFonts w:ascii="仿宋" w:eastAsia="仿宋" w:hAnsi="仿宋" w:cs="仿宋"/>
          <w:color w:val="FF0000"/>
          <w:lang w:val="zh-CN"/>
        </w:rPr>
      </w:pPr>
      <w:r>
        <w:rPr>
          <w:rStyle w:val="s1"/>
          <w:rFonts w:ascii="仿宋" w:eastAsia="仿宋" w:hAnsi="仿宋" w:cs="仿宋" w:hint="eastAsia"/>
          <w:color w:val="FF0000"/>
          <w:lang w:val="zh-CN"/>
        </w:rPr>
        <w:t>B. 管理整个</w:t>
      </w:r>
      <w:r>
        <w:rPr>
          <w:rStyle w:val="s1"/>
          <w:rFonts w:ascii="仿宋" w:eastAsia="仿宋" w:hAnsi="仿宋" w:cs="仿宋" w:hint="eastAsia"/>
          <w:color w:val="FF0000"/>
        </w:rPr>
        <w:t>网</w:t>
      </w:r>
      <w:r>
        <w:rPr>
          <w:rStyle w:val="s1"/>
          <w:rFonts w:ascii="仿宋" w:eastAsia="仿宋" w:hAnsi="仿宋" w:cs="仿宋" w:hint="eastAsia"/>
          <w:color w:val="FF0000"/>
          <w:lang w:val="zh-CN"/>
        </w:rPr>
        <w:t>络的节点</w:t>
      </w:r>
    </w:p>
    <w:p w:rsidR="00682EA3" w:rsidRDefault="005A4538">
      <w:pPr>
        <w:pStyle w:val="p1"/>
        <w:widowControl/>
        <w:snapToGrid w:val="0"/>
        <w:jc w:val="both"/>
        <w:rPr>
          <w:rStyle w:val="s1"/>
          <w:rFonts w:ascii="仿宋" w:eastAsia="仿宋" w:hAnsi="仿宋" w:cs="仿宋"/>
          <w:color w:val="FF0000"/>
          <w:lang w:val="zh-CN"/>
        </w:rPr>
      </w:pPr>
      <w:r>
        <w:rPr>
          <w:rStyle w:val="s1"/>
          <w:rFonts w:ascii="仿宋" w:eastAsia="仿宋" w:hAnsi="仿宋" w:cs="仿宋" w:hint="eastAsia"/>
          <w:color w:val="FF0000"/>
          <w:lang w:val="zh-CN"/>
        </w:rPr>
        <w:t>C. 整个</w:t>
      </w:r>
      <w:r>
        <w:rPr>
          <w:rStyle w:val="s1"/>
          <w:rFonts w:ascii="仿宋" w:eastAsia="仿宋" w:hAnsi="仿宋" w:cs="仿宋" w:hint="eastAsia"/>
          <w:color w:val="FF0000"/>
        </w:rPr>
        <w:t>网</w:t>
      </w:r>
      <w:r>
        <w:rPr>
          <w:rStyle w:val="s1"/>
          <w:rFonts w:ascii="仿宋" w:eastAsia="仿宋" w:hAnsi="仿宋" w:cs="仿宋" w:hint="eastAsia"/>
          <w:color w:val="FF0000"/>
          <w:lang w:val="zh-CN"/>
        </w:rPr>
        <w:t>络的运</w:t>
      </w:r>
      <w:r>
        <w:rPr>
          <w:rStyle w:val="s1"/>
          <w:rFonts w:ascii="仿宋" w:eastAsia="仿宋" w:hAnsi="仿宋" w:cs="仿宋" w:hint="eastAsia"/>
          <w:color w:val="FF0000"/>
        </w:rPr>
        <w:t>行</w:t>
      </w:r>
      <w:r>
        <w:rPr>
          <w:rStyle w:val="s1"/>
          <w:rFonts w:ascii="仿宋" w:eastAsia="仿宋" w:hAnsi="仿宋" w:cs="仿宋" w:hint="eastAsia"/>
          <w:color w:val="FF0000"/>
          <w:lang w:val="zh-CN"/>
        </w:rPr>
        <w:t>状态的诊断</w:t>
      </w:r>
    </w:p>
    <w:p w:rsidR="00682EA3" w:rsidRDefault="005A4538">
      <w:pPr>
        <w:pStyle w:val="p1"/>
        <w:widowControl/>
        <w:snapToGrid w:val="0"/>
        <w:jc w:val="both"/>
        <w:rPr>
          <w:rStyle w:val="s1"/>
          <w:rFonts w:ascii="仿宋" w:eastAsia="仿宋" w:hAnsi="仿宋" w:cs="仿宋"/>
          <w:color w:val="FF0000"/>
          <w:lang w:val="zh-CN"/>
        </w:rPr>
      </w:pPr>
      <w:r>
        <w:rPr>
          <w:rStyle w:val="s1"/>
          <w:rFonts w:ascii="仿宋" w:eastAsia="仿宋" w:hAnsi="仿宋" w:cs="仿宋" w:hint="eastAsia"/>
          <w:color w:val="FF0000"/>
          <w:lang w:val="zh-CN"/>
        </w:rPr>
        <w:t>D. 整个网络运行状态的监测</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FF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网关在汽车上面的主要优点 (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减少了控制电路导线的数量</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极</w:t>
      </w:r>
      <w:r>
        <w:rPr>
          <w:rStyle w:val="s1"/>
          <w:rFonts w:ascii="仿宋" w:eastAsia="仿宋" w:hAnsi="仿宋" w:cs="仿宋" w:hint="eastAsia"/>
          <w:color w:val="000000"/>
        </w:rPr>
        <w:t>大</w:t>
      </w:r>
      <w:r>
        <w:rPr>
          <w:rStyle w:val="s1"/>
          <w:rFonts w:ascii="仿宋" w:eastAsia="仿宋" w:hAnsi="仿宋" w:cs="仿宋" w:hint="eastAsia"/>
          <w:color w:val="000000"/>
          <w:lang w:val="zh-CN"/>
        </w:rPr>
        <w:t>地降低了线束的重量</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控制装置的插头芯针数量更少</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提</w:t>
      </w:r>
      <w:r>
        <w:rPr>
          <w:rStyle w:val="s1"/>
          <w:rFonts w:ascii="仿宋" w:eastAsia="仿宋" w:hAnsi="仿宋" w:cs="仿宋" w:hint="eastAsia"/>
          <w:color w:val="000000"/>
        </w:rPr>
        <w:t>高</w:t>
      </w:r>
      <w:r>
        <w:rPr>
          <w:rStyle w:val="s1"/>
          <w:rFonts w:ascii="仿宋" w:eastAsia="仿宋" w:hAnsi="仿宋" w:cs="仿宋" w:hint="eastAsia"/>
          <w:color w:val="000000"/>
          <w:lang w:val="zh-CN"/>
        </w:rPr>
        <w:t>了可靠性和耐</w:t>
      </w:r>
      <w:r>
        <w:rPr>
          <w:rStyle w:val="s1"/>
          <w:rFonts w:ascii="仿宋" w:eastAsia="仿宋" w:hAnsi="仿宋" w:cs="仿宋" w:hint="eastAsia"/>
          <w:color w:val="000000"/>
        </w:rPr>
        <w:t>用</w:t>
      </w:r>
      <w:r>
        <w:rPr>
          <w:rStyle w:val="s1"/>
          <w:rFonts w:ascii="仿宋" w:eastAsia="仿宋" w:hAnsi="仿宋" w:cs="仿宋" w:hint="eastAsia"/>
          <w:color w:val="000000"/>
          <w:lang w:val="zh-CN"/>
        </w:rPr>
        <w:t>性</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吉利几何G6车型辆有4路CAN通讯总线: 其中CS CAN: ⽅向盘转角传感器、前单目摄像头、毫米波雷达探头、智能助力器、ESC、安 全气囊控制模块、倒车雷达控制器、自动泊车模块(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 </w:t>
      </w:r>
      <w:r>
        <w:rPr>
          <w:rStyle w:val="s1"/>
          <w:rFonts w:ascii="仿宋" w:eastAsia="仿宋" w:hAnsi="仿宋" w:cs="仿宋" w:hint="eastAsia"/>
          <w:color w:val="000000"/>
        </w:rPr>
        <w:t>网</w:t>
      </w:r>
      <w:r>
        <w:rPr>
          <w:rStyle w:val="s1"/>
          <w:rFonts w:ascii="仿宋" w:eastAsia="仿宋" w:hAnsi="仿宋" w:cs="仿宋" w:hint="eastAsia"/>
          <w:color w:val="000000"/>
          <w:lang w:val="zh-CN"/>
        </w:rPr>
        <w:t>关</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BCM</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VCU</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w:t>
      </w:r>
      <w:r>
        <w:rPr>
          <w:rStyle w:val="s1"/>
          <w:rFonts w:ascii="仿宋" w:eastAsia="仿宋" w:hAnsi="仿宋" w:cs="仿宋" w:hint="eastAsia"/>
          <w:color w:val="000000"/>
        </w:rPr>
        <w:t xml:space="preserve"> </w:t>
      </w:r>
      <w:r>
        <w:rPr>
          <w:rStyle w:val="s1"/>
          <w:rFonts w:ascii="仿宋" w:eastAsia="仿宋" w:hAnsi="仿宋" w:cs="仿宋" w:hint="eastAsia"/>
          <w:color w:val="000000"/>
          <w:lang w:val="zh-CN"/>
        </w:rPr>
        <w:t>EPS</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吉利几何G6车型辆有4路CAN通讯总线: 其中HB CAN:电⼦换档器、T-BOX、OBC、电机控制器(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⽹关</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BMS</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VCU</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w:t>
      </w:r>
      <w:r>
        <w:rPr>
          <w:rStyle w:val="s1"/>
          <w:rFonts w:ascii="仿宋" w:eastAsia="仿宋" w:hAnsi="仿宋" w:cs="仿宋" w:hint="eastAsia"/>
          <w:color w:val="000000"/>
        </w:rPr>
        <w:t xml:space="preserve"> </w:t>
      </w:r>
      <w:r>
        <w:rPr>
          <w:rStyle w:val="s1"/>
          <w:rFonts w:ascii="仿宋" w:eastAsia="仿宋" w:hAnsi="仿宋" w:cs="仿宋" w:hint="eastAsia"/>
          <w:color w:val="000000"/>
          <w:lang w:val="zh-CN"/>
        </w:rPr>
        <w:t>EPS</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吉利几何G6车型辆有4路CAN通讯总线: 其中IF CAN:诊断接口、组合仪表、仪表接抬头显⽰(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⽹关</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T-BOX</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VCU</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w:t>
      </w:r>
      <w:r>
        <w:rPr>
          <w:rStyle w:val="s1"/>
          <w:rFonts w:ascii="仿宋" w:eastAsia="仿宋" w:hAnsi="仿宋" w:cs="仿宋" w:hint="eastAsia"/>
          <w:color w:val="000000"/>
        </w:rPr>
        <w:t xml:space="preserve">. </w:t>
      </w:r>
      <w:r>
        <w:rPr>
          <w:rStyle w:val="s1"/>
          <w:rFonts w:ascii="仿宋" w:eastAsia="仿宋" w:hAnsi="仿宋" w:cs="仿宋" w:hint="eastAsia"/>
          <w:color w:val="000000"/>
          <w:lang w:val="zh-CN"/>
        </w:rPr>
        <w:t>音响主机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答案：ABD</w:t>
      </w:r>
    </w:p>
    <w:p w:rsidR="00682EA3" w:rsidRDefault="00682EA3">
      <w:pPr>
        <w:pStyle w:val="a9"/>
        <w:snapToGrid w:val="0"/>
        <w:spacing w:line="360" w:lineRule="auto"/>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吉利几何G6车型定速巡航涉及到的模块(     )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 BCM</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 VCU</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 GW</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 ESC</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吉利几何G6车型定速巡航涉及到的CAN通讯(     )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 CF CAN</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 CS CAN</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 HB CAN</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 IF CAN</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吉利几何G6车型智能领航涉及到的模块(     )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 BCM</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 VCU</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 GW</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单目摄像头</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吉利几何G6车型定速巡航涉及到的CAN通讯(     )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 CF CAN</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 CS CAN</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 HB CAN</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 IF CAN</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吉利几何G6车型BCM CAN 网络唤醒本地⽹络唤醒条件：(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电源模式在ON 状态</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危险报警开关在ON 档</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 </w:t>
      </w:r>
      <w:r>
        <w:rPr>
          <w:rStyle w:val="s1"/>
          <w:rFonts w:ascii="仿宋" w:eastAsia="仿宋" w:hAnsi="仿宋" w:cs="仿宋" w:hint="eastAsia"/>
          <w:color w:val="000000"/>
        </w:rPr>
        <w:t>车</w:t>
      </w:r>
      <w:r>
        <w:rPr>
          <w:rStyle w:val="s1"/>
          <w:rFonts w:ascii="仿宋" w:eastAsia="仿宋" w:hAnsi="仿宋" w:cs="仿宋" w:hint="eastAsia"/>
          <w:color w:val="000000"/>
          <w:lang w:val="zh-CN"/>
        </w:rPr>
        <w:t>辆启动状态变化</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灯未关报警激活、收到遥控钥匙命令</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吉利几何G6车型BCM CAN 网络唤醒远程⽹络唤醒条件：(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电源模式在ON 状态</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危险报警开关在ON 档</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 </w:t>
      </w:r>
      <w:r>
        <w:rPr>
          <w:rStyle w:val="s1"/>
          <w:rFonts w:ascii="仿宋" w:eastAsia="仿宋" w:hAnsi="仿宋" w:cs="仿宋" w:hint="eastAsia"/>
          <w:color w:val="000000"/>
        </w:rPr>
        <w:t>车</w:t>
      </w:r>
      <w:r>
        <w:rPr>
          <w:rStyle w:val="s1"/>
          <w:rFonts w:ascii="仿宋" w:eastAsia="仿宋" w:hAnsi="仿宋" w:cs="仿宋" w:hint="eastAsia"/>
          <w:color w:val="000000"/>
          <w:lang w:val="zh-CN"/>
        </w:rPr>
        <w:t>辆启动状态变化</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CAN总线上有任意CAN 信号传输BCM</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胎压监测系统TPMS通过安装在轮胎内的胎压传感器实时监控(     )胎压传感器与与集成在BCM内的TPMS接收单元之间通过无线射频通信。</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轮胎</w:t>
      </w:r>
      <w:r>
        <w:rPr>
          <w:rStyle w:val="s1"/>
          <w:rFonts w:ascii="仿宋" w:eastAsia="仿宋" w:hAnsi="仿宋" w:cs="仿宋" w:hint="eastAsia"/>
          <w:color w:val="000000"/>
        </w:rPr>
        <w:t>气</w:t>
      </w:r>
      <w:r>
        <w:rPr>
          <w:rStyle w:val="s1"/>
          <w:rFonts w:ascii="仿宋" w:eastAsia="仿宋" w:hAnsi="仿宋" w:cs="仿宋" w:hint="eastAsia"/>
          <w:color w:val="000000"/>
          <w:lang w:val="zh-CN"/>
        </w:rPr>
        <w:t>压</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温度参数</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转速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车速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当轮胎发生(     )等异常状态时，TPMS 接收单元发送报警信号给仪表进⾏报警提醒，使驾驶人员可以及时有效的处理异常状况，降低危险发生的概率。</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 </w:t>
      </w:r>
      <w:r>
        <w:rPr>
          <w:rStyle w:val="s1"/>
          <w:rFonts w:ascii="仿宋" w:eastAsia="仿宋" w:hAnsi="仿宋" w:cs="仿宋" w:hint="eastAsia"/>
          <w:color w:val="000000"/>
        </w:rPr>
        <w:t>高</w:t>
      </w:r>
      <w:r>
        <w:rPr>
          <w:rStyle w:val="s1"/>
          <w:rFonts w:ascii="仿宋" w:eastAsia="仿宋" w:hAnsi="仿宋" w:cs="仿宋" w:hint="eastAsia"/>
          <w:color w:val="000000"/>
          <w:lang w:val="zh-CN"/>
        </w:rPr>
        <w:t>压</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低压</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 </w:t>
      </w:r>
      <w:r>
        <w:rPr>
          <w:rStyle w:val="s1"/>
          <w:rFonts w:ascii="仿宋" w:eastAsia="仿宋" w:hAnsi="仿宋" w:cs="仿宋" w:hint="eastAsia"/>
          <w:color w:val="000000"/>
        </w:rPr>
        <w:t>高</w:t>
      </w:r>
      <w:r>
        <w:rPr>
          <w:rStyle w:val="s1"/>
          <w:rFonts w:ascii="仿宋" w:eastAsia="仿宋" w:hAnsi="仿宋" w:cs="仿宋" w:hint="eastAsia"/>
          <w:color w:val="000000"/>
          <w:lang w:val="zh-CN"/>
        </w:rPr>
        <w:t>温</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低温</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吉利几何G6车型整</w:t>
      </w:r>
      <w:r>
        <w:rPr>
          <w:rStyle w:val="s1"/>
          <w:rFonts w:ascii="仿宋" w:eastAsia="仿宋" w:hAnsi="仿宋" w:cs="仿宋" w:hint="eastAsia"/>
          <w:color w:val="000000"/>
          <w:lang w:val="zh-CN"/>
        </w:rPr>
        <w:t>车</w:t>
      </w:r>
      <w:r>
        <w:rPr>
          <w:rFonts w:ascii="仿宋" w:eastAsia="仿宋" w:hAnsi="仿宋" w:cs="仿宋" w:hint="eastAsia"/>
          <w:color w:val="000000"/>
          <w:sz w:val="24"/>
          <w:szCs w:val="24"/>
          <w:lang w:bidi="zh-CN"/>
        </w:rPr>
        <w:t>控制器(VCU)是整个</w:t>
      </w:r>
      <w:r>
        <w:rPr>
          <w:rStyle w:val="s1"/>
          <w:rFonts w:ascii="仿宋" w:eastAsia="仿宋" w:hAnsi="仿宋" w:cs="仿宋" w:hint="eastAsia"/>
          <w:color w:val="000000"/>
          <w:lang w:val="zh-CN"/>
        </w:rPr>
        <w:t>车</w:t>
      </w:r>
      <w:r>
        <w:rPr>
          <w:rFonts w:ascii="仿宋" w:eastAsia="仿宋" w:hAnsi="仿宋" w:cs="仿宋" w:hint="eastAsia"/>
          <w:color w:val="000000"/>
          <w:sz w:val="24"/>
          <w:szCs w:val="24"/>
          <w:lang w:bidi="zh-CN"/>
        </w:rPr>
        <w:t>辆的核心控制部件，它采集或接收(     )，做出相应判断(例如，驾驶员的意图识别)后，控制系统中各子部件控制器的动作，驱动汽</w:t>
      </w:r>
      <w:r>
        <w:rPr>
          <w:rStyle w:val="s1"/>
          <w:rFonts w:ascii="仿宋" w:eastAsia="仿宋" w:hAnsi="仿宋" w:cs="仿宋" w:hint="eastAsia"/>
          <w:color w:val="000000"/>
          <w:lang w:val="zh-CN"/>
        </w:rPr>
        <w:t>车</w:t>
      </w:r>
      <w:r>
        <w:rPr>
          <w:rStyle w:val="s1"/>
          <w:rFonts w:ascii="仿宋" w:eastAsia="仿宋" w:hAnsi="仿宋" w:cs="仿宋" w:hint="eastAsia"/>
          <w:color w:val="000000"/>
        </w:rPr>
        <w:t>力</w:t>
      </w:r>
      <w:r>
        <w:rPr>
          <w:rFonts w:ascii="仿宋" w:eastAsia="仿宋" w:hAnsi="仿宋" w:cs="仿宋" w:hint="eastAsia"/>
          <w:color w:val="000000"/>
          <w:sz w:val="24"/>
          <w:szCs w:val="24"/>
          <w:lang w:bidi="zh-CN"/>
        </w:rPr>
        <w:t>输出。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加速踏板信号</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制动速踏板信号</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制动其他动</w:t>
      </w:r>
      <w:r>
        <w:rPr>
          <w:rStyle w:val="s1"/>
          <w:rFonts w:ascii="仿宋" w:eastAsia="仿宋" w:hAnsi="仿宋" w:cs="仿宋" w:hint="eastAsia"/>
          <w:color w:val="000000"/>
        </w:rPr>
        <w:t>力</w:t>
      </w:r>
      <w:r>
        <w:rPr>
          <w:rStyle w:val="s1"/>
          <w:rFonts w:ascii="仿宋" w:eastAsia="仿宋" w:hAnsi="仿宋" w:cs="仿宋" w:hint="eastAsia"/>
          <w:color w:val="000000"/>
          <w:lang w:val="zh-CN"/>
        </w:rPr>
        <w:t>系统部件信号</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整车Platform控制器信号</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吉利几何G6车型VCU控制器主要功能包括:动力系统的故障诊断和处理、</w:t>
      </w:r>
      <w:r>
        <w:rPr>
          <w:rStyle w:val="s1"/>
          <w:rFonts w:ascii="仿宋" w:eastAsia="仿宋" w:hAnsi="仿宋" w:cs="仿宋" w:hint="eastAsia"/>
          <w:color w:val="000000"/>
          <w:lang w:val="zh-CN"/>
        </w:rPr>
        <w:t>车</w:t>
      </w:r>
      <w:r>
        <w:rPr>
          <w:rFonts w:ascii="仿宋" w:eastAsia="仿宋" w:hAnsi="仿宋" w:cs="仿宋" w:hint="eastAsia"/>
          <w:color w:val="000000"/>
          <w:sz w:val="24"/>
          <w:szCs w:val="24"/>
          <w:lang w:bidi="zh-CN"/>
        </w:rPr>
        <w:t>辆状态监视和故障动作(     )等。</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驱动扭矩控制</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制动时能量回收控制</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整车的能量管理控制</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CAN</w:t>
      </w:r>
      <w:r>
        <w:rPr>
          <w:rStyle w:val="s1"/>
          <w:rFonts w:ascii="仿宋" w:eastAsia="仿宋" w:hAnsi="仿宋" w:cs="仿宋" w:hint="eastAsia"/>
          <w:color w:val="000000"/>
        </w:rPr>
        <w:t>网</w:t>
      </w:r>
      <w:r>
        <w:rPr>
          <w:rStyle w:val="s1"/>
          <w:rFonts w:ascii="仿宋" w:eastAsia="仿宋" w:hAnsi="仿宋" w:cs="仿宋" w:hint="eastAsia"/>
          <w:color w:val="000000"/>
          <w:lang w:val="zh-CN"/>
        </w:rPr>
        <w:t>络通讯功能</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上电及启动管理启动功能:启动功能是指</w:t>
      </w:r>
      <w:r>
        <w:rPr>
          <w:rStyle w:val="s1"/>
          <w:rFonts w:ascii="仿宋" w:eastAsia="仿宋" w:hAnsi="仿宋" w:cs="仿宋" w:hint="eastAsia"/>
          <w:color w:val="000000"/>
          <w:lang w:val="zh-CN"/>
        </w:rPr>
        <w:t>车</w:t>
      </w:r>
      <w:r>
        <w:rPr>
          <w:rFonts w:ascii="仿宋" w:eastAsia="仿宋" w:hAnsi="仿宋" w:cs="仿宋" w:hint="eastAsia"/>
          <w:color w:val="000000"/>
          <w:sz w:val="24"/>
          <w:szCs w:val="24"/>
          <w:lang w:bidi="zh-CN"/>
        </w:rPr>
        <w:t>辆从其他电源档位(     )⾄READY档的过程，也可称上高压电。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OFF档</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ACC档</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ON档</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IG档</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w:t>
      </w:r>
      <w:r>
        <w:rPr>
          <w:rStyle w:val="s1"/>
          <w:rFonts w:ascii="仿宋" w:eastAsia="仿宋" w:hAnsi="仿宋" w:cs="仿宋" w:hint="eastAsia"/>
          <w:color w:val="000000"/>
          <w:lang w:val="zh-CN"/>
        </w:rPr>
        <w:t>车</w:t>
      </w:r>
      <w:r>
        <w:rPr>
          <w:rFonts w:ascii="仿宋" w:eastAsia="仿宋" w:hAnsi="仿宋" w:cs="仿宋" w:hint="eastAsia"/>
          <w:color w:val="000000"/>
          <w:sz w:val="24"/>
          <w:szCs w:val="24"/>
          <w:lang w:bidi="zh-CN"/>
        </w:rPr>
        <w:t>辆滑行回馈强度等级可通过MMI设置，回馈等级分为(     )多个等级。每次切换回馈等级时仪表显⽰ 提示用户当前回馈等级。</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 </w:t>
      </w:r>
      <w:r>
        <w:rPr>
          <w:rStyle w:val="s1"/>
          <w:rFonts w:ascii="仿宋" w:eastAsia="仿宋" w:hAnsi="仿宋" w:cs="仿宋" w:hint="eastAsia"/>
          <w:color w:val="000000"/>
          <w:lang w:val="zh-CN"/>
        </w:rPr>
        <w:t>低</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 </w:t>
      </w:r>
      <w:r>
        <w:rPr>
          <w:rStyle w:val="s1"/>
          <w:rFonts w:ascii="仿宋" w:eastAsia="仿宋" w:hAnsi="仿宋" w:cs="仿宋" w:hint="eastAsia"/>
          <w:color w:val="000000"/>
          <w:lang w:val="zh-CN"/>
        </w:rPr>
        <w:t>中</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 高</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D. </w:t>
      </w:r>
      <w:r>
        <w:rPr>
          <w:rStyle w:val="s1"/>
          <w:rFonts w:ascii="仿宋" w:eastAsia="仿宋" w:hAnsi="仿宋" w:cs="仿宋" w:hint="eastAsia"/>
          <w:color w:val="000000"/>
          <w:lang w:val="zh-CN"/>
        </w:rPr>
        <w:t>特高</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盘式制动系统由下列部件组成：制动钳和制动衬块支架、制动钳浮动销、(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制动衬块</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B. 制动衬块导向</w:t>
      </w:r>
      <w:r>
        <w:rPr>
          <w:rStyle w:val="s1"/>
          <w:rFonts w:ascii="仿宋" w:eastAsia="仿宋" w:hAnsi="仿宋" w:cs="仿宋" w:hint="eastAsia"/>
          <w:color w:val="000000"/>
        </w:rPr>
        <w:t>片</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制动盘</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制动钳</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制动钳壳体出现上述哪几种状况需要更换(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开裂</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严重磨损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损坏</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漏液</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制动钳活塞防尘罩密封圈如果出现任何上述状况则更换(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开裂、破裂</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有缺口</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 </w:t>
      </w:r>
      <w:r>
        <w:rPr>
          <w:rStyle w:val="s1"/>
          <w:rFonts w:ascii="仿宋" w:eastAsia="仿宋" w:hAnsi="仿宋" w:cs="仿宋" w:hint="eastAsia"/>
          <w:color w:val="000000"/>
        </w:rPr>
        <w:t>老</w:t>
      </w:r>
      <w:r>
        <w:rPr>
          <w:rStyle w:val="s1"/>
          <w:rFonts w:ascii="仿宋" w:eastAsia="仿宋" w:hAnsi="仿宋" w:cs="仿宋" w:hint="eastAsia"/>
          <w:color w:val="000000"/>
          <w:lang w:val="zh-CN"/>
        </w:rPr>
        <w:t>化</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未在制动钳体内正确安装</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检查制动衬块导向⽚是否存在(     ) ，如果发现上述任何情况，则需要更换盘式制动衬块导向⽚。</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缺失</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有缺口</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严重腐蚀</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安装凸</w:t>
      </w:r>
      <w:r>
        <w:rPr>
          <w:rStyle w:val="s1"/>
          <w:rFonts w:ascii="仿宋" w:eastAsia="仿宋" w:hAnsi="仿宋" w:cs="仿宋" w:hint="eastAsia"/>
          <w:color w:val="000000"/>
        </w:rPr>
        <w:t>舌</w:t>
      </w:r>
      <w:r>
        <w:rPr>
          <w:rStyle w:val="s1"/>
          <w:rFonts w:ascii="仿宋" w:eastAsia="仿宋" w:hAnsi="仿宋" w:cs="仿宋" w:hint="eastAsia"/>
          <w:color w:val="000000"/>
          <w:lang w:val="zh-CN"/>
        </w:rPr>
        <w:t>弯曲状况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检查制动钳浮动销是否存在以下情况(     )，如果发现上述任何情况，则需要更换制动钳和防尘罩密封圈。</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卡滞</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卡死</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护套开裂或破损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护套缺失</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检查制动盘摩擦面是否存在如下状况: 制动盘摩擦面的深度划痕如果制动盘摩擦面出现下述(     )几种情况，则制动盘需要表面修整或更换。</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严重锈蚀和/或点蚀</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轻微的表</w:t>
      </w:r>
      <w:r>
        <w:rPr>
          <w:rFonts w:ascii="仿宋" w:eastAsia="仿宋" w:hAnsi="仿宋" w:cs="仿宋" w:hint="eastAsia"/>
          <w:color w:val="000000"/>
          <w:sz w:val="24"/>
          <w:lang w:bidi="zh-CN"/>
        </w:rPr>
        <w:t>面</w:t>
      </w:r>
      <w:r>
        <w:rPr>
          <w:rStyle w:val="s1"/>
          <w:rFonts w:ascii="仿宋" w:eastAsia="仿宋" w:hAnsi="仿宋" w:cs="仿宋" w:hint="eastAsia"/>
          <w:color w:val="000000"/>
          <w:lang w:val="zh-CN"/>
        </w:rPr>
        <w:t>锈蚀</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开裂和/或灼斑</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严重变</w:t>
      </w:r>
      <w:r>
        <w:rPr>
          <w:rStyle w:val="s1"/>
          <w:rFonts w:ascii="仿宋" w:eastAsia="仿宋" w:hAnsi="仿宋" w:cs="仿宋" w:hint="eastAsia"/>
          <w:color w:val="000000"/>
        </w:rPr>
        <w:t>色</w:t>
      </w:r>
      <w:r>
        <w:rPr>
          <w:rStyle w:val="s1"/>
          <w:rFonts w:ascii="仿宋" w:eastAsia="仿宋" w:hAnsi="仿宋" w:cs="仿宋" w:hint="eastAsia"/>
          <w:color w:val="000000"/>
          <w:lang w:val="zh-CN"/>
        </w:rPr>
        <w:t>发蓝</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制动控制模块总成可用作电子稳定控制单元，例如执行(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防抱死制动控制</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牵引</w:t>
      </w:r>
      <w:r>
        <w:rPr>
          <w:rStyle w:val="s1"/>
          <w:rFonts w:ascii="仿宋" w:eastAsia="仿宋" w:hAnsi="仿宋" w:cs="仿宋" w:hint="eastAsia"/>
          <w:color w:val="000000"/>
        </w:rPr>
        <w:t>力</w:t>
      </w:r>
      <w:r>
        <w:rPr>
          <w:rStyle w:val="s1"/>
          <w:rFonts w:ascii="仿宋" w:eastAsia="仿宋" w:hAnsi="仿宋" w:cs="仿宋" w:hint="eastAsia"/>
          <w:color w:val="000000"/>
          <w:lang w:val="zh-CN"/>
        </w:rPr>
        <w:t>控制</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稳定性控制功能</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冷却系统控制</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吉利几何G6车型制动系统配备了牵引力控制系统（TCS）、刹车辅助系统(BA)、陡坡缓降（HDC）、刹车优先系统（BOS）、制动驻车系统（Auto hold），(     )为驾驶员提供优良的制动性、操作性、稳定性以及安全性。</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制动防抱死系统(ABS)</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电</w:t>
      </w:r>
      <w:r>
        <w:rPr>
          <w:rStyle w:val="s1"/>
          <w:rFonts w:ascii="仿宋" w:eastAsia="仿宋" w:hAnsi="仿宋" w:cs="仿宋" w:hint="eastAsia"/>
          <w:color w:val="000000"/>
        </w:rPr>
        <w:t>子</w:t>
      </w:r>
      <w:r>
        <w:rPr>
          <w:rStyle w:val="s1"/>
          <w:rFonts w:ascii="仿宋" w:eastAsia="仿宋" w:hAnsi="仿宋" w:cs="仿宋" w:hint="eastAsia"/>
          <w:color w:val="000000"/>
          <w:lang w:val="zh-CN"/>
        </w:rPr>
        <w:t>制动</w:t>
      </w:r>
      <w:r>
        <w:rPr>
          <w:rFonts w:ascii="仿宋" w:eastAsia="仿宋" w:hAnsi="仿宋" w:cs="仿宋" w:hint="eastAsia"/>
          <w:color w:val="000000"/>
          <w:sz w:val="24"/>
          <w:lang w:bidi="zh-CN"/>
        </w:rPr>
        <w:t>力</w:t>
      </w:r>
      <w:r>
        <w:rPr>
          <w:rStyle w:val="s1"/>
          <w:rFonts w:ascii="仿宋" w:eastAsia="仿宋" w:hAnsi="仿宋" w:cs="仿宋" w:hint="eastAsia"/>
          <w:color w:val="000000"/>
          <w:lang w:val="zh-CN"/>
        </w:rPr>
        <w:t>分配系统(EBD)</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电</w:t>
      </w:r>
      <w:r>
        <w:rPr>
          <w:rStyle w:val="s1"/>
          <w:rFonts w:ascii="仿宋" w:eastAsia="仿宋" w:hAnsi="仿宋" w:cs="仿宋" w:hint="eastAsia"/>
          <w:color w:val="000000"/>
        </w:rPr>
        <w:t>子</w:t>
      </w:r>
      <w:r>
        <w:rPr>
          <w:rStyle w:val="s1"/>
          <w:rFonts w:ascii="仿宋" w:eastAsia="仿宋" w:hAnsi="仿宋" w:cs="仿宋" w:hint="eastAsia"/>
          <w:color w:val="000000"/>
          <w:lang w:val="zh-CN"/>
        </w:rPr>
        <w:t>稳定性控制系统 （ESC）</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坡道辅助系统（HHC）</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液压电子控制单元(HECU)包括如下主要部件：(     )、进油阀、排油阀、电磁线圈继电器等部件。</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ABS控制模块</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ABS泵及其继电器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油泵</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电磁阀</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吉利几何G6车型TPMS系统由下列部件组成 (     )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 车身</w:t>
      </w:r>
      <w:r>
        <w:rPr>
          <w:rStyle w:val="s1"/>
          <w:rFonts w:ascii="仿宋" w:eastAsia="仿宋" w:hAnsi="仿宋" w:cs="仿宋" w:hint="eastAsia"/>
          <w:color w:val="000000"/>
          <w:lang w:val="zh-CN"/>
        </w:rPr>
        <w:t>控制单元</w:t>
      </w:r>
      <w:r>
        <w:rPr>
          <w:rStyle w:val="s1"/>
          <w:rFonts w:ascii="仿宋" w:eastAsia="仿宋" w:hAnsi="仿宋" w:cs="仿宋" w:hint="eastAsia"/>
          <w:color w:val="000000"/>
        </w:rPr>
        <w:t>(BCM)</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 TPMS</w:t>
      </w:r>
      <w:r>
        <w:rPr>
          <w:rStyle w:val="s1"/>
          <w:rFonts w:ascii="仿宋" w:eastAsia="仿宋" w:hAnsi="仿宋" w:cs="仿宋" w:hint="eastAsia"/>
          <w:color w:val="000000"/>
          <w:lang w:val="zh-CN"/>
        </w:rPr>
        <w:t>传感器</w:t>
      </w:r>
      <w:r>
        <w:rPr>
          <w:rStyle w:val="s1"/>
          <w:rFonts w:ascii="仿宋" w:eastAsia="仿宋" w:hAnsi="仿宋" w:cs="仿宋" w:hint="eastAsia"/>
          <w:color w:val="000000"/>
        </w:rPr>
        <w:t>(</w:t>
      </w:r>
      <w:r>
        <w:rPr>
          <w:rStyle w:val="s1"/>
          <w:rFonts w:ascii="仿宋" w:eastAsia="仿宋" w:hAnsi="仿宋" w:cs="仿宋" w:hint="eastAsia"/>
          <w:color w:val="000000"/>
          <w:lang w:val="zh-CN"/>
        </w:rPr>
        <w:t>不包含备胎</w:t>
      </w:r>
      <w:r>
        <w:rPr>
          <w:rStyle w:val="s1"/>
          <w:rFonts w:ascii="仿宋" w:eastAsia="仿宋" w:hAnsi="仿宋" w:cs="仿宋" w:hint="eastAsia"/>
          <w:color w:val="000000"/>
        </w:rPr>
        <w:t>)</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 </w:t>
      </w:r>
      <w:r>
        <w:rPr>
          <w:rStyle w:val="s1"/>
          <w:rFonts w:ascii="仿宋" w:eastAsia="仿宋" w:hAnsi="仿宋" w:cs="仿宋" w:hint="eastAsia"/>
          <w:color w:val="000000"/>
          <w:lang w:val="zh-CN"/>
        </w:rPr>
        <w:t>显⽰屏</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D. </w:t>
      </w:r>
      <w:r>
        <w:rPr>
          <w:rStyle w:val="s1"/>
          <w:rFonts w:ascii="仿宋" w:eastAsia="仿宋" w:hAnsi="仿宋" w:cs="仿宋" w:hint="eastAsia"/>
          <w:color w:val="000000"/>
          <w:lang w:val="zh-CN"/>
        </w:rPr>
        <w:t>智能钥匙</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电动助力转向系统主要由转向控制单元(     )等组成。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扭矩传感器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B. </w:t>
      </w:r>
      <w:r>
        <w:rPr>
          <w:rStyle w:val="s1"/>
          <w:rFonts w:ascii="仿宋" w:eastAsia="仿宋" w:hAnsi="仿宋" w:cs="仿宋" w:hint="eastAsia"/>
          <w:color w:val="000000"/>
        </w:rPr>
        <w:t>车</w:t>
      </w:r>
      <w:r>
        <w:rPr>
          <w:rStyle w:val="s1"/>
          <w:rFonts w:ascii="仿宋" w:eastAsia="仿宋" w:hAnsi="仿宋" w:cs="仿宋" w:hint="eastAsia"/>
          <w:color w:val="000000"/>
          <w:lang w:val="zh-CN"/>
        </w:rPr>
        <w:t>速传感器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转向电机</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减速机构</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吉利几何G6车型配置的是多功能方向盘，安装在转向管柱上同时为其他零部件提供安装位置、例如(     )等。</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喇叭开关</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驾驶员</w:t>
      </w:r>
      <w:r>
        <w:rPr>
          <w:rStyle w:val="s1"/>
          <w:rFonts w:ascii="仿宋" w:eastAsia="仿宋" w:hAnsi="仿宋" w:cs="仿宋" w:hint="eastAsia"/>
          <w:color w:val="000000"/>
        </w:rPr>
        <w:t>气</w:t>
      </w:r>
      <w:r>
        <w:rPr>
          <w:rStyle w:val="s1"/>
          <w:rFonts w:ascii="仿宋" w:eastAsia="仿宋" w:hAnsi="仿宋" w:cs="仿宋" w:hint="eastAsia"/>
          <w:color w:val="000000"/>
          <w:lang w:val="zh-CN"/>
        </w:rPr>
        <w:t>囊</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巡航控制开关</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多媒体控制开关</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⼀套完整的转向系统是由哪些零件构成的(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A. </w:t>
      </w:r>
      <w:r>
        <w:rPr>
          <w:rStyle w:val="s1"/>
          <w:rFonts w:ascii="仿宋" w:eastAsia="仿宋" w:hAnsi="仿宋" w:cs="仿宋" w:hint="eastAsia"/>
          <w:color w:val="000000"/>
        </w:rPr>
        <w:t>方</w:t>
      </w:r>
      <w:r>
        <w:rPr>
          <w:rStyle w:val="s1"/>
          <w:rFonts w:ascii="仿宋" w:eastAsia="仿宋" w:hAnsi="仿宋" w:cs="仿宋" w:hint="eastAsia"/>
          <w:color w:val="000000"/>
          <w:lang w:val="zh-CN"/>
        </w:rPr>
        <w:t>向盘</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转向管柱</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转向器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组合开关</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自动空调系统的设计不论车辆外部天⽓状况如何都可以给乘客室提供舒适的乘坐环境，系统由下列主要部件(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制冷系统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制热系统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空</w:t>
      </w:r>
      <w:r>
        <w:rPr>
          <w:rStyle w:val="s1"/>
          <w:rFonts w:ascii="仿宋" w:eastAsia="仿宋" w:hAnsi="仿宋" w:cs="仿宋" w:hint="eastAsia"/>
          <w:color w:val="000000"/>
        </w:rPr>
        <w:t>气</w:t>
      </w:r>
      <w:r>
        <w:rPr>
          <w:rStyle w:val="s1"/>
          <w:rFonts w:ascii="仿宋" w:eastAsia="仿宋" w:hAnsi="仿宋" w:cs="仿宋" w:hint="eastAsia"/>
          <w:color w:val="000000"/>
          <w:lang w:val="zh-CN"/>
        </w:rPr>
        <w:t>分配系统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模式/温度控制系统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自动紧急制动系统(AEB)有以下子功能(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.制动预填充</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安全距离报警</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紧急制动辅助</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D. </w:t>
      </w:r>
      <w:r>
        <w:rPr>
          <w:rFonts w:ascii="仿宋" w:eastAsia="仿宋" w:hAnsi="仿宋" w:cs="仿宋" w:hint="eastAsia"/>
          <w:color w:val="000000"/>
          <w:sz w:val="24"/>
          <w:lang w:bidi="zh-CN"/>
        </w:rPr>
        <w:t>自</w:t>
      </w:r>
      <w:r>
        <w:rPr>
          <w:rStyle w:val="s1"/>
          <w:rFonts w:ascii="仿宋" w:eastAsia="仿宋" w:hAnsi="仿宋" w:cs="仿宋" w:hint="eastAsia"/>
          <w:color w:val="000000"/>
          <w:lang w:val="zh-CN"/>
        </w:rPr>
        <w:t>动紧急制动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某些情况下，AEB功能会被中止激活，中止激活条件如下(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驾驶员主动转向</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系统异常</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驾驶员安全带未系</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主驾驶</w:t>
      </w:r>
      <w:r>
        <w:rPr>
          <w:rStyle w:val="s1"/>
          <w:rFonts w:ascii="仿宋" w:eastAsia="仿宋" w:hAnsi="仿宋" w:cs="仿宋" w:hint="eastAsia"/>
          <w:color w:val="000000"/>
        </w:rPr>
        <w:t>车门</w:t>
      </w:r>
      <w:r>
        <w:rPr>
          <w:rStyle w:val="s1"/>
          <w:rFonts w:ascii="仿宋" w:eastAsia="仿宋" w:hAnsi="仿宋" w:cs="仿宋" w:hint="eastAsia"/>
          <w:color w:val="000000"/>
          <w:lang w:val="zh-CN"/>
        </w:rPr>
        <w:t>开启</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某些情况下，AEB功能会被抑制激活，抑制激活条件如下(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驾驶员主动转向</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系统异常</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驾驶员安全带未系</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主驾驶</w:t>
      </w:r>
      <w:r>
        <w:rPr>
          <w:rStyle w:val="s1"/>
          <w:rFonts w:ascii="仿宋" w:eastAsia="仿宋" w:hAnsi="仿宋" w:cs="仿宋" w:hint="eastAsia"/>
          <w:color w:val="000000"/>
        </w:rPr>
        <w:t>车门</w:t>
      </w:r>
      <w:r>
        <w:rPr>
          <w:rStyle w:val="s1"/>
          <w:rFonts w:ascii="仿宋" w:eastAsia="仿宋" w:hAnsi="仿宋" w:cs="仿宋" w:hint="eastAsia"/>
          <w:color w:val="000000"/>
          <w:lang w:val="zh-CN"/>
        </w:rPr>
        <w:t>开启</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吉利几何G6车型前悬架采用了经典的麦弗逊式独立悬架结构， 麦弗逊式独⽴悬挂由(     )组成。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螺旋弹簧</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减振器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稳定杆</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三⻆形下摆臂</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吉利几何G6车型动⼒电池采用三元锂电池(Lithium ion Battery)，以(     )等化合物为正极，以可嵌入锂离⼦的碳材料为负极，使用有机电解质。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钴酸锂</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锰酸锂</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镍酸锂</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碳酸锂</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动力蓄电池包内部的高压继电器包含(     )。</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快充继电器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主负继电器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主正继电器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预充继电器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低速提⽰⾳系统主要由(     )组成。低速提⽰⾳控制器内部由 电源模块、功放模块、语⾳模块、MCU模块、CAN通讯模块等组成。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低速</w:t>
      </w:r>
      <w:r>
        <w:rPr>
          <w:rStyle w:val="s1"/>
          <w:rFonts w:ascii="仿宋" w:eastAsia="仿宋" w:hAnsi="仿宋" w:cs="仿宋" w:hint="eastAsia"/>
          <w:color w:val="000000"/>
        </w:rPr>
        <w:t>提示音</w:t>
      </w:r>
      <w:r>
        <w:rPr>
          <w:rStyle w:val="s1"/>
          <w:rFonts w:ascii="仿宋" w:eastAsia="仿宋" w:hAnsi="仿宋" w:cs="仿宋" w:hint="eastAsia"/>
          <w:color w:val="000000"/>
          <w:lang w:val="zh-CN"/>
        </w:rPr>
        <w:t>控制器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低速</w:t>
      </w:r>
      <w:r>
        <w:rPr>
          <w:rStyle w:val="s1"/>
          <w:rFonts w:ascii="仿宋" w:eastAsia="仿宋" w:hAnsi="仿宋" w:cs="仿宋" w:hint="eastAsia"/>
          <w:color w:val="000000"/>
        </w:rPr>
        <w:t>提示音</w:t>
      </w:r>
      <w:r>
        <w:rPr>
          <w:rStyle w:val="s1"/>
          <w:rFonts w:ascii="仿宋" w:eastAsia="仿宋" w:hAnsi="仿宋" w:cs="仿宋" w:hint="eastAsia"/>
          <w:color w:val="000000"/>
          <w:lang w:val="zh-CN"/>
        </w:rPr>
        <w:t>扬声器</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C. 低速</w:t>
      </w:r>
      <w:r>
        <w:rPr>
          <w:rStyle w:val="s1"/>
          <w:rFonts w:ascii="仿宋" w:eastAsia="仿宋" w:hAnsi="仿宋" w:cs="仿宋" w:hint="eastAsia"/>
          <w:color w:val="000000"/>
        </w:rPr>
        <w:t>提示音</w:t>
      </w:r>
      <w:r>
        <w:rPr>
          <w:rStyle w:val="s1"/>
          <w:rFonts w:ascii="仿宋" w:eastAsia="仿宋" w:hAnsi="仿宋" w:cs="仿宋" w:hint="eastAsia"/>
          <w:color w:val="000000"/>
          <w:lang w:val="zh-CN"/>
        </w:rPr>
        <w:t>开关</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相关线束</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color w:val="000000"/>
          <w:sz w:val="24"/>
          <w:szCs w:val="24"/>
          <w:lang w:bidi="zh-CN"/>
        </w:rPr>
      </w:pPr>
      <w:r>
        <w:rPr>
          <w:rFonts w:ascii="仿宋" w:eastAsia="仿宋" w:hAnsi="仿宋" w:cs="仿宋" w:hint="eastAsia"/>
          <w:color w:val="000000"/>
          <w:sz w:val="24"/>
          <w:szCs w:val="24"/>
          <w:lang w:bidi="zh-CN"/>
        </w:rPr>
        <w:t>吉利几何G6车型低速提⽰⾳控制器内部由(     )等部件组成。</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A. 电源模块</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B. 功放模块</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 xml:space="preserve">C. </w:t>
      </w:r>
      <w:r>
        <w:rPr>
          <w:rStyle w:val="s1"/>
          <w:rFonts w:ascii="仿宋" w:eastAsia="仿宋" w:hAnsi="仿宋" w:cs="仿宋" w:hint="eastAsia"/>
          <w:color w:val="000000"/>
        </w:rPr>
        <w:t>语音</w:t>
      </w:r>
      <w:r>
        <w:rPr>
          <w:rStyle w:val="s1"/>
          <w:rFonts w:ascii="仿宋" w:eastAsia="仿宋" w:hAnsi="仿宋" w:cs="仿宋" w:hint="eastAsia"/>
          <w:color w:val="000000"/>
          <w:lang w:val="zh-CN"/>
        </w:rPr>
        <w:t>模块</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D. CAN通讯模块</w:t>
      </w:r>
    </w:p>
    <w:p w:rsidR="00682EA3" w:rsidRDefault="005A4538">
      <w:pPr>
        <w:pStyle w:val="p1"/>
        <w:widowControl/>
        <w:snapToGrid w:val="0"/>
        <w:jc w:val="both"/>
        <w:rPr>
          <w:rStyle w:val="s1"/>
          <w:rFonts w:ascii="仿宋" w:eastAsia="仿宋" w:hAnsi="仿宋" w:cs="仿宋"/>
          <w:color w:val="000000"/>
          <w:lang w:val="zh-CN"/>
        </w:rPr>
      </w:pPr>
      <w:r>
        <w:rPr>
          <w:rStyle w:val="s1"/>
          <w:rFonts w:ascii="仿宋" w:eastAsia="仿宋" w:hAnsi="仿宋" w:cs="仿宋" w:hint="eastAsia"/>
          <w:color w:val="000000"/>
          <w:lang w:val="zh-CN"/>
        </w:rPr>
        <w:t>答案：ABCD</w:t>
      </w:r>
    </w:p>
    <w:p w:rsidR="00682EA3" w:rsidRDefault="00682EA3">
      <w:pPr>
        <w:pStyle w:val="a9"/>
        <w:snapToGrid w:val="0"/>
        <w:spacing w:line="360" w:lineRule="auto"/>
        <w:ind w:left="360"/>
        <w:rPr>
          <w:rFonts w:ascii="仿宋" w:eastAsia="仿宋" w:hAnsi="仿宋" w:cs="仿宋"/>
          <w:sz w:val="24"/>
          <w:szCs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color w:val="000000"/>
          <w:sz w:val="24"/>
          <w:szCs w:val="24"/>
          <w:lang w:bidi="zh-CN"/>
        </w:rPr>
        <w:t>建立职业道德规范用于（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A.强化人们的法制观念</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B.规范从业人员的职业行为</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C.调整职业生活中发生的各种关系 </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D.确保职业活动正常进行</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：BCD</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职业道德涵盖了（  ）之间的关系。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A.职工与家庭</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B.职业与职工</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C.职业与职业</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D.从业人员与服务对象</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在内容方面，职业道德必须鲜明地表达（  ）方面的道德准则。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A.职业义务</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B.职业责任</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C.职业行为</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D.职业生涯</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）是职业道德的具体表现形式。</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A.法律</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B.守则</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C.公约 </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D.技术标准</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：BC</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职业道德具有以下特点（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A.适用范围的有限性</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B.发展历史的继承性</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C.表达形式的多样性</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D.贯彻执行的纪律性</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职业道德是社会道德体系的重要组成部分， 它既具有社会道德的一般作用， 又具有自身的特殊作用，具体表现为（   ）。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A.有助于调节从业人员内部以及从业人员与服务对象间的关系</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B.有助于维护和提高本行业的信誉</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C.有助于促进本行业的发展</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D.有助于提高全社会的道德水平</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我国机动车维修职业的社会责任主要是（   ）。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A.恢复机动车技术性能</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B.保证安全生产</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C.充分发挥机动车的效能和降低运行消耗</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D.为汽车制造业作贡献</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每一位机动车维修从业人员都要自觉遵守以爱岗敬业、（   ）为主要内容的职业道德，为机动车维修业的发展作出奉献。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A.诚实守信</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B.办事公道</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C.服务群众</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D.奉献社会</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《公民道德建设实施纲要》把“（  ）”作为公民职业道德建设的重要内容。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A.服务群众</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B.公平竞争</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C.爱岗敬业</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D.奉献社会</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：AD</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机动车维修从业人员的职业道德义务，主要体现为从业人员内心推动行业发展进步 的（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A.责任感 </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B.荣誉感</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C.使命感</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D.自豪感</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：BD</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职业尊严与（   ）有密切关系。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A.职业义务</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B.职业责任</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C.职业纪律</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D.职业道德</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 xml:space="preserve">：ABCD </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机动车维修的社会责任具体讲就是对（  ）负责。</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A.机动车技术状况</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B.托修方</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C.企业员工</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D.本企业</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机动车维修职业道德的主要内容包括爱岗敬业、诚实守信、（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A.办事公道</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B.服务群众</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C.不怕困难</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D.奉献社会</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：ABD</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“诚信”就是（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A.忠诚老实</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B.信守承诺</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C.自信</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D.宽容</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《全国汽车维修行业行为规范公约》要求“守法经营，接受监督”包括自觉接受（ ）。 </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A.行政监督</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B.舆论监督</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C.社会监督</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D.同行监督</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《全国汽车维修行业行为规范公约》中“科技兴业，开拓创新”提出“积极推广应用机动车维修（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A.新技术</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 xml:space="preserve">B.新工艺 </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C.新材料</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D.新设备</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 xml:space="preserve">失信的危害包括（  ）。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A.破坏了企业正常经营，败坏了企业的声誉，引发信任危机</w:t>
      </w:r>
      <w:r>
        <w:rPr>
          <w:rStyle w:val="s1"/>
          <w:rFonts w:ascii="仿宋" w:eastAsia="仿宋" w:hAnsi="仿宋" w:cs="仿宋" w:hint="eastAsia"/>
          <w:color w:val="000000"/>
        </w:rPr>
        <w:tab/>
        <w:t>。</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B.严重影响社会的投资和消费，企业会失去今后的市场。</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C.严重干扰了正常信用体系的建立。</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D.造成社会风气的败坏和道德水平的滑坡。</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《公民道德建设实施纲要》提出公民道德建设要引导人们正确处理（  ）等关系</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A.人与社会</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B.竞争与协作</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C.先富与共富</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D.经济效益与社会效益</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p1"/>
        <w:widowControl/>
        <w:snapToGrid w:val="0"/>
        <w:jc w:val="both"/>
        <w:rPr>
          <w:rFonts w:ascii="仿宋" w:eastAsia="仿宋" w:hAnsi="仿宋" w:cs="仿宋"/>
          <w:sz w:val="24"/>
        </w:rPr>
      </w:pPr>
    </w:p>
    <w:p w:rsidR="00682EA3" w:rsidRDefault="005A4538">
      <w:pPr>
        <w:pStyle w:val="a8"/>
        <w:numPr>
          <w:ilvl w:val="0"/>
          <w:numId w:val="1"/>
        </w:numPr>
        <w:snapToGrid w:val="0"/>
        <w:ind w:firstLineChars="0"/>
        <w:rPr>
          <w:rFonts w:ascii="仿宋" w:eastAsia="仿宋" w:hAnsi="仿宋" w:cs="仿宋"/>
          <w:sz w:val="24"/>
          <w:szCs w:val="24"/>
        </w:rPr>
      </w:pPr>
      <w:r>
        <w:rPr>
          <w:rFonts w:ascii="仿宋" w:eastAsia="仿宋" w:hAnsi="仿宋" w:cs="仿宋" w:hint="eastAsia"/>
          <w:sz w:val="24"/>
          <w:szCs w:val="24"/>
        </w:rPr>
        <w:t>我们所要维护的个人正当利益，应该（   ）。</w:t>
      </w:r>
      <w:r>
        <w:rPr>
          <w:rFonts w:ascii="仿宋" w:eastAsia="仿宋" w:hAnsi="仿宋" w:cs="仿宋" w:hint="eastAsia"/>
          <w:sz w:val="24"/>
          <w:szCs w:val="24"/>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A.明确个人正当利益是客观存在的事实</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B.明确个人利益的获得必须是通过正当途径</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C.个人正当利益应当不损害社会利益</w:t>
      </w:r>
      <w:r>
        <w:rPr>
          <w:rStyle w:val="s1"/>
          <w:rFonts w:ascii="仿宋" w:eastAsia="仿宋" w:hAnsi="仿宋" w:cs="仿宋" w:hint="eastAsia"/>
          <w:color w:val="000000"/>
        </w:rPr>
        <w:tab/>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rPr>
        <w:t>D.个人正当利益应当不损害他人正当利益</w:t>
      </w:r>
    </w:p>
    <w:p w:rsidR="00682EA3" w:rsidRDefault="005A4538">
      <w:pPr>
        <w:pStyle w:val="p1"/>
        <w:widowControl/>
        <w:snapToGrid w:val="0"/>
        <w:jc w:val="both"/>
        <w:rPr>
          <w:rStyle w:val="s1"/>
          <w:rFonts w:ascii="仿宋" w:eastAsia="仿宋" w:hAnsi="仿宋" w:cs="仿宋"/>
          <w:color w:val="000000"/>
        </w:rPr>
      </w:pPr>
      <w:r>
        <w:rPr>
          <w:rStyle w:val="s1"/>
          <w:rFonts w:ascii="仿宋" w:eastAsia="仿宋" w:hAnsi="仿宋" w:cs="仿宋" w:hint="eastAsia"/>
          <w:color w:val="000000"/>
          <w:lang w:val="zh-CN"/>
        </w:rPr>
        <w:t>答案</w:t>
      </w:r>
      <w:r>
        <w:rPr>
          <w:rStyle w:val="s1"/>
          <w:rFonts w:ascii="仿宋" w:eastAsia="仿宋" w:hAnsi="仿宋" w:cs="仿宋" w:hint="eastAsia"/>
          <w:color w:val="000000"/>
        </w:rPr>
        <w:t>：ABCD</w:t>
      </w:r>
    </w:p>
    <w:p w:rsidR="00682EA3" w:rsidRDefault="00682EA3">
      <w:pPr>
        <w:pStyle w:val="p1"/>
        <w:widowControl/>
        <w:snapToGrid w:val="0"/>
        <w:jc w:val="both"/>
        <w:rPr>
          <w:rStyle w:val="s1"/>
          <w:rFonts w:ascii="仿宋" w:eastAsia="仿宋" w:hAnsi="仿宋" w:cs="仿宋"/>
          <w:color w:val="000000"/>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VCU通信故障的原因包括（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A.网关故障</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B.CAN总线故障</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C.绝缘故障</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D.动力蓄电池</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答案：AB</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车辆不能充电的原因有（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A.充电桩故障</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B.VCU没有工作</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C.电池接口故障</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D.气囊模块不工作</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答案：ABC</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电机过热故障原因有（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A.电池内部线路虚接</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B.电机负荷过大</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C.电池接口故障</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D.电机冷却水泵不转</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答案：BD</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电机异响故障原因包括（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A.电池内部线路虚接</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B.相电流不平衡</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C.转子动不平衡</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D.温度传感器故障</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答案：BC</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电机控制器工作条件有（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A.高压电源输入正常</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B.低压12V电源供电正常</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C.不用管电容放电情况</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D.与整车控制器通信正常</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答案：ABD</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整车限功率的可能原因是（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A.电池管理器CAN线故障</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B.动力蓄电池包SOC低</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C.严重漏电</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D.一般漏电</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答案：BD</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接触器不吸合的原因的可能是（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A.电源线断路</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B.控制线断路</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C.线圈损坏</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D.主触点烧结</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答案：ABC</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解码仪无法与整车通讯，可能原因是（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A.OBD诊断接口电源断路</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B.解码仪蓝牙未配对成功</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C.仪表电源断路</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D.网关电源断路</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答案：ABD</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VCU电源断路会造成（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A.解码仪无法读取VCU信息</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B.所有高压电控模块无法通讯</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C.上电失败</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D.仪表无SOC</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答案：AC</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动力蓄电池故障灯点亮的原因可能是</w:t>
      </w:r>
      <w:r>
        <w:rPr>
          <w:rFonts w:ascii="仿宋" w:eastAsia="仿宋" w:hAnsi="仿宋" w:cs="仿宋" w:hint="eastAsia"/>
          <w:color w:val="000000"/>
          <w:sz w:val="24"/>
          <w:szCs w:val="24"/>
        </w:rPr>
        <w:tab/>
        <w:t>（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A.电机控制器低压电源短路</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B.电池信息采集器CAN线断路</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C.电池包负极接触器电源线断路</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D.维修开关未装</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答案：BCD</w:t>
      </w:r>
    </w:p>
    <w:p w:rsidR="00682EA3" w:rsidRDefault="00682EA3">
      <w:pPr>
        <w:pStyle w:val="10"/>
        <w:snapToGrid w:val="0"/>
        <w:ind w:firstLineChars="0" w:firstLine="0"/>
        <w:rPr>
          <w:rFonts w:ascii="仿宋" w:eastAsia="仿宋" w:hAnsi="仿宋" w:cs="仿宋"/>
          <w:color w:val="000000"/>
          <w:sz w:val="24"/>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冬季对新能源汽车的保养需要注意(    )</w:t>
      </w:r>
      <w:r>
        <w:rPr>
          <w:rFonts w:ascii="仿宋" w:eastAsia="仿宋" w:hAnsi="仿宋" w:cs="仿宋" w:hint="eastAsia"/>
          <w:color w:val="000000"/>
          <w:sz w:val="24"/>
          <w:szCs w:val="24"/>
        </w:rPr>
        <w:tab/>
        <w:t>。</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A.不要长时间充电</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B.注意动力蓄电池包温度以及线路</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C.不要猛踩油门造成动力蓄电池大功率放电</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D.不使用新能源汽车</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 ABC</w:t>
      </w:r>
    </w:p>
    <w:p w:rsidR="00682EA3" w:rsidRDefault="00682EA3">
      <w:pPr>
        <w:pStyle w:val="a9"/>
        <w:snapToGrid w:val="0"/>
        <w:spacing w:line="360" w:lineRule="auto"/>
        <w:ind w:left="360"/>
        <w:rPr>
          <w:rFonts w:ascii="仿宋" w:eastAsia="仿宋" w:hAnsi="仿宋" w:cs="仿宋"/>
          <w:kern w:val="0"/>
          <w:sz w:val="24"/>
          <w:szCs w:val="24"/>
          <w:lang w:bidi="ar"/>
        </w:rPr>
      </w:pPr>
    </w:p>
    <w:p w:rsidR="00682EA3" w:rsidRDefault="005A4538">
      <w:pPr>
        <w:pStyle w:val="a8"/>
        <w:numPr>
          <w:ilvl w:val="0"/>
          <w:numId w:val="1"/>
        </w:numPr>
        <w:snapToGrid w:val="0"/>
        <w:ind w:firstLineChars="0"/>
        <w:rPr>
          <w:rFonts w:ascii="仿宋" w:eastAsia="仿宋" w:hAnsi="仿宋" w:cs="仿宋"/>
          <w:color w:val="000000"/>
          <w:sz w:val="24"/>
          <w:szCs w:val="24"/>
        </w:rPr>
      </w:pPr>
      <w:r>
        <w:rPr>
          <w:rFonts w:ascii="仿宋" w:eastAsia="仿宋" w:hAnsi="仿宋" w:cs="仿宋" w:hint="eastAsia"/>
          <w:color w:val="000000"/>
          <w:sz w:val="24"/>
          <w:szCs w:val="24"/>
        </w:rPr>
        <w:t>关于高压线束绝缘检测，说法正确的是(     )。</w:t>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A.使用绝缘电阻测试仪测量时，需要根据整车的电压平台选择量程。</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B.使用绝缘电阻测试测量时，需要配戴个人安全防护用品。</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C.测量时，高压电控端高压线束不能连接。</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D.部分关键线束需要从整车拆解下来单独检测。</w:t>
      </w:r>
      <w:r>
        <w:rPr>
          <w:rFonts w:ascii="仿宋" w:eastAsia="仿宋" w:hAnsi="仿宋" w:cs="仿宋" w:hint="eastAsia"/>
          <w:color w:val="000000"/>
          <w:sz w:val="24"/>
        </w:rPr>
        <w:tab/>
      </w:r>
    </w:p>
    <w:p w:rsidR="00682EA3" w:rsidRDefault="005A4538">
      <w:pPr>
        <w:pStyle w:val="10"/>
        <w:snapToGrid w:val="0"/>
        <w:ind w:firstLineChars="0" w:firstLine="0"/>
        <w:rPr>
          <w:rFonts w:ascii="仿宋" w:eastAsia="仿宋" w:hAnsi="仿宋" w:cs="仿宋"/>
          <w:color w:val="000000"/>
          <w:sz w:val="24"/>
        </w:rPr>
      </w:pPr>
      <w:r>
        <w:rPr>
          <w:rFonts w:ascii="仿宋" w:eastAsia="仿宋" w:hAnsi="仿宋" w:cs="仿宋" w:hint="eastAsia"/>
          <w:color w:val="000000"/>
          <w:sz w:val="24"/>
        </w:rPr>
        <w:t>答案 ABCD</w:t>
      </w:r>
    </w:p>
    <w:p w:rsidR="00682EA3" w:rsidRDefault="00682EA3">
      <w:pPr>
        <w:pStyle w:val="a8"/>
        <w:snapToGrid w:val="0"/>
        <w:ind w:firstLineChars="0" w:firstLine="0"/>
        <w:rPr>
          <w:rFonts w:ascii="仿宋" w:eastAsia="仿宋" w:hAnsi="仿宋" w:cs="仿宋"/>
          <w:color w:val="000000"/>
          <w:sz w:val="24"/>
          <w:szCs w:val="24"/>
        </w:rPr>
      </w:pPr>
    </w:p>
    <w:sectPr w:rsidR="00682EA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EA3" w:rsidRDefault="00682EA3"/>
  </w:endnote>
  <w:endnote w:type="continuationSeparator" w:id="0">
    <w:p w:rsidR="00682EA3" w:rsidRDefault="00682E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PMingLiU">
    <w:altName w:val="Microsoft JhengHei"/>
    <w:panose1 w:val="02010601000101010101"/>
    <w:charset w:val="88"/>
    <w:family w:val="roman"/>
    <w:pitch w:val="default"/>
    <w:sig w:usb0="00000000" w:usb1="00000000"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EA3" w:rsidRDefault="00682EA3"/>
  </w:footnote>
  <w:footnote w:type="continuationSeparator" w:id="0">
    <w:p w:rsidR="00682EA3" w:rsidRDefault="00682EA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FDD461"/>
    <w:multiLevelType w:val="singleLevel"/>
    <w:tmpl w:val="80FDD461"/>
    <w:lvl w:ilvl="0">
      <w:start w:val="1"/>
      <w:numFmt w:val="upperLetter"/>
      <w:suff w:val="nothing"/>
      <w:lvlText w:val="%1."/>
      <w:lvlJc w:val="left"/>
      <w:pPr>
        <w:ind w:left="454" w:hanging="454"/>
      </w:pPr>
      <w:rPr>
        <w:rFonts w:hint="default"/>
      </w:rPr>
    </w:lvl>
  </w:abstractNum>
  <w:abstractNum w:abstractNumId="1" w15:restartNumberingAfterBreak="0">
    <w:nsid w:val="81237FC7"/>
    <w:multiLevelType w:val="singleLevel"/>
    <w:tmpl w:val="81237FC7"/>
    <w:lvl w:ilvl="0">
      <w:start w:val="1"/>
      <w:numFmt w:val="upperLetter"/>
      <w:suff w:val="nothing"/>
      <w:lvlText w:val="%1."/>
      <w:lvlJc w:val="left"/>
      <w:pPr>
        <w:ind w:left="454" w:hanging="454"/>
      </w:pPr>
      <w:rPr>
        <w:rFonts w:hint="default"/>
      </w:rPr>
    </w:lvl>
  </w:abstractNum>
  <w:abstractNum w:abstractNumId="2" w15:restartNumberingAfterBreak="0">
    <w:nsid w:val="81AEA582"/>
    <w:multiLevelType w:val="singleLevel"/>
    <w:tmpl w:val="81AEA582"/>
    <w:lvl w:ilvl="0">
      <w:start w:val="1"/>
      <w:numFmt w:val="upperLetter"/>
      <w:suff w:val="nothing"/>
      <w:lvlText w:val="%1."/>
      <w:lvlJc w:val="left"/>
      <w:pPr>
        <w:ind w:left="454" w:hanging="454"/>
      </w:pPr>
      <w:rPr>
        <w:rFonts w:hint="default"/>
      </w:rPr>
    </w:lvl>
  </w:abstractNum>
  <w:abstractNum w:abstractNumId="3" w15:restartNumberingAfterBreak="0">
    <w:nsid w:val="829870AC"/>
    <w:multiLevelType w:val="singleLevel"/>
    <w:tmpl w:val="829870AC"/>
    <w:lvl w:ilvl="0">
      <w:start w:val="1"/>
      <w:numFmt w:val="upperLetter"/>
      <w:suff w:val="nothing"/>
      <w:lvlText w:val="%1."/>
      <w:lvlJc w:val="left"/>
      <w:pPr>
        <w:ind w:left="454" w:hanging="454"/>
      </w:pPr>
      <w:rPr>
        <w:rFonts w:hint="default"/>
      </w:rPr>
    </w:lvl>
  </w:abstractNum>
  <w:abstractNum w:abstractNumId="4" w15:restartNumberingAfterBreak="0">
    <w:nsid w:val="82EED028"/>
    <w:multiLevelType w:val="singleLevel"/>
    <w:tmpl w:val="82EED028"/>
    <w:lvl w:ilvl="0">
      <w:start w:val="1"/>
      <w:numFmt w:val="upperLetter"/>
      <w:suff w:val="nothing"/>
      <w:lvlText w:val="%1."/>
      <w:lvlJc w:val="left"/>
      <w:pPr>
        <w:ind w:left="0" w:firstLine="0"/>
      </w:pPr>
      <w:rPr>
        <w:rFonts w:hint="default"/>
      </w:rPr>
    </w:lvl>
  </w:abstractNum>
  <w:abstractNum w:abstractNumId="5" w15:restartNumberingAfterBreak="0">
    <w:nsid w:val="89366CB6"/>
    <w:multiLevelType w:val="singleLevel"/>
    <w:tmpl w:val="89366CB6"/>
    <w:lvl w:ilvl="0">
      <w:start w:val="1"/>
      <w:numFmt w:val="upperLetter"/>
      <w:suff w:val="nothing"/>
      <w:lvlText w:val="%1."/>
      <w:lvlJc w:val="left"/>
      <w:pPr>
        <w:ind w:left="454" w:hanging="454"/>
      </w:pPr>
      <w:rPr>
        <w:rFonts w:hint="default"/>
      </w:rPr>
    </w:lvl>
  </w:abstractNum>
  <w:abstractNum w:abstractNumId="6" w15:restartNumberingAfterBreak="0">
    <w:nsid w:val="8DC46CBD"/>
    <w:multiLevelType w:val="singleLevel"/>
    <w:tmpl w:val="8DC46CBD"/>
    <w:lvl w:ilvl="0">
      <w:start w:val="1"/>
      <w:numFmt w:val="upperLetter"/>
      <w:suff w:val="nothing"/>
      <w:lvlText w:val="%1."/>
      <w:lvlJc w:val="left"/>
      <w:pPr>
        <w:ind w:left="454" w:hanging="454"/>
      </w:pPr>
      <w:rPr>
        <w:rFonts w:hint="default"/>
      </w:rPr>
    </w:lvl>
  </w:abstractNum>
  <w:abstractNum w:abstractNumId="7" w15:restartNumberingAfterBreak="0">
    <w:nsid w:val="8E81025A"/>
    <w:multiLevelType w:val="singleLevel"/>
    <w:tmpl w:val="8E81025A"/>
    <w:lvl w:ilvl="0">
      <w:start w:val="1"/>
      <w:numFmt w:val="upperLetter"/>
      <w:suff w:val="nothing"/>
      <w:lvlText w:val="%1."/>
      <w:lvlJc w:val="left"/>
      <w:pPr>
        <w:ind w:left="454" w:hanging="454"/>
      </w:pPr>
      <w:rPr>
        <w:rFonts w:hint="default"/>
      </w:rPr>
    </w:lvl>
  </w:abstractNum>
  <w:abstractNum w:abstractNumId="8" w15:restartNumberingAfterBreak="0">
    <w:nsid w:val="8F7B905F"/>
    <w:multiLevelType w:val="singleLevel"/>
    <w:tmpl w:val="8F7B905F"/>
    <w:lvl w:ilvl="0">
      <w:start w:val="1"/>
      <w:numFmt w:val="upperLetter"/>
      <w:suff w:val="nothing"/>
      <w:lvlText w:val="%1."/>
      <w:lvlJc w:val="left"/>
      <w:pPr>
        <w:ind w:left="454" w:hanging="454"/>
      </w:pPr>
      <w:rPr>
        <w:rFonts w:hint="default"/>
      </w:rPr>
    </w:lvl>
  </w:abstractNum>
  <w:abstractNum w:abstractNumId="9" w15:restartNumberingAfterBreak="0">
    <w:nsid w:val="8FE3405D"/>
    <w:multiLevelType w:val="singleLevel"/>
    <w:tmpl w:val="8FE3405D"/>
    <w:lvl w:ilvl="0">
      <w:start w:val="1"/>
      <w:numFmt w:val="upperLetter"/>
      <w:suff w:val="nothing"/>
      <w:lvlText w:val="%1."/>
      <w:lvlJc w:val="left"/>
      <w:pPr>
        <w:ind w:left="454" w:hanging="454"/>
      </w:pPr>
      <w:rPr>
        <w:rFonts w:hint="default"/>
      </w:rPr>
    </w:lvl>
  </w:abstractNum>
  <w:abstractNum w:abstractNumId="10" w15:restartNumberingAfterBreak="0">
    <w:nsid w:val="919F20C3"/>
    <w:multiLevelType w:val="singleLevel"/>
    <w:tmpl w:val="919F20C3"/>
    <w:lvl w:ilvl="0">
      <w:start w:val="1"/>
      <w:numFmt w:val="upperLetter"/>
      <w:suff w:val="nothing"/>
      <w:lvlText w:val="%1."/>
      <w:lvlJc w:val="left"/>
      <w:pPr>
        <w:ind w:left="0" w:firstLine="0"/>
      </w:pPr>
      <w:rPr>
        <w:rFonts w:hint="default"/>
      </w:rPr>
    </w:lvl>
  </w:abstractNum>
  <w:abstractNum w:abstractNumId="11" w15:restartNumberingAfterBreak="0">
    <w:nsid w:val="97B71CA2"/>
    <w:multiLevelType w:val="singleLevel"/>
    <w:tmpl w:val="97B71CA2"/>
    <w:lvl w:ilvl="0">
      <w:start w:val="1"/>
      <w:numFmt w:val="upperLetter"/>
      <w:suff w:val="nothing"/>
      <w:lvlText w:val="%1."/>
      <w:lvlJc w:val="left"/>
      <w:pPr>
        <w:ind w:left="454" w:hanging="454"/>
      </w:pPr>
      <w:rPr>
        <w:rFonts w:hint="default"/>
      </w:rPr>
    </w:lvl>
  </w:abstractNum>
  <w:abstractNum w:abstractNumId="12" w15:restartNumberingAfterBreak="0">
    <w:nsid w:val="97C313CE"/>
    <w:multiLevelType w:val="singleLevel"/>
    <w:tmpl w:val="97C313CE"/>
    <w:lvl w:ilvl="0">
      <w:start w:val="1"/>
      <w:numFmt w:val="upperLetter"/>
      <w:suff w:val="nothing"/>
      <w:lvlText w:val="%1."/>
      <w:lvlJc w:val="left"/>
      <w:pPr>
        <w:ind w:left="454" w:hanging="454"/>
      </w:pPr>
      <w:rPr>
        <w:rFonts w:hint="default"/>
      </w:rPr>
    </w:lvl>
  </w:abstractNum>
  <w:abstractNum w:abstractNumId="13" w15:restartNumberingAfterBreak="0">
    <w:nsid w:val="9B90EDE7"/>
    <w:multiLevelType w:val="singleLevel"/>
    <w:tmpl w:val="9B90EDE7"/>
    <w:lvl w:ilvl="0">
      <w:start w:val="1"/>
      <w:numFmt w:val="upperLetter"/>
      <w:suff w:val="nothing"/>
      <w:lvlText w:val="%1."/>
      <w:lvlJc w:val="left"/>
      <w:pPr>
        <w:ind w:left="0" w:firstLine="0"/>
      </w:pPr>
      <w:rPr>
        <w:rFonts w:hint="default"/>
      </w:rPr>
    </w:lvl>
  </w:abstractNum>
  <w:abstractNum w:abstractNumId="14" w15:restartNumberingAfterBreak="0">
    <w:nsid w:val="9CF309B9"/>
    <w:multiLevelType w:val="singleLevel"/>
    <w:tmpl w:val="9CF309B9"/>
    <w:lvl w:ilvl="0">
      <w:start w:val="1"/>
      <w:numFmt w:val="upperLetter"/>
      <w:suff w:val="nothing"/>
      <w:lvlText w:val="%1."/>
      <w:lvlJc w:val="left"/>
      <w:pPr>
        <w:ind w:left="454" w:hanging="454"/>
      </w:pPr>
      <w:rPr>
        <w:rFonts w:hint="default"/>
      </w:rPr>
    </w:lvl>
  </w:abstractNum>
  <w:abstractNum w:abstractNumId="15" w15:restartNumberingAfterBreak="0">
    <w:nsid w:val="9F258210"/>
    <w:multiLevelType w:val="singleLevel"/>
    <w:tmpl w:val="9F258210"/>
    <w:lvl w:ilvl="0">
      <w:start w:val="1"/>
      <w:numFmt w:val="upperLetter"/>
      <w:suff w:val="nothing"/>
      <w:lvlText w:val="%1."/>
      <w:lvlJc w:val="left"/>
      <w:pPr>
        <w:ind w:left="454" w:hanging="454"/>
      </w:pPr>
      <w:rPr>
        <w:rFonts w:hint="default"/>
      </w:rPr>
    </w:lvl>
  </w:abstractNum>
  <w:abstractNum w:abstractNumId="16" w15:restartNumberingAfterBreak="0">
    <w:nsid w:val="A2049593"/>
    <w:multiLevelType w:val="singleLevel"/>
    <w:tmpl w:val="A2049593"/>
    <w:lvl w:ilvl="0">
      <w:start w:val="1"/>
      <w:numFmt w:val="upperLetter"/>
      <w:suff w:val="nothing"/>
      <w:lvlText w:val="%1."/>
      <w:lvlJc w:val="left"/>
      <w:pPr>
        <w:ind w:left="0" w:firstLine="0"/>
      </w:pPr>
      <w:rPr>
        <w:rFonts w:hint="default"/>
      </w:rPr>
    </w:lvl>
  </w:abstractNum>
  <w:abstractNum w:abstractNumId="17" w15:restartNumberingAfterBreak="0">
    <w:nsid w:val="A236A471"/>
    <w:multiLevelType w:val="singleLevel"/>
    <w:tmpl w:val="A236A471"/>
    <w:lvl w:ilvl="0">
      <w:start w:val="1"/>
      <w:numFmt w:val="upperLetter"/>
      <w:suff w:val="nothing"/>
      <w:lvlText w:val="%1."/>
      <w:lvlJc w:val="left"/>
      <w:pPr>
        <w:ind w:left="0" w:firstLine="0"/>
      </w:pPr>
      <w:rPr>
        <w:rFonts w:hint="default"/>
      </w:rPr>
    </w:lvl>
  </w:abstractNum>
  <w:abstractNum w:abstractNumId="18" w15:restartNumberingAfterBreak="0">
    <w:nsid w:val="A24CD2B9"/>
    <w:multiLevelType w:val="singleLevel"/>
    <w:tmpl w:val="A24CD2B9"/>
    <w:lvl w:ilvl="0">
      <w:start w:val="1"/>
      <w:numFmt w:val="upperLetter"/>
      <w:suff w:val="nothing"/>
      <w:lvlText w:val="%1."/>
      <w:lvlJc w:val="left"/>
      <w:pPr>
        <w:ind w:left="0" w:firstLine="0"/>
      </w:pPr>
      <w:rPr>
        <w:rFonts w:hint="default"/>
      </w:rPr>
    </w:lvl>
  </w:abstractNum>
  <w:abstractNum w:abstractNumId="19" w15:restartNumberingAfterBreak="0">
    <w:nsid w:val="A34CFE89"/>
    <w:multiLevelType w:val="singleLevel"/>
    <w:tmpl w:val="A34CFE89"/>
    <w:lvl w:ilvl="0">
      <w:start w:val="1"/>
      <w:numFmt w:val="upperLetter"/>
      <w:suff w:val="nothing"/>
      <w:lvlText w:val="%1."/>
      <w:lvlJc w:val="left"/>
      <w:pPr>
        <w:ind w:left="454" w:hanging="454"/>
      </w:pPr>
      <w:rPr>
        <w:rFonts w:hint="default"/>
      </w:rPr>
    </w:lvl>
  </w:abstractNum>
  <w:abstractNum w:abstractNumId="20" w15:restartNumberingAfterBreak="0">
    <w:nsid w:val="A643FC79"/>
    <w:multiLevelType w:val="singleLevel"/>
    <w:tmpl w:val="A643FC79"/>
    <w:lvl w:ilvl="0">
      <w:start w:val="1"/>
      <w:numFmt w:val="upperLetter"/>
      <w:suff w:val="nothing"/>
      <w:lvlText w:val="%1."/>
      <w:lvlJc w:val="left"/>
      <w:pPr>
        <w:ind w:left="454" w:hanging="454"/>
      </w:pPr>
      <w:rPr>
        <w:rFonts w:hint="default"/>
      </w:rPr>
    </w:lvl>
  </w:abstractNum>
  <w:abstractNum w:abstractNumId="21" w15:restartNumberingAfterBreak="0">
    <w:nsid w:val="A64A81D2"/>
    <w:multiLevelType w:val="singleLevel"/>
    <w:tmpl w:val="A64A81D2"/>
    <w:lvl w:ilvl="0">
      <w:start w:val="1"/>
      <w:numFmt w:val="upperLetter"/>
      <w:suff w:val="nothing"/>
      <w:lvlText w:val="%1."/>
      <w:lvlJc w:val="left"/>
      <w:pPr>
        <w:ind w:left="454" w:hanging="454"/>
      </w:pPr>
      <w:rPr>
        <w:rFonts w:hint="default"/>
      </w:rPr>
    </w:lvl>
  </w:abstractNum>
  <w:abstractNum w:abstractNumId="22" w15:restartNumberingAfterBreak="0">
    <w:nsid w:val="A67D2C86"/>
    <w:multiLevelType w:val="singleLevel"/>
    <w:tmpl w:val="A67D2C86"/>
    <w:lvl w:ilvl="0">
      <w:start w:val="1"/>
      <w:numFmt w:val="upperLetter"/>
      <w:suff w:val="nothing"/>
      <w:lvlText w:val="%1."/>
      <w:lvlJc w:val="left"/>
      <w:pPr>
        <w:ind w:left="0" w:firstLine="0"/>
      </w:pPr>
      <w:rPr>
        <w:rFonts w:hint="default"/>
      </w:rPr>
    </w:lvl>
  </w:abstractNum>
  <w:abstractNum w:abstractNumId="23" w15:restartNumberingAfterBreak="0">
    <w:nsid w:val="A78F4377"/>
    <w:multiLevelType w:val="singleLevel"/>
    <w:tmpl w:val="A78F4377"/>
    <w:lvl w:ilvl="0">
      <w:start w:val="1"/>
      <w:numFmt w:val="upperLetter"/>
      <w:suff w:val="nothing"/>
      <w:lvlText w:val="%1."/>
      <w:lvlJc w:val="left"/>
      <w:pPr>
        <w:tabs>
          <w:tab w:val="left" w:pos="0"/>
        </w:tabs>
        <w:ind w:left="227" w:hanging="227"/>
      </w:pPr>
      <w:rPr>
        <w:rFonts w:hint="default"/>
      </w:rPr>
    </w:lvl>
  </w:abstractNum>
  <w:abstractNum w:abstractNumId="24" w15:restartNumberingAfterBreak="0">
    <w:nsid w:val="AAB48118"/>
    <w:multiLevelType w:val="singleLevel"/>
    <w:tmpl w:val="AAB48118"/>
    <w:lvl w:ilvl="0">
      <w:start w:val="1"/>
      <w:numFmt w:val="upperLetter"/>
      <w:suff w:val="nothing"/>
      <w:lvlText w:val="%1."/>
      <w:lvlJc w:val="left"/>
      <w:pPr>
        <w:ind w:left="454" w:hanging="454"/>
      </w:pPr>
      <w:rPr>
        <w:rFonts w:hint="default"/>
      </w:rPr>
    </w:lvl>
  </w:abstractNum>
  <w:abstractNum w:abstractNumId="25" w15:restartNumberingAfterBreak="0">
    <w:nsid w:val="AB9A34ED"/>
    <w:multiLevelType w:val="singleLevel"/>
    <w:tmpl w:val="AB9A34ED"/>
    <w:lvl w:ilvl="0">
      <w:start w:val="1"/>
      <w:numFmt w:val="upperLetter"/>
      <w:suff w:val="nothing"/>
      <w:lvlText w:val="%1."/>
      <w:lvlJc w:val="left"/>
      <w:pPr>
        <w:ind w:left="454" w:hanging="454"/>
      </w:pPr>
      <w:rPr>
        <w:rFonts w:hint="default"/>
      </w:rPr>
    </w:lvl>
  </w:abstractNum>
  <w:abstractNum w:abstractNumId="26" w15:restartNumberingAfterBreak="0">
    <w:nsid w:val="ABBFAC9B"/>
    <w:multiLevelType w:val="singleLevel"/>
    <w:tmpl w:val="ABBFAC9B"/>
    <w:lvl w:ilvl="0">
      <w:start w:val="1"/>
      <w:numFmt w:val="upperLetter"/>
      <w:suff w:val="nothing"/>
      <w:lvlText w:val="%1."/>
      <w:lvlJc w:val="left"/>
      <w:pPr>
        <w:ind w:left="454" w:hanging="454"/>
      </w:pPr>
      <w:rPr>
        <w:rFonts w:hint="default"/>
      </w:rPr>
    </w:lvl>
  </w:abstractNum>
  <w:abstractNum w:abstractNumId="27" w15:restartNumberingAfterBreak="0">
    <w:nsid w:val="AC944ADD"/>
    <w:multiLevelType w:val="singleLevel"/>
    <w:tmpl w:val="AC944ADD"/>
    <w:lvl w:ilvl="0">
      <w:start w:val="1"/>
      <w:numFmt w:val="upperLetter"/>
      <w:suff w:val="nothing"/>
      <w:lvlText w:val="%1."/>
      <w:lvlJc w:val="left"/>
      <w:pPr>
        <w:ind w:left="454" w:hanging="454"/>
      </w:pPr>
      <w:rPr>
        <w:rFonts w:hint="default"/>
      </w:rPr>
    </w:lvl>
  </w:abstractNum>
  <w:abstractNum w:abstractNumId="28" w15:restartNumberingAfterBreak="0">
    <w:nsid w:val="AEFC9712"/>
    <w:multiLevelType w:val="singleLevel"/>
    <w:tmpl w:val="AEFC9712"/>
    <w:lvl w:ilvl="0">
      <w:start w:val="1"/>
      <w:numFmt w:val="upperLetter"/>
      <w:suff w:val="nothing"/>
      <w:lvlText w:val="%1."/>
      <w:lvlJc w:val="left"/>
      <w:pPr>
        <w:ind w:left="0" w:firstLine="0"/>
      </w:pPr>
      <w:rPr>
        <w:rFonts w:hint="default"/>
      </w:rPr>
    </w:lvl>
  </w:abstractNum>
  <w:abstractNum w:abstractNumId="29" w15:restartNumberingAfterBreak="0">
    <w:nsid w:val="B106D488"/>
    <w:multiLevelType w:val="singleLevel"/>
    <w:tmpl w:val="B106D488"/>
    <w:lvl w:ilvl="0">
      <w:start w:val="1"/>
      <w:numFmt w:val="upperLetter"/>
      <w:suff w:val="nothing"/>
      <w:lvlText w:val="%1."/>
      <w:lvlJc w:val="left"/>
      <w:pPr>
        <w:ind w:left="454" w:hanging="454"/>
      </w:pPr>
      <w:rPr>
        <w:rFonts w:hint="default"/>
      </w:rPr>
    </w:lvl>
  </w:abstractNum>
  <w:abstractNum w:abstractNumId="30" w15:restartNumberingAfterBreak="0">
    <w:nsid w:val="B243B2D0"/>
    <w:multiLevelType w:val="singleLevel"/>
    <w:tmpl w:val="B243B2D0"/>
    <w:lvl w:ilvl="0">
      <w:start w:val="1"/>
      <w:numFmt w:val="upperLetter"/>
      <w:suff w:val="nothing"/>
      <w:lvlText w:val="%1."/>
      <w:lvlJc w:val="left"/>
      <w:pPr>
        <w:tabs>
          <w:tab w:val="left" w:pos="0"/>
        </w:tabs>
        <w:ind w:left="227" w:hanging="227"/>
      </w:pPr>
      <w:rPr>
        <w:rFonts w:hint="default"/>
      </w:rPr>
    </w:lvl>
  </w:abstractNum>
  <w:abstractNum w:abstractNumId="31" w15:restartNumberingAfterBreak="0">
    <w:nsid w:val="BBE91E26"/>
    <w:multiLevelType w:val="singleLevel"/>
    <w:tmpl w:val="BBE91E26"/>
    <w:lvl w:ilvl="0">
      <w:start w:val="1"/>
      <w:numFmt w:val="upperLetter"/>
      <w:suff w:val="nothing"/>
      <w:lvlText w:val="%1."/>
      <w:lvlJc w:val="left"/>
      <w:pPr>
        <w:tabs>
          <w:tab w:val="left" w:pos="0"/>
        </w:tabs>
        <w:ind w:left="227" w:hanging="227"/>
      </w:pPr>
      <w:rPr>
        <w:rFonts w:hint="default"/>
      </w:rPr>
    </w:lvl>
  </w:abstractNum>
  <w:abstractNum w:abstractNumId="32" w15:restartNumberingAfterBreak="0">
    <w:nsid w:val="C1CFA17D"/>
    <w:multiLevelType w:val="singleLevel"/>
    <w:tmpl w:val="C1CFA17D"/>
    <w:lvl w:ilvl="0">
      <w:start w:val="1"/>
      <w:numFmt w:val="upperLetter"/>
      <w:suff w:val="nothing"/>
      <w:lvlText w:val="%1."/>
      <w:lvlJc w:val="left"/>
      <w:pPr>
        <w:ind w:left="454" w:hanging="454"/>
      </w:pPr>
      <w:rPr>
        <w:rFonts w:hint="default"/>
      </w:rPr>
    </w:lvl>
  </w:abstractNum>
  <w:abstractNum w:abstractNumId="33" w15:restartNumberingAfterBreak="0">
    <w:nsid w:val="C62203F3"/>
    <w:multiLevelType w:val="singleLevel"/>
    <w:tmpl w:val="C62203F3"/>
    <w:lvl w:ilvl="0">
      <w:start w:val="1"/>
      <w:numFmt w:val="upperLetter"/>
      <w:suff w:val="nothing"/>
      <w:lvlText w:val="%1."/>
      <w:lvlJc w:val="left"/>
      <w:pPr>
        <w:ind w:left="454" w:hanging="454"/>
      </w:pPr>
      <w:rPr>
        <w:rFonts w:hint="default"/>
      </w:rPr>
    </w:lvl>
  </w:abstractNum>
  <w:abstractNum w:abstractNumId="34" w15:restartNumberingAfterBreak="0">
    <w:nsid w:val="C72FB509"/>
    <w:multiLevelType w:val="singleLevel"/>
    <w:tmpl w:val="C72FB509"/>
    <w:lvl w:ilvl="0">
      <w:start w:val="1"/>
      <w:numFmt w:val="upperLetter"/>
      <w:suff w:val="space"/>
      <w:lvlText w:val="%1."/>
      <w:lvlJc w:val="left"/>
    </w:lvl>
  </w:abstractNum>
  <w:abstractNum w:abstractNumId="35" w15:restartNumberingAfterBreak="0">
    <w:nsid w:val="CAD3F4BA"/>
    <w:multiLevelType w:val="singleLevel"/>
    <w:tmpl w:val="CAD3F4BA"/>
    <w:lvl w:ilvl="0">
      <w:start w:val="1"/>
      <w:numFmt w:val="upperLetter"/>
      <w:suff w:val="nothing"/>
      <w:lvlText w:val="%1."/>
      <w:lvlJc w:val="left"/>
      <w:pPr>
        <w:ind w:left="0" w:firstLine="0"/>
      </w:pPr>
      <w:rPr>
        <w:rFonts w:hint="default"/>
      </w:rPr>
    </w:lvl>
  </w:abstractNum>
  <w:abstractNum w:abstractNumId="36" w15:restartNumberingAfterBreak="0">
    <w:nsid w:val="CBC16744"/>
    <w:multiLevelType w:val="singleLevel"/>
    <w:tmpl w:val="CBC16744"/>
    <w:lvl w:ilvl="0">
      <w:start w:val="1"/>
      <w:numFmt w:val="upperLetter"/>
      <w:suff w:val="nothing"/>
      <w:lvlText w:val="%1."/>
      <w:lvlJc w:val="left"/>
      <w:pPr>
        <w:ind w:left="454" w:hanging="454"/>
      </w:pPr>
      <w:rPr>
        <w:rFonts w:hint="default"/>
      </w:rPr>
    </w:lvl>
  </w:abstractNum>
  <w:abstractNum w:abstractNumId="37" w15:restartNumberingAfterBreak="0">
    <w:nsid w:val="CCD2E543"/>
    <w:multiLevelType w:val="singleLevel"/>
    <w:tmpl w:val="CCD2E543"/>
    <w:lvl w:ilvl="0">
      <w:start w:val="1"/>
      <w:numFmt w:val="upperLetter"/>
      <w:suff w:val="nothing"/>
      <w:lvlText w:val="%1."/>
      <w:lvlJc w:val="left"/>
      <w:pPr>
        <w:ind w:left="0" w:firstLine="0"/>
      </w:pPr>
      <w:rPr>
        <w:rFonts w:hint="default"/>
      </w:rPr>
    </w:lvl>
  </w:abstractNum>
  <w:abstractNum w:abstractNumId="38" w15:restartNumberingAfterBreak="0">
    <w:nsid w:val="CF594673"/>
    <w:multiLevelType w:val="singleLevel"/>
    <w:tmpl w:val="CF594673"/>
    <w:lvl w:ilvl="0">
      <w:start w:val="1"/>
      <w:numFmt w:val="upperLetter"/>
      <w:suff w:val="nothing"/>
      <w:lvlText w:val="%1."/>
      <w:lvlJc w:val="left"/>
      <w:pPr>
        <w:ind w:left="454" w:hanging="454"/>
      </w:pPr>
      <w:rPr>
        <w:rFonts w:hint="default"/>
      </w:rPr>
    </w:lvl>
  </w:abstractNum>
  <w:abstractNum w:abstractNumId="39" w15:restartNumberingAfterBreak="0">
    <w:nsid w:val="CFC138A8"/>
    <w:multiLevelType w:val="singleLevel"/>
    <w:tmpl w:val="CFC138A8"/>
    <w:lvl w:ilvl="0">
      <w:start w:val="1"/>
      <w:numFmt w:val="upperLetter"/>
      <w:suff w:val="nothing"/>
      <w:lvlText w:val="%1."/>
      <w:lvlJc w:val="left"/>
      <w:pPr>
        <w:ind w:left="454" w:hanging="454"/>
      </w:pPr>
      <w:rPr>
        <w:rFonts w:hint="default"/>
      </w:rPr>
    </w:lvl>
  </w:abstractNum>
  <w:abstractNum w:abstractNumId="40" w15:restartNumberingAfterBreak="0">
    <w:nsid w:val="D634DA79"/>
    <w:multiLevelType w:val="singleLevel"/>
    <w:tmpl w:val="D634DA79"/>
    <w:lvl w:ilvl="0">
      <w:start w:val="1"/>
      <w:numFmt w:val="upperLetter"/>
      <w:suff w:val="nothing"/>
      <w:lvlText w:val="%1."/>
      <w:lvlJc w:val="left"/>
      <w:pPr>
        <w:tabs>
          <w:tab w:val="left" w:pos="0"/>
        </w:tabs>
        <w:ind w:left="227" w:hanging="227"/>
      </w:pPr>
      <w:rPr>
        <w:rFonts w:hint="default"/>
      </w:rPr>
    </w:lvl>
  </w:abstractNum>
  <w:abstractNum w:abstractNumId="41" w15:restartNumberingAfterBreak="0">
    <w:nsid w:val="D9B05DF1"/>
    <w:multiLevelType w:val="singleLevel"/>
    <w:tmpl w:val="D9B05DF1"/>
    <w:lvl w:ilvl="0">
      <w:start w:val="1"/>
      <w:numFmt w:val="upperLetter"/>
      <w:suff w:val="nothing"/>
      <w:lvlText w:val="%1."/>
      <w:lvlJc w:val="left"/>
      <w:pPr>
        <w:ind w:left="454" w:hanging="454"/>
      </w:pPr>
      <w:rPr>
        <w:rFonts w:hint="default"/>
      </w:rPr>
    </w:lvl>
  </w:abstractNum>
  <w:abstractNum w:abstractNumId="42" w15:restartNumberingAfterBreak="0">
    <w:nsid w:val="DBD3465E"/>
    <w:multiLevelType w:val="singleLevel"/>
    <w:tmpl w:val="DBD3465E"/>
    <w:lvl w:ilvl="0">
      <w:start w:val="1"/>
      <w:numFmt w:val="upperLetter"/>
      <w:suff w:val="nothing"/>
      <w:lvlText w:val="%1."/>
      <w:lvlJc w:val="left"/>
      <w:pPr>
        <w:ind w:left="454" w:hanging="454"/>
      </w:pPr>
      <w:rPr>
        <w:rFonts w:hint="default"/>
      </w:rPr>
    </w:lvl>
  </w:abstractNum>
  <w:abstractNum w:abstractNumId="43" w15:restartNumberingAfterBreak="0">
    <w:nsid w:val="DEF83764"/>
    <w:multiLevelType w:val="singleLevel"/>
    <w:tmpl w:val="DEF83764"/>
    <w:lvl w:ilvl="0">
      <w:start w:val="1"/>
      <w:numFmt w:val="upperLetter"/>
      <w:suff w:val="space"/>
      <w:lvlText w:val="%1."/>
      <w:lvlJc w:val="left"/>
    </w:lvl>
  </w:abstractNum>
  <w:abstractNum w:abstractNumId="44" w15:restartNumberingAfterBreak="0">
    <w:nsid w:val="DF26CB90"/>
    <w:multiLevelType w:val="singleLevel"/>
    <w:tmpl w:val="DF26CB90"/>
    <w:lvl w:ilvl="0">
      <w:start w:val="1"/>
      <w:numFmt w:val="upperLetter"/>
      <w:suff w:val="nothing"/>
      <w:lvlText w:val="%1."/>
      <w:lvlJc w:val="left"/>
      <w:pPr>
        <w:ind w:left="454" w:hanging="454"/>
      </w:pPr>
      <w:rPr>
        <w:rFonts w:hint="default"/>
      </w:rPr>
    </w:lvl>
  </w:abstractNum>
  <w:abstractNum w:abstractNumId="45" w15:restartNumberingAfterBreak="0">
    <w:nsid w:val="DFF8AC64"/>
    <w:multiLevelType w:val="singleLevel"/>
    <w:tmpl w:val="DFF8AC64"/>
    <w:lvl w:ilvl="0">
      <w:start w:val="1"/>
      <w:numFmt w:val="upperLetter"/>
      <w:suff w:val="nothing"/>
      <w:lvlText w:val="%1."/>
      <w:lvlJc w:val="left"/>
      <w:pPr>
        <w:ind w:left="454" w:hanging="454"/>
      </w:pPr>
      <w:rPr>
        <w:rFonts w:hint="default"/>
      </w:rPr>
    </w:lvl>
  </w:abstractNum>
  <w:abstractNum w:abstractNumId="46" w15:restartNumberingAfterBreak="0">
    <w:nsid w:val="E024C423"/>
    <w:multiLevelType w:val="singleLevel"/>
    <w:tmpl w:val="E024C423"/>
    <w:lvl w:ilvl="0">
      <w:start w:val="1"/>
      <w:numFmt w:val="upperLetter"/>
      <w:suff w:val="nothing"/>
      <w:lvlText w:val="%1."/>
      <w:lvlJc w:val="left"/>
      <w:pPr>
        <w:tabs>
          <w:tab w:val="left" w:pos="0"/>
        </w:tabs>
        <w:ind w:left="227" w:hanging="227"/>
      </w:pPr>
      <w:rPr>
        <w:rFonts w:hint="default"/>
      </w:rPr>
    </w:lvl>
  </w:abstractNum>
  <w:abstractNum w:abstractNumId="47" w15:restartNumberingAfterBreak="0">
    <w:nsid w:val="E15799B8"/>
    <w:multiLevelType w:val="singleLevel"/>
    <w:tmpl w:val="E15799B8"/>
    <w:lvl w:ilvl="0">
      <w:start w:val="1"/>
      <w:numFmt w:val="upperLetter"/>
      <w:suff w:val="nothing"/>
      <w:lvlText w:val="%1."/>
      <w:lvlJc w:val="left"/>
      <w:pPr>
        <w:ind w:left="454" w:hanging="454"/>
      </w:pPr>
      <w:rPr>
        <w:rFonts w:hint="default"/>
      </w:rPr>
    </w:lvl>
  </w:abstractNum>
  <w:abstractNum w:abstractNumId="48" w15:restartNumberingAfterBreak="0">
    <w:nsid w:val="E189E5EA"/>
    <w:multiLevelType w:val="singleLevel"/>
    <w:tmpl w:val="E189E5EA"/>
    <w:lvl w:ilvl="0">
      <w:start w:val="1"/>
      <w:numFmt w:val="upperLetter"/>
      <w:suff w:val="nothing"/>
      <w:lvlText w:val="%1."/>
      <w:lvlJc w:val="left"/>
      <w:pPr>
        <w:ind w:left="0" w:firstLine="0"/>
      </w:pPr>
      <w:rPr>
        <w:rFonts w:hint="default"/>
      </w:rPr>
    </w:lvl>
  </w:abstractNum>
  <w:abstractNum w:abstractNumId="49" w15:restartNumberingAfterBreak="0">
    <w:nsid w:val="E38994CF"/>
    <w:multiLevelType w:val="singleLevel"/>
    <w:tmpl w:val="E38994CF"/>
    <w:lvl w:ilvl="0">
      <w:start w:val="1"/>
      <w:numFmt w:val="upperLetter"/>
      <w:suff w:val="nothing"/>
      <w:lvlText w:val="%1."/>
      <w:lvlJc w:val="left"/>
      <w:pPr>
        <w:ind w:left="0" w:firstLine="0"/>
      </w:pPr>
      <w:rPr>
        <w:rFonts w:hint="default"/>
      </w:rPr>
    </w:lvl>
  </w:abstractNum>
  <w:abstractNum w:abstractNumId="50" w15:restartNumberingAfterBreak="0">
    <w:nsid w:val="E5004FB0"/>
    <w:multiLevelType w:val="singleLevel"/>
    <w:tmpl w:val="E5004FB0"/>
    <w:lvl w:ilvl="0">
      <w:start w:val="1"/>
      <w:numFmt w:val="upperLetter"/>
      <w:suff w:val="nothing"/>
      <w:lvlText w:val="%1."/>
      <w:lvlJc w:val="left"/>
      <w:pPr>
        <w:tabs>
          <w:tab w:val="left" w:pos="0"/>
        </w:tabs>
        <w:ind w:left="227" w:hanging="227"/>
      </w:pPr>
      <w:rPr>
        <w:rFonts w:hint="default"/>
      </w:rPr>
    </w:lvl>
  </w:abstractNum>
  <w:abstractNum w:abstractNumId="51" w15:restartNumberingAfterBreak="0">
    <w:nsid w:val="E7D56592"/>
    <w:multiLevelType w:val="singleLevel"/>
    <w:tmpl w:val="E7D56592"/>
    <w:lvl w:ilvl="0">
      <w:start w:val="1"/>
      <w:numFmt w:val="upperLetter"/>
      <w:suff w:val="nothing"/>
      <w:lvlText w:val="%1."/>
      <w:lvlJc w:val="left"/>
      <w:pPr>
        <w:ind w:left="454" w:hanging="454"/>
      </w:pPr>
      <w:rPr>
        <w:rFonts w:hint="default"/>
      </w:rPr>
    </w:lvl>
  </w:abstractNum>
  <w:abstractNum w:abstractNumId="52" w15:restartNumberingAfterBreak="0">
    <w:nsid w:val="E8D03649"/>
    <w:multiLevelType w:val="singleLevel"/>
    <w:tmpl w:val="E8D03649"/>
    <w:lvl w:ilvl="0">
      <w:start w:val="1"/>
      <w:numFmt w:val="upperLetter"/>
      <w:suff w:val="nothing"/>
      <w:lvlText w:val="%1."/>
      <w:lvlJc w:val="left"/>
      <w:pPr>
        <w:ind w:left="0" w:firstLine="0"/>
      </w:pPr>
      <w:rPr>
        <w:rFonts w:hint="default"/>
      </w:rPr>
    </w:lvl>
  </w:abstractNum>
  <w:abstractNum w:abstractNumId="53" w15:restartNumberingAfterBreak="0">
    <w:nsid w:val="E8FEBE07"/>
    <w:multiLevelType w:val="singleLevel"/>
    <w:tmpl w:val="E8FEBE07"/>
    <w:lvl w:ilvl="0">
      <w:start w:val="1"/>
      <w:numFmt w:val="upperLetter"/>
      <w:suff w:val="nothing"/>
      <w:lvlText w:val="%1."/>
      <w:lvlJc w:val="left"/>
      <w:pPr>
        <w:ind w:left="0" w:firstLine="0"/>
      </w:pPr>
      <w:rPr>
        <w:rFonts w:hint="default"/>
      </w:rPr>
    </w:lvl>
  </w:abstractNum>
  <w:abstractNum w:abstractNumId="54" w15:restartNumberingAfterBreak="0">
    <w:nsid w:val="ED610271"/>
    <w:multiLevelType w:val="singleLevel"/>
    <w:tmpl w:val="ED610271"/>
    <w:lvl w:ilvl="0">
      <w:start w:val="1"/>
      <w:numFmt w:val="upperLetter"/>
      <w:suff w:val="nothing"/>
      <w:lvlText w:val="%1."/>
      <w:lvlJc w:val="left"/>
      <w:pPr>
        <w:ind w:left="0" w:firstLine="0"/>
      </w:pPr>
      <w:rPr>
        <w:rFonts w:hint="default"/>
      </w:rPr>
    </w:lvl>
  </w:abstractNum>
  <w:abstractNum w:abstractNumId="55" w15:restartNumberingAfterBreak="0">
    <w:nsid w:val="EE7B5026"/>
    <w:multiLevelType w:val="singleLevel"/>
    <w:tmpl w:val="EE7B5026"/>
    <w:lvl w:ilvl="0">
      <w:start w:val="1"/>
      <w:numFmt w:val="upperLetter"/>
      <w:suff w:val="nothing"/>
      <w:lvlText w:val="%1."/>
      <w:lvlJc w:val="left"/>
      <w:pPr>
        <w:ind w:left="454" w:hanging="454"/>
      </w:pPr>
      <w:rPr>
        <w:rFonts w:hint="default"/>
      </w:rPr>
    </w:lvl>
  </w:abstractNum>
  <w:abstractNum w:abstractNumId="56" w15:restartNumberingAfterBreak="0">
    <w:nsid w:val="F2C1DDAF"/>
    <w:multiLevelType w:val="singleLevel"/>
    <w:tmpl w:val="F2C1DDAF"/>
    <w:lvl w:ilvl="0">
      <w:start w:val="1"/>
      <w:numFmt w:val="upperLetter"/>
      <w:suff w:val="nothing"/>
      <w:lvlText w:val="%1."/>
      <w:lvlJc w:val="left"/>
      <w:pPr>
        <w:ind w:left="454" w:hanging="454"/>
      </w:pPr>
      <w:rPr>
        <w:rFonts w:hint="default"/>
      </w:rPr>
    </w:lvl>
  </w:abstractNum>
  <w:abstractNum w:abstractNumId="57" w15:restartNumberingAfterBreak="0">
    <w:nsid w:val="F7DF8320"/>
    <w:multiLevelType w:val="singleLevel"/>
    <w:tmpl w:val="F7DF8320"/>
    <w:lvl w:ilvl="0">
      <w:start w:val="1"/>
      <w:numFmt w:val="upperLetter"/>
      <w:suff w:val="space"/>
      <w:lvlText w:val="%1."/>
      <w:lvlJc w:val="left"/>
    </w:lvl>
  </w:abstractNum>
  <w:abstractNum w:abstractNumId="58" w15:restartNumberingAfterBreak="0">
    <w:nsid w:val="F8767702"/>
    <w:multiLevelType w:val="singleLevel"/>
    <w:tmpl w:val="F8767702"/>
    <w:lvl w:ilvl="0">
      <w:start w:val="1"/>
      <w:numFmt w:val="upperLetter"/>
      <w:suff w:val="nothing"/>
      <w:lvlText w:val="%1."/>
      <w:lvlJc w:val="left"/>
      <w:pPr>
        <w:ind w:left="454" w:hanging="454"/>
      </w:pPr>
      <w:rPr>
        <w:rFonts w:hint="default"/>
      </w:rPr>
    </w:lvl>
  </w:abstractNum>
  <w:abstractNum w:abstractNumId="59" w15:restartNumberingAfterBreak="0">
    <w:nsid w:val="F8EEF4DC"/>
    <w:multiLevelType w:val="singleLevel"/>
    <w:tmpl w:val="F8EEF4DC"/>
    <w:lvl w:ilvl="0">
      <w:start w:val="1"/>
      <w:numFmt w:val="upperLetter"/>
      <w:suff w:val="space"/>
      <w:lvlText w:val="%1."/>
      <w:lvlJc w:val="left"/>
    </w:lvl>
  </w:abstractNum>
  <w:abstractNum w:abstractNumId="60" w15:restartNumberingAfterBreak="0">
    <w:nsid w:val="FB3ECF17"/>
    <w:multiLevelType w:val="singleLevel"/>
    <w:tmpl w:val="FB3ECF17"/>
    <w:lvl w:ilvl="0">
      <w:start w:val="1"/>
      <w:numFmt w:val="upperLetter"/>
      <w:suff w:val="space"/>
      <w:lvlText w:val="%1."/>
      <w:lvlJc w:val="left"/>
    </w:lvl>
  </w:abstractNum>
  <w:abstractNum w:abstractNumId="61" w15:restartNumberingAfterBreak="0">
    <w:nsid w:val="FB9583F4"/>
    <w:multiLevelType w:val="singleLevel"/>
    <w:tmpl w:val="FB9583F4"/>
    <w:lvl w:ilvl="0">
      <w:start w:val="1"/>
      <w:numFmt w:val="upperLetter"/>
      <w:suff w:val="nothing"/>
      <w:lvlText w:val="%1."/>
      <w:lvlJc w:val="left"/>
      <w:pPr>
        <w:ind w:left="454" w:hanging="454"/>
      </w:pPr>
      <w:rPr>
        <w:rFonts w:hint="default"/>
      </w:rPr>
    </w:lvl>
  </w:abstractNum>
  <w:abstractNum w:abstractNumId="62" w15:restartNumberingAfterBreak="0">
    <w:nsid w:val="FC38BF4C"/>
    <w:multiLevelType w:val="singleLevel"/>
    <w:tmpl w:val="FC38BF4C"/>
    <w:lvl w:ilvl="0">
      <w:start w:val="1"/>
      <w:numFmt w:val="upperLetter"/>
      <w:suff w:val="nothing"/>
      <w:lvlText w:val="%1."/>
      <w:lvlJc w:val="left"/>
      <w:pPr>
        <w:ind w:left="0" w:firstLine="0"/>
      </w:pPr>
      <w:rPr>
        <w:rFonts w:hint="default"/>
      </w:rPr>
    </w:lvl>
  </w:abstractNum>
  <w:abstractNum w:abstractNumId="63" w15:restartNumberingAfterBreak="0">
    <w:nsid w:val="FE770E90"/>
    <w:multiLevelType w:val="singleLevel"/>
    <w:tmpl w:val="FE770E90"/>
    <w:lvl w:ilvl="0">
      <w:start w:val="1"/>
      <w:numFmt w:val="upperLetter"/>
      <w:suff w:val="space"/>
      <w:lvlText w:val="%1."/>
      <w:lvlJc w:val="left"/>
    </w:lvl>
  </w:abstractNum>
  <w:abstractNum w:abstractNumId="64" w15:restartNumberingAfterBreak="0">
    <w:nsid w:val="00F2A49C"/>
    <w:multiLevelType w:val="singleLevel"/>
    <w:tmpl w:val="00F2A49C"/>
    <w:lvl w:ilvl="0">
      <w:start w:val="1"/>
      <w:numFmt w:val="upperLetter"/>
      <w:suff w:val="nothing"/>
      <w:lvlText w:val="%1."/>
      <w:lvlJc w:val="left"/>
      <w:pPr>
        <w:ind w:left="454" w:hanging="454"/>
      </w:pPr>
      <w:rPr>
        <w:rFonts w:hint="default"/>
      </w:rPr>
    </w:lvl>
  </w:abstractNum>
  <w:abstractNum w:abstractNumId="65" w15:restartNumberingAfterBreak="0">
    <w:nsid w:val="0111B0E7"/>
    <w:multiLevelType w:val="singleLevel"/>
    <w:tmpl w:val="0111B0E7"/>
    <w:lvl w:ilvl="0">
      <w:start w:val="1"/>
      <w:numFmt w:val="upperLetter"/>
      <w:suff w:val="nothing"/>
      <w:lvlText w:val="%1."/>
      <w:lvlJc w:val="left"/>
      <w:pPr>
        <w:tabs>
          <w:tab w:val="left" w:pos="0"/>
        </w:tabs>
        <w:ind w:left="227" w:hanging="227"/>
      </w:pPr>
      <w:rPr>
        <w:rFonts w:hint="default"/>
      </w:rPr>
    </w:lvl>
  </w:abstractNum>
  <w:abstractNum w:abstractNumId="66" w15:restartNumberingAfterBreak="0">
    <w:nsid w:val="01FDEEBC"/>
    <w:multiLevelType w:val="singleLevel"/>
    <w:tmpl w:val="01FDEEBC"/>
    <w:lvl w:ilvl="0">
      <w:start w:val="1"/>
      <w:numFmt w:val="upperLetter"/>
      <w:suff w:val="nothing"/>
      <w:lvlText w:val="%1."/>
      <w:lvlJc w:val="left"/>
      <w:pPr>
        <w:ind w:left="0" w:firstLine="0"/>
      </w:pPr>
      <w:rPr>
        <w:rFonts w:hint="default"/>
      </w:rPr>
    </w:lvl>
  </w:abstractNum>
  <w:abstractNum w:abstractNumId="67" w15:restartNumberingAfterBreak="0">
    <w:nsid w:val="032CE8AD"/>
    <w:multiLevelType w:val="singleLevel"/>
    <w:tmpl w:val="032CE8AD"/>
    <w:lvl w:ilvl="0">
      <w:start w:val="2"/>
      <w:numFmt w:val="chineseCounting"/>
      <w:suff w:val="nothing"/>
      <w:lvlText w:val="%1、"/>
      <w:lvlJc w:val="left"/>
      <w:rPr>
        <w:rFonts w:hint="eastAsia"/>
      </w:rPr>
    </w:lvl>
  </w:abstractNum>
  <w:abstractNum w:abstractNumId="68" w15:restartNumberingAfterBreak="0">
    <w:nsid w:val="056A25E8"/>
    <w:multiLevelType w:val="singleLevel"/>
    <w:tmpl w:val="056A25E8"/>
    <w:lvl w:ilvl="0">
      <w:start w:val="1"/>
      <w:numFmt w:val="upperLetter"/>
      <w:suff w:val="nothing"/>
      <w:lvlText w:val="%1."/>
      <w:lvlJc w:val="left"/>
      <w:pPr>
        <w:ind w:left="454" w:hanging="454"/>
      </w:pPr>
      <w:rPr>
        <w:rFonts w:hint="default"/>
      </w:rPr>
    </w:lvl>
  </w:abstractNum>
  <w:abstractNum w:abstractNumId="69" w15:restartNumberingAfterBreak="0">
    <w:nsid w:val="09D9F737"/>
    <w:multiLevelType w:val="singleLevel"/>
    <w:tmpl w:val="09D9F737"/>
    <w:lvl w:ilvl="0">
      <w:start w:val="1"/>
      <w:numFmt w:val="upperLetter"/>
      <w:suff w:val="nothing"/>
      <w:lvlText w:val="%1."/>
      <w:lvlJc w:val="left"/>
      <w:pPr>
        <w:ind w:left="454" w:hanging="454"/>
      </w:pPr>
      <w:rPr>
        <w:rFonts w:hint="default"/>
      </w:rPr>
    </w:lvl>
  </w:abstractNum>
  <w:abstractNum w:abstractNumId="70" w15:restartNumberingAfterBreak="0">
    <w:nsid w:val="0B0560F2"/>
    <w:multiLevelType w:val="singleLevel"/>
    <w:tmpl w:val="0B0560F2"/>
    <w:lvl w:ilvl="0">
      <w:start w:val="1"/>
      <w:numFmt w:val="upperLetter"/>
      <w:suff w:val="nothing"/>
      <w:lvlText w:val="%1."/>
      <w:lvlJc w:val="left"/>
      <w:pPr>
        <w:ind w:left="454" w:hanging="454"/>
      </w:pPr>
      <w:rPr>
        <w:rFonts w:hint="default"/>
      </w:rPr>
    </w:lvl>
  </w:abstractNum>
  <w:abstractNum w:abstractNumId="71" w15:restartNumberingAfterBreak="0">
    <w:nsid w:val="0B239A76"/>
    <w:multiLevelType w:val="singleLevel"/>
    <w:tmpl w:val="0B239A76"/>
    <w:lvl w:ilvl="0">
      <w:start w:val="1"/>
      <w:numFmt w:val="upperLetter"/>
      <w:suff w:val="nothing"/>
      <w:lvlText w:val="%1."/>
      <w:lvlJc w:val="left"/>
      <w:pPr>
        <w:tabs>
          <w:tab w:val="left" w:pos="0"/>
        </w:tabs>
        <w:ind w:left="227" w:hanging="227"/>
      </w:pPr>
      <w:rPr>
        <w:rFonts w:hint="default"/>
      </w:rPr>
    </w:lvl>
  </w:abstractNum>
  <w:abstractNum w:abstractNumId="72" w15:restartNumberingAfterBreak="0">
    <w:nsid w:val="105966AE"/>
    <w:multiLevelType w:val="singleLevel"/>
    <w:tmpl w:val="105966AE"/>
    <w:lvl w:ilvl="0">
      <w:start w:val="1"/>
      <w:numFmt w:val="upperLetter"/>
      <w:suff w:val="nothing"/>
      <w:lvlText w:val="%1."/>
      <w:lvlJc w:val="left"/>
      <w:pPr>
        <w:ind w:left="454" w:hanging="454"/>
      </w:pPr>
      <w:rPr>
        <w:rFonts w:hint="default"/>
      </w:rPr>
    </w:lvl>
  </w:abstractNum>
  <w:abstractNum w:abstractNumId="73" w15:restartNumberingAfterBreak="0">
    <w:nsid w:val="1312BAA9"/>
    <w:multiLevelType w:val="singleLevel"/>
    <w:tmpl w:val="1312BAA9"/>
    <w:lvl w:ilvl="0">
      <w:start w:val="1"/>
      <w:numFmt w:val="upperLetter"/>
      <w:suff w:val="nothing"/>
      <w:lvlText w:val="%1."/>
      <w:lvlJc w:val="left"/>
      <w:pPr>
        <w:ind w:left="454" w:hanging="454"/>
      </w:pPr>
      <w:rPr>
        <w:rFonts w:hint="default"/>
      </w:rPr>
    </w:lvl>
  </w:abstractNum>
  <w:abstractNum w:abstractNumId="74" w15:restartNumberingAfterBreak="0">
    <w:nsid w:val="15F24845"/>
    <w:multiLevelType w:val="singleLevel"/>
    <w:tmpl w:val="15F24845"/>
    <w:lvl w:ilvl="0">
      <w:start w:val="1"/>
      <w:numFmt w:val="upperLetter"/>
      <w:suff w:val="nothing"/>
      <w:lvlText w:val="%1."/>
      <w:lvlJc w:val="left"/>
      <w:pPr>
        <w:ind w:left="454" w:hanging="454"/>
      </w:pPr>
      <w:rPr>
        <w:rFonts w:hint="default"/>
      </w:rPr>
    </w:lvl>
  </w:abstractNum>
  <w:abstractNum w:abstractNumId="75" w15:restartNumberingAfterBreak="0">
    <w:nsid w:val="16869355"/>
    <w:multiLevelType w:val="singleLevel"/>
    <w:tmpl w:val="16869355"/>
    <w:lvl w:ilvl="0">
      <w:start w:val="1"/>
      <w:numFmt w:val="upperLetter"/>
      <w:suff w:val="nothing"/>
      <w:lvlText w:val="%1."/>
      <w:lvlJc w:val="left"/>
      <w:pPr>
        <w:ind w:left="454" w:hanging="454"/>
      </w:pPr>
      <w:rPr>
        <w:rFonts w:hint="default"/>
      </w:rPr>
    </w:lvl>
  </w:abstractNum>
  <w:abstractNum w:abstractNumId="76" w15:restartNumberingAfterBreak="0">
    <w:nsid w:val="1693611A"/>
    <w:multiLevelType w:val="singleLevel"/>
    <w:tmpl w:val="1693611A"/>
    <w:lvl w:ilvl="0">
      <w:start w:val="1"/>
      <w:numFmt w:val="upperLetter"/>
      <w:suff w:val="nothing"/>
      <w:lvlText w:val="%1."/>
      <w:lvlJc w:val="left"/>
      <w:pPr>
        <w:tabs>
          <w:tab w:val="left" w:pos="0"/>
        </w:tabs>
        <w:ind w:left="227" w:hanging="227"/>
      </w:pPr>
      <w:rPr>
        <w:rFonts w:hint="default"/>
      </w:rPr>
    </w:lvl>
  </w:abstractNum>
  <w:abstractNum w:abstractNumId="77" w15:restartNumberingAfterBreak="0">
    <w:nsid w:val="1781F498"/>
    <w:multiLevelType w:val="singleLevel"/>
    <w:tmpl w:val="1781F498"/>
    <w:lvl w:ilvl="0">
      <w:start w:val="1"/>
      <w:numFmt w:val="upperLetter"/>
      <w:suff w:val="nothing"/>
      <w:lvlText w:val="%1."/>
      <w:lvlJc w:val="left"/>
      <w:pPr>
        <w:ind w:left="0" w:firstLine="0"/>
      </w:pPr>
      <w:rPr>
        <w:rFonts w:hint="default"/>
      </w:rPr>
    </w:lvl>
  </w:abstractNum>
  <w:abstractNum w:abstractNumId="78" w15:restartNumberingAfterBreak="0">
    <w:nsid w:val="17BF11EF"/>
    <w:multiLevelType w:val="singleLevel"/>
    <w:tmpl w:val="17BF11EF"/>
    <w:lvl w:ilvl="0">
      <w:start w:val="1"/>
      <w:numFmt w:val="upperLetter"/>
      <w:suff w:val="space"/>
      <w:lvlText w:val="%1."/>
      <w:lvlJc w:val="left"/>
    </w:lvl>
  </w:abstractNum>
  <w:abstractNum w:abstractNumId="79" w15:restartNumberingAfterBreak="0">
    <w:nsid w:val="18C69AF8"/>
    <w:multiLevelType w:val="singleLevel"/>
    <w:tmpl w:val="18C69AF8"/>
    <w:lvl w:ilvl="0">
      <w:start w:val="1"/>
      <w:numFmt w:val="upperLetter"/>
      <w:suff w:val="nothing"/>
      <w:lvlText w:val="%1."/>
      <w:lvlJc w:val="left"/>
      <w:pPr>
        <w:ind w:left="0" w:firstLine="0"/>
      </w:pPr>
      <w:rPr>
        <w:rFonts w:hint="default"/>
      </w:rPr>
    </w:lvl>
  </w:abstractNum>
  <w:abstractNum w:abstractNumId="80" w15:restartNumberingAfterBreak="0">
    <w:nsid w:val="1929586C"/>
    <w:multiLevelType w:val="singleLevel"/>
    <w:tmpl w:val="1929586C"/>
    <w:lvl w:ilvl="0">
      <w:start w:val="1"/>
      <w:numFmt w:val="upperLetter"/>
      <w:suff w:val="nothing"/>
      <w:lvlText w:val="%1."/>
      <w:lvlJc w:val="left"/>
      <w:pPr>
        <w:ind w:left="454" w:hanging="454"/>
      </w:pPr>
      <w:rPr>
        <w:rFonts w:hint="default"/>
      </w:rPr>
    </w:lvl>
  </w:abstractNum>
  <w:abstractNum w:abstractNumId="81" w15:restartNumberingAfterBreak="0">
    <w:nsid w:val="19C11C36"/>
    <w:multiLevelType w:val="singleLevel"/>
    <w:tmpl w:val="19C11C36"/>
    <w:lvl w:ilvl="0">
      <w:start w:val="1"/>
      <w:numFmt w:val="upperLetter"/>
      <w:suff w:val="nothing"/>
      <w:lvlText w:val="%1."/>
      <w:lvlJc w:val="left"/>
      <w:pPr>
        <w:ind w:left="0" w:firstLine="0"/>
      </w:pPr>
      <w:rPr>
        <w:rFonts w:hint="default"/>
      </w:rPr>
    </w:lvl>
  </w:abstractNum>
  <w:abstractNum w:abstractNumId="82" w15:restartNumberingAfterBreak="0">
    <w:nsid w:val="1B82A342"/>
    <w:multiLevelType w:val="singleLevel"/>
    <w:tmpl w:val="1B82A342"/>
    <w:lvl w:ilvl="0">
      <w:start w:val="1"/>
      <w:numFmt w:val="upperLetter"/>
      <w:suff w:val="nothing"/>
      <w:lvlText w:val="%1."/>
      <w:lvlJc w:val="left"/>
      <w:pPr>
        <w:ind w:left="0" w:firstLine="0"/>
      </w:pPr>
      <w:rPr>
        <w:rFonts w:hint="default"/>
      </w:rPr>
    </w:lvl>
  </w:abstractNum>
  <w:abstractNum w:abstractNumId="83" w15:restartNumberingAfterBreak="0">
    <w:nsid w:val="1DBFBA8F"/>
    <w:multiLevelType w:val="singleLevel"/>
    <w:tmpl w:val="1DBFBA8F"/>
    <w:lvl w:ilvl="0">
      <w:start w:val="1"/>
      <w:numFmt w:val="upperLetter"/>
      <w:suff w:val="nothing"/>
      <w:lvlText w:val="%1."/>
      <w:lvlJc w:val="left"/>
      <w:pPr>
        <w:ind w:left="0" w:firstLine="0"/>
      </w:pPr>
      <w:rPr>
        <w:rFonts w:hint="default"/>
      </w:rPr>
    </w:lvl>
  </w:abstractNum>
  <w:abstractNum w:abstractNumId="84" w15:restartNumberingAfterBreak="0">
    <w:nsid w:val="217EDDE7"/>
    <w:multiLevelType w:val="singleLevel"/>
    <w:tmpl w:val="217EDDE7"/>
    <w:lvl w:ilvl="0">
      <w:start w:val="1"/>
      <w:numFmt w:val="upperLetter"/>
      <w:suff w:val="nothing"/>
      <w:lvlText w:val="%1."/>
      <w:lvlJc w:val="left"/>
      <w:pPr>
        <w:ind w:left="0" w:firstLine="0"/>
      </w:pPr>
      <w:rPr>
        <w:rFonts w:hint="default"/>
      </w:rPr>
    </w:lvl>
  </w:abstractNum>
  <w:abstractNum w:abstractNumId="85" w15:restartNumberingAfterBreak="0">
    <w:nsid w:val="2236C6EE"/>
    <w:multiLevelType w:val="singleLevel"/>
    <w:tmpl w:val="2236C6EE"/>
    <w:lvl w:ilvl="0">
      <w:start w:val="1"/>
      <w:numFmt w:val="upperLetter"/>
      <w:suff w:val="nothing"/>
      <w:lvlText w:val="%1."/>
      <w:lvlJc w:val="left"/>
      <w:pPr>
        <w:ind w:left="0" w:firstLine="0"/>
      </w:pPr>
      <w:rPr>
        <w:rFonts w:hint="default"/>
      </w:rPr>
    </w:lvl>
  </w:abstractNum>
  <w:abstractNum w:abstractNumId="86" w15:restartNumberingAfterBreak="0">
    <w:nsid w:val="22CC9C15"/>
    <w:multiLevelType w:val="singleLevel"/>
    <w:tmpl w:val="22CC9C15"/>
    <w:lvl w:ilvl="0">
      <w:start w:val="1"/>
      <w:numFmt w:val="upperLetter"/>
      <w:suff w:val="nothing"/>
      <w:lvlText w:val="%1."/>
      <w:lvlJc w:val="left"/>
      <w:pPr>
        <w:tabs>
          <w:tab w:val="left" w:pos="0"/>
        </w:tabs>
        <w:ind w:left="227" w:hanging="227"/>
      </w:pPr>
      <w:rPr>
        <w:rFonts w:hint="default"/>
      </w:rPr>
    </w:lvl>
  </w:abstractNum>
  <w:abstractNum w:abstractNumId="87" w15:restartNumberingAfterBreak="0">
    <w:nsid w:val="239F9480"/>
    <w:multiLevelType w:val="singleLevel"/>
    <w:tmpl w:val="239F9480"/>
    <w:lvl w:ilvl="0">
      <w:start w:val="1"/>
      <w:numFmt w:val="upperLetter"/>
      <w:suff w:val="nothing"/>
      <w:lvlText w:val="%1."/>
      <w:lvlJc w:val="left"/>
      <w:pPr>
        <w:tabs>
          <w:tab w:val="left" w:pos="0"/>
        </w:tabs>
        <w:ind w:left="227" w:hanging="227"/>
      </w:pPr>
      <w:rPr>
        <w:rFonts w:hint="default"/>
      </w:rPr>
    </w:lvl>
  </w:abstractNum>
  <w:abstractNum w:abstractNumId="88" w15:restartNumberingAfterBreak="0">
    <w:nsid w:val="240BA4B0"/>
    <w:multiLevelType w:val="singleLevel"/>
    <w:tmpl w:val="240BA4B0"/>
    <w:lvl w:ilvl="0">
      <w:start w:val="1"/>
      <w:numFmt w:val="upperLetter"/>
      <w:suff w:val="nothing"/>
      <w:lvlText w:val="%1."/>
      <w:lvlJc w:val="left"/>
      <w:pPr>
        <w:ind w:left="454" w:hanging="454"/>
      </w:pPr>
      <w:rPr>
        <w:rFonts w:hint="default"/>
      </w:rPr>
    </w:lvl>
  </w:abstractNum>
  <w:abstractNum w:abstractNumId="89" w15:restartNumberingAfterBreak="0">
    <w:nsid w:val="241CABED"/>
    <w:multiLevelType w:val="singleLevel"/>
    <w:tmpl w:val="241CABED"/>
    <w:lvl w:ilvl="0">
      <w:start w:val="1"/>
      <w:numFmt w:val="upperLetter"/>
      <w:suff w:val="nothing"/>
      <w:lvlText w:val="%1."/>
      <w:lvlJc w:val="left"/>
      <w:pPr>
        <w:ind w:left="454" w:hanging="454"/>
      </w:pPr>
      <w:rPr>
        <w:rFonts w:hint="default"/>
      </w:rPr>
    </w:lvl>
  </w:abstractNum>
  <w:abstractNum w:abstractNumId="90" w15:restartNumberingAfterBreak="0">
    <w:nsid w:val="2501168D"/>
    <w:multiLevelType w:val="singleLevel"/>
    <w:tmpl w:val="2501168D"/>
    <w:lvl w:ilvl="0">
      <w:start w:val="1"/>
      <w:numFmt w:val="upperLetter"/>
      <w:suff w:val="nothing"/>
      <w:lvlText w:val="%1."/>
      <w:lvlJc w:val="left"/>
      <w:pPr>
        <w:tabs>
          <w:tab w:val="left" w:pos="0"/>
        </w:tabs>
        <w:ind w:left="227" w:hanging="227"/>
      </w:pPr>
      <w:rPr>
        <w:rFonts w:hint="default"/>
      </w:rPr>
    </w:lvl>
  </w:abstractNum>
  <w:abstractNum w:abstractNumId="91" w15:restartNumberingAfterBreak="0">
    <w:nsid w:val="25957D1F"/>
    <w:multiLevelType w:val="singleLevel"/>
    <w:tmpl w:val="25957D1F"/>
    <w:lvl w:ilvl="0">
      <w:start w:val="1"/>
      <w:numFmt w:val="upperLetter"/>
      <w:suff w:val="nothing"/>
      <w:lvlText w:val="%1."/>
      <w:lvlJc w:val="left"/>
      <w:pPr>
        <w:ind w:left="454" w:hanging="454"/>
      </w:pPr>
      <w:rPr>
        <w:rFonts w:hint="default"/>
      </w:rPr>
    </w:lvl>
  </w:abstractNum>
  <w:abstractNum w:abstractNumId="92" w15:restartNumberingAfterBreak="0">
    <w:nsid w:val="263E0B97"/>
    <w:multiLevelType w:val="singleLevel"/>
    <w:tmpl w:val="263E0B97"/>
    <w:lvl w:ilvl="0">
      <w:start w:val="1"/>
      <w:numFmt w:val="upperLetter"/>
      <w:suff w:val="nothing"/>
      <w:lvlText w:val="%1."/>
      <w:lvlJc w:val="left"/>
      <w:pPr>
        <w:ind w:left="0" w:firstLine="0"/>
      </w:pPr>
      <w:rPr>
        <w:rFonts w:hint="default"/>
      </w:rPr>
    </w:lvl>
  </w:abstractNum>
  <w:abstractNum w:abstractNumId="93" w15:restartNumberingAfterBreak="0">
    <w:nsid w:val="2A2D25F5"/>
    <w:multiLevelType w:val="singleLevel"/>
    <w:tmpl w:val="2A2D25F5"/>
    <w:lvl w:ilvl="0">
      <w:start w:val="1"/>
      <w:numFmt w:val="upperLetter"/>
      <w:suff w:val="nothing"/>
      <w:lvlText w:val="%1."/>
      <w:lvlJc w:val="left"/>
      <w:pPr>
        <w:ind w:left="0" w:firstLine="0"/>
      </w:pPr>
      <w:rPr>
        <w:rFonts w:hint="default"/>
      </w:rPr>
    </w:lvl>
  </w:abstractNum>
  <w:abstractNum w:abstractNumId="94" w15:restartNumberingAfterBreak="0">
    <w:nsid w:val="2D513751"/>
    <w:multiLevelType w:val="singleLevel"/>
    <w:tmpl w:val="2D513751"/>
    <w:lvl w:ilvl="0">
      <w:start w:val="1"/>
      <w:numFmt w:val="upperLetter"/>
      <w:suff w:val="nothing"/>
      <w:lvlText w:val="%1."/>
      <w:lvlJc w:val="left"/>
      <w:pPr>
        <w:ind w:left="454" w:hanging="454"/>
      </w:pPr>
      <w:rPr>
        <w:rFonts w:hint="default"/>
      </w:rPr>
    </w:lvl>
  </w:abstractNum>
  <w:abstractNum w:abstractNumId="95" w15:restartNumberingAfterBreak="0">
    <w:nsid w:val="2E97A24C"/>
    <w:multiLevelType w:val="singleLevel"/>
    <w:tmpl w:val="2E97A24C"/>
    <w:lvl w:ilvl="0">
      <w:start w:val="1"/>
      <w:numFmt w:val="upperLetter"/>
      <w:suff w:val="nothing"/>
      <w:lvlText w:val="%1."/>
      <w:lvlJc w:val="left"/>
      <w:pPr>
        <w:ind w:left="454" w:hanging="454"/>
      </w:pPr>
      <w:rPr>
        <w:rFonts w:hint="default"/>
      </w:rPr>
    </w:lvl>
  </w:abstractNum>
  <w:abstractNum w:abstractNumId="96" w15:restartNumberingAfterBreak="0">
    <w:nsid w:val="2F25DC23"/>
    <w:multiLevelType w:val="singleLevel"/>
    <w:tmpl w:val="2F25DC23"/>
    <w:lvl w:ilvl="0">
      <w:start w:val="1"/>
      <w:numFmt w:val="upperLetter"/>
      <w:suff w:val="nothing"/>
      <w:lvlText w:val="%1."/>
      <w:lvlJc w:val="left"/>
      <w:pPr>
        <w:ind w:left="0" w:firstLine="0"/>
      </w:pPr>
      <w:rPr>
        <w:rFonts w:hint="default"/>
      </w:rPr>
    </w:lvl>
  </w:abstractNum>
  <w:abstractNum w:abstractNumId="97" w15:restartNumberingAfterBreak="0">
    <w:nsid w:val="3094D3E0"/>
    <w:multiLevelType w:val="singleLevel"/>
    <w:tmpl w:val="3094D3E0"/>
    <w:lvl w:ilvl="0">
      <w:start w:val="1"/>
      <w:numFmt w:val="upperLetter"/>
      <w:suff w:val="nothing"/>
      <w:lvlText w:val="%1."/>
      <w:lvlJc w:val="left"/>
      <w:pPr>
        <w:ind w:left="454" w:hanging="454"/>
      </w:pPr>
      <w:rPr>
        <w:rFonts w:hint="default"/>
      </w:rPr>
    </w:lvl>
  </w:abstractNum>
  <w:abstractNum w:abstractNumId="98" w15:restartNumberingAfterBreak="0">
    <w:nsid w:val="319A1780"/>
    <w:multiLevelType w:val="singleLevel"/>
    <w:tmpl w:val="319A1780"/>
    <w:lvl w:ilvl="0">
      <w:start w:val="1"/>
      <w:numFmt w:val="upperLetter"/>
      <w:suff w:val="nothing"/>
      <w:lvlText w:val="%1."/>
      <w:lvlJc w:val="left"/>
      <w:pPr>
        <w:ind w:left="454" w:hanging="454"/>
      </w:pPr>
      <w:rPr>
        <w:rFonts w:hint="default"/>
      </w:rPr>
    </w:lvl>
  </w:abstractNum>
  <w:abstractNum w:abstractNumId="99" w15:restartNumberingAfterBreak="0">
    <w:nsid w:val="31E09C78"/>
    <w:multiLevelType w:val="singleLevel"/>
    <w:tmpl w:val="31E09C78"/>
    <w:lvl w:ilvl="0">
      <w:start w:val="1"/>
      <w:numFmt w:val="upperLetter"/>
      <w:suff w:val="nothing"/>
      <w:lvlText w:val="%1."/>
      <w:lvlJc w:val="left"/>
      <w:pPr>
        <w:ind w:left="0" w:firstLine="0"/>
      </w:pPr>
      <w:rPr>
        <w:rFonts w:hint="default"/>
      </w:rPr>
    </w:lvl>
  </w:abstractNum>
  <w:abstractNum w:abstractNumId="100" w15:restartNumberingAfterBreak="0">
    <w:nsid w:val="37358DC2"/>
    <w:multiLevelType w:val="singleLevel"/>
    <w:tmpl w:val="37358DC2"/>
    <w:lvl w:ilvl="0">
      <w:start w:val="1"/>
      <w:numFmt w:val="upperLetter"/>
      <w:suff w:val="nothing"/>
      <w:lvlText w:val="%1."/>
      <w:lvlJc w:val="left"/>
      <w:pPr>
        <w:ind w:left="454" w:hanging="454"/>
      </w:pPr>
      <w:rPr>
        <w:rFonts w:hint="default"/>
      </w:rPr>
    </w:lvl>
  </w:abstractNum>
  <w:abstractNum w:abstractNumId="101" w15:restartNumberingAfterBreak="0">
    <w:nsid w:val="374502A0"/>
    <w:multiLevelType w:val="singleLevel"/>
    <w:tmpl w:val="374502A0"/>
    <w:lvl w:ilvl="0">
      <w:start w:val="1"/>
      <w:numFmt w:val="upperLetter"/>
      <w:suff w:val="nothing"/>
      <w:lvlText w:val="%1."/>
      <w:lvlJc w:val="left"/>
      <w:pPr>
        <w:ind w:left="0" w:firstLine="0"/>
      </w:pPr>
      <w:rPr>
        <w:rFonts w:hint="default"/>
      </w:rPr>
    </w:lvl>
  </w:abstractNum>
  <w:abstractNum w:abstractNumId="102" w15:restartNumberingAfterBreak="0">
    <w:nsid w:val="37C2A48C"/>
    <w:multiLevelType w:val="singleLevel"/>
    <w:tmpl w:val="37C2A48C"/>
    <w:lvl w:ilvl="0">
      <w:start w:val="1"/>
      <w:numFmt w:val="upperLetter"/>
      <w:suff w:val="nothing"/>
      <w:lvlText w:val="%1."/>
      <w:lvlJc w:val="left"/>
      <w:pPr>
        <w:tabs>
          <w:tab w:val="left" w:pos="0"/>
        </w:tabs>
        <w:ind w:left="227" w:hanging="227"/>
      </w:pPr>
      <w:rPr>
        <w:rFonts w:hint="default"/>
      </w:rPr>
    </w:lvl>
  </w:abstractNum>
  <w:abstractNum w:abstractNumId="103" w15:restartNumberingAfterBreak="0">
    <w:nsid w:val="383A6043"/>
    <w:multiLevelType w:val="singleLevel"/>
    <w:tmpl w:val="383A6043"/>
    <w:lvl w:ilvl="0">
      <w:start w:val="1"/>
      <w:numFmt w:val="upperLetter"/>
      <w:suff w:val="nothing"/>
      <w:lvlText w:val="%1."/>
      <w:lvlJc w:val="left"/>
      <w:pPr>
        <w:ind w:left="0" w:firstLine="0"/>
      </w:pPr>
      <w:rPr>
        <w:rFonts w:hint="default"/>
      </w:rPr>
    </w:lvl>
  </w:abstractNum>
  <w:abstractNum w:abstractNumId="104" w15:restartNumberingAfterBreak="0">
    <w:nsid w:val="38EEAFE8"/>
    <w:multiLevelType w:val="singleLevel"/>
    <w:tmpl w:val="38EEAFE8"/>
    <w:lvl w:ilvl="0">
      <w:start w:val="1"/>
      <w:numFmt w:val="upperLetter"/>
      <w:suff w:val="nothing"/>
      <w:lvlText w:val="%1."/>
      <w:lvlJc w:val="left"/>
      <w:pPr>
        <w:ind w:left="454" w:hanging="454"/>
      </w:pPr>
      <w:rPr>
        <w:rFonts w:hint="default"/>
      </w:rPr>
    </w:lvl>
  </w:abstractNum>
  <w:abstractNum w:abstractNumId="105" w15:restartNumberingAfterBreak="0">
    <w:nsid w:val="3C97BBD2"/>
    <w:multiLevelType w:val="singleLevel"/>
    <w:tmpl w:val="3C97BBD2"/>
    <w:lvl w:ilvl="0">
      <w:start w:val="1"/>
      <w:numFmt w:val="upperLetter"/>
      <w:suff w:val="nothing"/>
      <w:lvlText w:val="%1."/>
      <w:lvlJc w:val="left"/>
      <w:pPr>
        <w:ind w:left="454" w:hanging="454"/>
      </w:pPr>
      <w:rPr>
        <w:rFonts w:hint="default"/>
      </w:rPr>
    </w:lvl>
  </w:abstractNum>
  <w:abstractNum w:abstractNumId="106" w15:restartNumberingAfterBreak="0">
    <w:nsid w:val="40CFFEA2"/>
    <w:multiLevelType w:val="singleLevel"/>
    <w:tmpl w:val="40CFFEA2"/>
    <w:lvl w:ilvl="0">
      <w:start w:val="1"/>
      <w:numFmt w:val="upperLetter"/>
      <w:suff w:val="nothing"/>
      <w:lvlText w:val="%1."/>
      <w:lvlJc w:val="left"/>
      <w:pPr>
        <w:ind w:left="454" w:hanging="454"/>
      </w:pPr>
      <w:rPr>
        <w:rFonts w:hint="default"/>
      </w:rPr>
    </w:lvl>
  </w:abstractNum>
  <w:abstractNum w:abstractNumId="107" w15:restartNumberingAfterBreak="0">
    <w:nsid w:val="440A1A90"/>
    <w:multiLevelType w:val="singleLevel"/>
    <w:tmpl w:val="440A1A90"/>
    <w:lvl w:ilvl="0">
      <w:start w:val="1"/>
      <w:numFmt w:val="upperLetter"/>
      <w:suff w:val="nothing"/>
      <w:lvlText w:val="%1."/>
      <w:lvlJc w:val="left"/>
      <w:pPr>
        <w:ind w:left="454" w:hanging="454"/>
      </w:pPr>
      <w:rPr>
        <w:rFonts w:hint="default"/>
      </w:rPr>
    </w:lvl>
  </w:abstractNum>
  <w:abstractNum w:abstractNumId="108" w15:restartNumberingAfterBreak="0">
    <w:nsid w:val="45849DC1"/>
    <w:multiLevelType w:val="singleLevel"/>
    <w:tmpl w:val="45849DC1"/>
    <w:lvl w:ilvl="0">
      <w:start w:val="1"/>
      <w:numFmt w:val="upperLetter"/>
      <w:suff w:val="nothing"/>
      <w:lvlText w:val="%1."/>
      <w:lvlJc w:val="left"/>
      <w:pPr>
        <w:ind w:left="454" w:hanging="454"/>
      </w:pPr>
      <w:rPr>
        <w:rFonts w:hint="default"/>
      </w:rPr>
    </w:lvl>
  </w:abstractNum>
  <w:abstractNum w:abstractNumId="109" w15:restartNumberingAfterBreak="0">
    <w:nsid w:val="47097F64"/>
    <w:multiLevelType w:val="singleLevel"/>
    <w:tmpl w:val="47097F64"/>
    <w:lvl w:ilvl="0">
      <w:start w:val="1"/>
      <w:numFmt w:val="upperLetter"/>
      <w:suff w:val="nothing"/>
      <w:lvlText w:val="%1."/>
      <w:lvlJc w:val="left"/>
      <w:pPr>
        <w:ind w:left="454" w:hanging="454"/>
      </w:pPr>
      <w:rPr>
        <w:rFonts w:hint="default"/>
      </w:rPr>
    </w:lvl>
  </w:abstractNum>
  <w:abstractNum w:abstractNumId="110" w15:restartNumberingAfterBreak="0">
    <w:nsid w:val="48996F16"/>
    <w:multiLevelType w:val="singleLevel"/>
    <w:tmpl w:val="48996F16"/>
    <w:lvl w:ilvl="0">
      <w:start w:val="1"/>
      <w:numFmt w:val="upperLetter"/>
      <w:suff w:val="nothing"/>
      <w:lvlText w:val="%1."/>
      <w:lvlJc w:val="left"/>
      <w:pPr>
        <w:ind w:left="454" w:hanging="454"/>
      </w:pPr>
      <w:rPr>
        <w:rFonts w:hint="default"/>
      </w:rPr>
    </w:lvl>
  </w:abstractNum>
  <w:abstractNum w:abstractNumId="111" w15:restartNumberingAfterBreak="0">
    <w:nsid w:val="4AD662EA"/>
    <w:multiLevelType w:val="singleLevel"/>
    <w:tmpl w:val="4AD662EA"/>
    <w:lvl w:ilvl="0">
      <w:start w:val="1"/>
      <w:numFmt w:val="upperLetter"/>
      <w:suff w:val="nothing"/>
      <w:lvlText w:val="%1."/>
      <w:lvlJc w:val="left"/>
      <w:pPr>
        <w:ind w:left="454" w:hanging="454"/>
      </w:pPr>
      <w:rPr>
        <w:rFonts w:hint="default"/>
      </w:rPr>
    </w:lvl>
  </w:abstractNum>
  <w:abstractNum w:abstractNumId="112" w15:restartNumberingAfterBreak="0">
    <w:nsid w:val="4C9F0D6E"/>
    <w:multiLevelType w:val="singleLevel"/>
    <w:tmpl w:val="4C9F0D6E"/>
    <w:lvl w:ilvl="0">
      <w:start w:val="1"/>
      <w:numFmt w:val="upperLetter"/>
      <w:suff w:val="nothing"/>
      <w:lvlText w:val="%1."/>
      <w:lvlJc w:val="left"/>
      <w:pPr>
        <w:ind w:left="454" w:hanging="454"/>
      </w:pPr>
      <w:rPr>
        <w:rFonts w:hint="default"/>
      </w:rPr>
    </w:lvl>
  </w:abstractNum>
  <w:abstractNum w:abstractNumId="113" w15:restartNumberingAfterBreak="0">
    <w:nsid w:val="4EAA0FBF"/>
    <w:multiLevelType w:val="singleLevel"/>
    <w:tmpl w:val="4EAA0FBF"/>
    <w:lvl w:ilvl="0">
      <w:start w:val="1"/>
      <w:numFmt w:val="upperLetter"/>
      <w:suff w:val="nothing"/>
      <w:lvlText w:val="%1."/>
      <w:lvlJc w:val="left"/>
      <w:pPr>
        <w:ind w:left="454" w:hanging="454"/>
      </w:pPr>
      <w:rPr>
        <w:rFonts w:hint="default"/>
      </w:rPr>
    </w:lvl>
  </w:abstractNum>
  <w:abstractNum w:abstractNumId="114" w15:restartNumberingAfterBreak="0">
    <w:nsid w:val="4F1E1F9B"/>
    <w:multiLevelType w:val="singleLevel"/>
    <w:tmpl w:val="4F1E1F9B"/>
    <w:lvl w:ilvl="0">
      <w:start w:val="3"/>
      <w:numFmt w:val="upperLetter"/>
      <w:lvlText w:val="%1."/>
      <w:lvlJc w:val="left"/>
      <w:pPr>
        <w:tabs>
          <w:tab w:val="left" w:pos="312"/>
        </w:tabs>
      </w:pPr>
    </w:lvl>
  </w:abstractNum>
  <w:abstractNum w:abstractNumId="115" w15:restartNumberingAfterBreak="0">
    <w:nsid w:val="4F91D398"/>
    <w:multiLevelType w:val="singleLevel"/>
    <w:tmpl w:val="4F91D398"/>
    <w:lvl w:ilvl="0">
      <w:start w:val="1"/>
      <w:numFmt w:val="upperLetter"/>
      <w:suff w:val="nothing"/>
      <w:lvlText w:val="%1."/>
      <w:lvlJc w:val="left"/>
      <w:pPr>
        <w:ind w:left="0" w:firstLine="0"/>
      </w:pPr>
      <w:rPr>
        <w:rFonts w:hint="default"/>
      </w:rPr>
    </w:lvl>
  </w:abstractNum>
  <w:abstractNum w:abstractNumId="116" w15:restartNumberingAfterBreak="0">
    <w:nsid w:val="500B3116"/>
    <w:multiLevelType w:val="singleLevel"/>
    <w:tmpl w:val="500B3116"/>
    <w:lvl w:ilvl="0">
      <w:start w:val="1"/>
      <w:numFmt w:val="upperLetter"/>
      <w:suff w:val="nothing"/>
      <w:lvlText w:val="%1."/>
      <w:lvlJc w:val="left"/>
      <w:pPr>
        <w:ind w:left="454" w:hanging="454"/>
      </w:pPr>
      <w:rPr>
        <w:rFonts w:hint="default"/>
      </w:rPr>
    </w:lvl>
  </w:abstractNum>
  <w:abstractNum w:abstractNumId="117" w15:restartNumberingAfterBreak="0">
    <w:nsid w:val="536DE92F"/>
    <w:multiLevelType w:val="singleLevel"/>
    <w:tmpl w:val="536DE92F"/>
    <w:lvl w:ilvl="0">
      <w:start w:val="1"/>
      <w:numFmt w:val="upperLetter"/>
      <w:suff w:val="nothing"/>
      <w:lvlText w:val="%1."/>
      <w:lvlJc w:val="left"/>
      <w:pPr>
        <w:ind w:left="454" w:hanging="454"/>
      </w:pPr>
      <w:rPr>
        <w:rFonts w:hint="default"/>
      </w:rPr>
    </w:lvl>
  </w:abstractNum>
  <w:abstractNum w:abstractNumId="118" w15:restartNumberingAfterBreak="0">
    <w:nsid w:val="550FC0E2"/>
    <w:multiLevelType w:val="singleLevel"/>
    <w:tmpl w:val="550FC0E2"/>
    <w:lvl w:ilvl="0">
      <w:start w:val="1"/>
      <w:numFmt w:val="upperLetter"/>
      <w:suff w:val="nothing"/>
      <w:lvlText w:val="%1."/>
      <w:lvlJc w:val="left"/>
      <w:pPr>
        <w:ind w:left="454" w:hanging="454"/>
      </w:pPr>
      <w:rPr>
        <w:rFonts w:hint="default"/>
      </w:rPr>
    </w:lvl>
  </w:abstractNum>
  <w:abstractNum w:abstractNumId="119" w15:restartNumberingAfterBreak="0">
    <w:nsid w:val="59B6EE33"/>
    <w:multiLevelType w:val="singleLevel"/>
    <w:tmpl w:val="59B6EE33"/>
    <w:lvl w:ilvl="0">
      <w:start w:val="1"/>
      <w:numFmt w:val="upperLetter"/>
      <w:suff w:val="nothing"/>
      <w:lvlText w:val="%1."/>
      <w:lvlJc w:val="left"/>
      <w:pPr>
        <w:ind w:left="454" w:hanging="454"/>
      </w:pPr>
      <w:rPr>
        <w:rFonts w:hint="default"/>
      </w:rPr>
    </w:lvl>
  </w:abstractNum>
  <w:abstractNum w:abstractNumId="120" w15:restartNumberingAfterBreak="0">
    <w:nsid w:val="5AC3697D"/>
    <w:multiLevelType w:val="singleLevel"/>
    <w:tmpl w:val="5AC3697D"/>
    <w:lvl w:ilvl="0">
      <w:start w:val="1"/>
      <w:numFmt w:val="upperLetter"/>
      <w:suff w:val="nothing"/>
      <w:lvlText w:val="%1."/>
      <w:lvlJc w:val="left"/>
      <w:pPr>
        <w:ind w:left="454" w:hanging="454"/>
      </w:pPr>
      <w:rPr>
        <w:rFonts w:hint="default"/>
      </w:rPr>
    </w:lvl>
  </w:abstractNum>
  <w:abstractNum w:abstractNumId="121" w15:restartNumberingAfterBreak="0">
    <w:nsid w:val="5C18AB0A"/>
    <w:multiLevelType w:val="multilevel"/>
    <w:tmpl w:val="5C18AB0A"/>
    <w:lvl w:ilvl="0">
      <w:start w:val="1"/>
      <w:numFmt w:val="decimal"/>
      <w:suff w:val="space"/>
      <w:lvlText w:val="%1."/>
      <w:lvlJc w:val="left"/>
      <w:pPr>
        <w:tabs>
          <w:tab w:val="left" w:pos="0"/>
        </w:tabs>
        <w:ind w:left="440" w:hanging="440"/>
      </w:pPr>
      <w:rPr>
        <w:rFonts w:hint="default"/>
        <w:b/>
        <w:bCs/>
        <w:color w:val="000000" w:themeColor="text1"/>
        <w:sz w:val="24"/>
        <w:szCs w:val="24"/>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22" w15:restartNumberingAfterBreak="0">
    <w:nsid w:val="5F739F1C"/>
    <w:multiLevelType w:val="singleLevel"/>
    <w:tmpl w:val="5F739F1C"/>
    <w:lvl w:ilvl="0">
      <w:start w:val="1"/>
      <w:numFmt w:val="upperLetter"/>
      <w:suff w:val="nothing"/>
      <w:lvlText w:val="%1."/>
      <w:lvlJc w:val="left"/>
      <w:pPr>
        <w:ind w:left="454" w:hanging="454"/>
      </w:pPr>
      <w:rPr>
        <w:rFonts w:hint="default"/>
      </w:rPr>
    </w:lvl>
  </w:abstractNum>
  <w:abstractNum w:abstractNumId="123" w15:restartNumberingAfterBreak="0">
    <w:nsid w:val="6228A4FA"/>
    <w:multiLevelType w:val="singleLevel"/>
    <w:tmpl w:val="6228A4FA"/>
    <w:lvl w:ilvl="0">
      <w:start w:val="1"/>
      <w:numFmt w:val="upperLetter"/>
      <w:suff w:val="nothing"/>
      <w:lvlText w:val="%1."/>
      <w:lvlJc w:val="left"/>
      <w:pPr>
        <w:ind w:left="454" w:hanging="454"/>
      </w:pPr>
      <w:rPr>
        <w:rFonts w:hint="default"/>
      </w:rPr>
    </w:lvl>
  </w:abstractNum>
  <w:abstractNum w:abstractNumId="124" w15:restartNumberingAfterBreak="0">
    <w:nsid w:val="626ABC91"/>
    <w:multiLevelType w:val="singleLevel"/>
    <w:tmpl w:val="626ABC91"/>
    <w:lvl w:ilvl="0">
      <w:start w:val="1"/>
      <w:numFmt w:val="upperLetter"/>
      <w:suff w:val="nothing"/>
      <w:lvlText w:val="%1."/>
      <w:lvlJc w:val="left"/>
      <w:pPr>
        <w:ind w:left="454" w:hanging="454"/>
      </w:pPr>
      <w:rPr>
        <w:rFonts w:hint="default"/>
      </w:rPr>
    </w:lvl>
  </w:abstractNum>
  <w:abstractNum w:abstractNumId="125" w15:restartNumberingAfterBreak="0">
    <w:nsid w:val="645C5F32"/>
    <w:multiLevelType w:val="singleLevel"/>
    <w:tmpl w:val="645C5F32"/>
    <w:lvl w:ilvl="0">
      <w:start w:val="1"/>
      <w:numFmt w:val="upperLetter"/>
      <w:suff w:val="nothing"/>
      <w:lvlText w:val="%1."/>
      <w:lvlJc w:val="left"/>
      <w:pPr>
        <w:ind w:left="454" w:hanging="454"/>
      </w:pPr>
      <w:rPr>
        <w:rFonts w:hint="default"/>
      </w:rPr>
    </w:lvl>
  </w:abstractNum>
  <w:abstractNum w:abstractNumId="126" w15:restartNumberingAfterBreak="0">
    <w:nsid w:val="656A08E1"/>
    <w:multiLevelType w:val="singleLevel"/>
    <w:tmpl w:val="656A08E1"/>
    <w:lvl w:ilvl="0">
      <w:start w:val="1"/>
      <w:numFmt w:val="upperLetter"/>
      <w:suff w:val="nothing"/>
      <w:lvlText w:val="%1."/>
      <w:lvlJc w:val="left"/>
      <w:pPr>
        <w:ind w:left="454" w:hanging="454"/>
      </w:pPr>
      <w:rPr>
        <w:rFonts w:hint="default"/>
      </w:rPr>
    </w:lvl>
  </w:abstractNum>
  <w:abstractNum w:abstractNumId="127" w15:restartNumberingAfterBreak="0">
    <w:nsid w:val="66A948EB"/>
    <w:multiLevelType w:val="singleLevel"/>
    <w:tmpl w:val="66A948EB"/>
    <w:lvl w:ilvl="0">
      <w:start w:val="1"/>
      <w:numFmt w:val="upperLetter"/>
      <w:suff w:val="nothing"/>
      <w:lvlText w:val="%1."/>
      <w:lvlJc w:val="left"/>
      <w:pPr>
        <w:tabs>
          <w:tab w:val="left" w:pos="0"/>
        </w:tabs>
        <w:ind w:left="227" w:hanging="227"/>
      </w:pPr>
      <w:rPr>
        <w:rFonts w:hint="default"/>
      </w:rPr>
    </w:lvl>
  </w:abstractNum>
  <w:abstractNum w:abstractNumId="128" w15:restartNumberingAfterBreak="0">
    <w:nsid w:val="67A725BF"/>
    <w:multiLevelType w:val="singleLevel"/>
    <w:tmpl w:val="67A725BF"/>
    <w:lvl w:ilvl="0">
      <w:start w:val="1"/>
      <w:numFmt w:val="upperLetter"/>
      <w:suff w:val="nothing"/>
      <w:lvlText w:val="%1."/>
      <w:lvlJc w:val="left"/>
      <w:pPr>
        <w:ind w:left="0" w:firstLine="0"/>
      </w:pPr>
      <w:rPr>
        <w:rFonts w:hint="default"/>
      </w:rPr>
    </w:lvl>
  </w:abstractNum>
  <w:abstractNum w:abstractNumId="129" w15:restartNumberingAfterBreak="0">
    <w:nsid w:val="6CA51B65"/>
    <w:multiLevelType w:val="singleLevel"/>
    <w:tmpl w:val="6CA51B65"/>
    <w:lvl w:ilvl="0">
      <w:start w:val="1"/>
      <w:numFmt w:val="upperLetter"/>
      <w:suff w:val="nothing"/>
      <w:lvlText w:val="%1."/>
      <w:lvlJc w:val="left"/>
      <w:pPr>
        <w:ind w:left="454" w:hanging="454"/>
      </w:pPr>
      <w:rPr>
        <w:rFonts w:hint="default"/>
      </w:rPr>
    </w:lvl>
  </w:abstractNum>
  <w:abstractNum w:abstractNumId="130" w15:restartNumberingAfterBreak="0">
    <w:nsid w:val="6DF56F7B"/>
    <w:multiLevelType w:val="singleLevel"/>
    <w:tmpl w:val="6DF56F7B"/>
    <w:lvl w:ilvl="0">
      <w:start w:val="1"/>
      <w:numFmt w:val="upperLetter"/>
      <w:suff w:val="nothing"/>
      <w:lvlText w:val="%1."/>
      <w:lvlJc w:val="left"/>
      <w:pPr>
        <w:ind w:left="454" w:hanging="454"/>
      </w:pPr>
      <w:rPr>
        <w:rFonts w:hint="default"/>
      </w:rPr>
    </w:lvl>
  </w:abstractNum>
  <w:abstractNum w:abstractNumId="131" w15:restartNumberingAfterBreak="0">
    <w:nsid w:val="6E4BA1CF"/>
    <w:multiLevelType w:val="singleLevel"/>
    <w:tmpl w:val="6E4BA1CF"/>
    <w:lvl w:ilvl="0">
      <w:start w:val="1"/>
      <w:numFmt w:val="upperLetter"/>
      <w:suff w:val="nothing"/>
      <w:lvlText w:val="%1."/>
      <w:lvlJc w:val="left"/>
      <w:pPr>
        <w:ind w:left="454" w:hanging="454"/>
      </w:pPr>
      <w:rPr>
        <w:rFonts w:hint="default"/>
      </w:rPr>
    </w:lvl>
  </w:abstractNum>
  <w:abstractNum w:abstractNumId="132" w15:restartNumberingAfterBreak="0">
    <w:nsid w:val="6F5DF8C2"/>
    <w:multiLevelType w:val="singleLevel"/>
    <w:tmpl w:val="6F5DF8C2"/>
    <w:lvl w:ilvl="0">
      <w:start w:val="1"/>
      <w:numFmt w:val="upperLetter"/>
      <w:suff w:val="nothing"/>
      <w:lvlText w:val="%1."/>
      <w:lvlJc w:val="left"/>
      <w:pPr>
        <w:ind w:left="454" w:hanging="454"/>
      </w:pPr>
      <w:rPr>
        <w:rFonts w:hint="default"/>
      </w:rPr>
    </w:lvl>
  </w:abstractNum>
  <w:abstractNum w:abstractNumId="133" w15:restartNumberingAfterBreak="0">
    <w:nsid w:val="76782123"/>
    <w:multiLevelType w:val="singleLevel"/>
    <w:tmpl w:val="76782123"/>
    <w:lvl w:ilvl="0">
      <w:start w:val="1"/>
      <w:numFmt w:val="upperLetter"/>
      <w:suff w:val="nothing"/>
      <w:lvlText w:val="%1."/>
      <w:lvlJc w:val="left"/>
      <w:pPr>
        <w:ind w:left="454" w:hanging="454"/>
      </w:pPr>
      <w:rPr>
        <w:rFonts w:hint="default"/>
      </w:rPr>
    </w:lvl>
  </w:abstractNum>
  <w:abstractNum w:abstractNumId="134" w15:restartNumberingAfterBreak="0">
    <w:nsid w:val="7763F290"/>
    <w:multiLevelType w:val="singleLevel"/>
    <w:tmpl w:val="7763F290"/>
    <w:lvl w:ilvl="0">
      <w:start w:val="1"/>
      <w:numFmt w:val="upperLetter"/>
      <w:suff w:val="nothing"/>
      <w:lvlText w:val="%1."/>
      <w:lvlJc w:val="left"/>
      <w:pPr>
        <w:tabs>
          <w:tab w:val="left" w:pos="0"/>
        </w:tabs>
        <w:ind w:left="227" w:hanging="227"/>
      </w:pPr>
      <w:rPr>
        <w:rFonts w:hint="default"/>
      </w:rPr>
    </w:lvl>
  </w:abstractNum>
  <w:abstractNum w:abstractNumId="135" w15:restartNumberingAfterBreak="0">
    <w:nsid w:val="7A7B6D4D"/>
    <w:multiLevelType w:val="singleLevel"/>
    <w:tmpl w:val="7A7B6D4D"/>
    <w:lvl w:ilvl="0">
      <w:start w:val="1"/>
      <w:numFmt w:val="upperLetter"/>
      <w:suff w:val="nothing"/>
      <w:lvlText w:val="%1."/>
      <w:lvlJc w:val="left"/>
      <w:pPr>
        <w:ind w:left="454" w:hanging="454"/>
      </w:pPr>
      <w:rPr>
        <w:rFonts w:hint="default"/>
      </w:rPr>
    </w:lvl>
  </w:abstractNum>
  <w:num w:numId="1">
    <w:abstractNumId w:val="121"/>
  </w:num>
  <w:num w:numId="2">
    <w:abstractNumId w:val="92"/>
  </w:num>
  <w:num w:numId="3">
    <w:abstractNumId w:val="101"/>
  </w:num>
  <w:num w:numId="4">
    <w:abstractNumId w:val="103"/>
  </w:num>
  <w:num w:numId="5">
    <w:abstractNumId w:val="62"/>
  </w:num>
  <w:num w:numId="6">
    <w:abstractNumId w:val="83"/>
  </w:num>
  <w:num w:numId="7">
    <w:abstractNumId w:val="96"/>
  </w:num>
  <w:num w:numId="8">
    <w:abstractNumId w:val="66"/>
  </w:num>
  <w:num w:numId="9">
    <w:abstractNumId w:val="37"/>
  </w:num>
  <w:num w:numId="10">
    <w:abstractNumId w:val="52"/>
  </w:num>
  <w:num w:numId="11">
    <w:abstractNumId w:val="99"/>
  </w:num>
  <w:num w:numId="12">
    <w:abstractNumId w:val="49"/>
  </w:num>
  <w:num w:numId="13">
    <w:abstractNumId w:val="17"/>
  </w:num>
  <w:num w:numId="14">
    <w:abstractNumId w:val="16"/>
  </w:num>
  <w:num w:numId="15">
    <w:abstractNumId w:val="85"/>
  </w:num>
  <w:num w:numId="16">
    <w:abstractNumId w:val="48"/>
  </w:num>
  <w:num w:numId="17">
    <w:abstractNumId w:val="22"/>
  </w:num>
  <w:num w:numId="18">
    <w:abstractNumId w:val="13"/>
  </w:num>
  <w:num w:numId="19">
    <w:abstractNumId w:val="115"/>
  </w:num>
  <w:num w:numId="20">
    <w:abstractNumId w:val="10"/>
  </w:num>
  <w:num w:numId="21">
    <w:abstractNumId w:val="128"/>
  </w:num>
  <w:num w:numId="22">
    <w:abstractNumId w:val="26"/>
  </w:num>
  <w:num w:numId="23">
    <w:abstractNumId w:val="41"/>
  </w:num>
  <w:num w:numId="24">
    <w:abstractNumId w:val="117"/>
  </w:num>
  <w:num w:numId="25">
    <w:abstractNumId w:val="91"/>
  </w:num>
  <w:num w:numId="26">
    <w:abstractNumId w:val="68"/>
  </w:num>
  <w:num w:numId="27">
    <w:abstractNumId w:val="58"/>
  </w:num>
  <w:num w:numId="28">
    <w:abstractNumId w:val="11"/>
  </w:num>
  <w:num w:numId="29">
    <w:abstractNumId w:val="75"/>
  </w:num>
  <w:num w:numId="30">
    <w:abstractNumId w:val="61"/>
  </w:num>
  <w:num w:numId="31">
    <w:abstractNumId w:val="6"/>
  </w:num>
  <w:num w:numId="32">
    <w:abstractNumId w:val="20"/>
  </w:num>
  <w:num w:numId="33">
    <w:abstractNumId w:val="124"/>
  </w:num>
  <w:num w:numId="34">
    <w:abstractNumId w:val="9"/>
  </w:num>
  <w:num w:numId="35">
    <w:abstractNumId w:val="56"/>
  </w:num>
  <w:num w:numId="36">
    <w:abstractNumId w:val="109"/>
  </w:num>
  <w:num w:numId="37">
    <w:abstractNumId w:val="3"/>
  </w:num>
  <w:num w:numId="38">
    <w:abstractNumId w:val="45"/>
  </w:num>
  <w:num w:numId="39">
    <w:abstractNumId w:val="108"/>
  </w:num>
  <w:num w:numId="40">
    <w:abstractNumId w:val="110"/>
  </w:num>
  <w:num w:numId="41">
    <w:abstractNumId w:val="47"/>
  </w:num>
  <w:num w:numId="42">
    <w:abstractNumId w:val="29"/>
  </w:num>
  <w:num w:numId="43">
    <w:abstractNumId w:val="72"/>
  </w:num>
  <w:num w:numId="44">
    <w:abstractNumId w:val="123"/>
  </w:num>
  <w:num w:numId="45">
    <w:abstractNumId w:val="5"/>
  </w:num>
  <w:num w:numId="46">
    <w:abstractNumId w:val="122"/>
  </w:num>
  <w:num w:numId="47">
    <w:abstractNumId w:val="120"/>
  </w:num>
  <w:num w:numId="48">
    <w:abstractNumId w:val="88"/>
  </w:num>
  <w:num w:numId="49">
    <w:abstractNumId w:val="14"/>
  </w:num>
  <w:num w:numId="50">
    <w:abstractNumId w:val="24"/>
  </w:num>
  <w:num w:numId="51">
    <w:abstractNumId w:val="0"/>
  </w:num>
  <w:num w:numId="52">
    <w:abstractNumId w:val="98"/>
  </w:num>
  <w:num w:numId="53">
    <w:abstractNumId w:val="133"/>
  </w:num>
  <w:num w:numId="54">
    <w:abstractNumId w:val="113"/>
  </w:num>
  <w:num w:numId="55">
    <w:abstractNumId w:val="135"/>
  </w:num>
  <w:num w:numId="56">
    <w:abstractNumId w:val="42"/>
  </w:num>
  <w:num w:numId="57">
    <w:abstractNumId w:val="129"/>
  </w:num>
  <w:num w:numId="58">
    <w:abstractNumId w:val="38"/>
  </w:num>
  <w:num w:numId="59">
    <w:abstractNumId w:val="116"/>
  </w:num>
  <w:num w:numId="60">
    <w:abstractNumId w:val="74"/>
  </w:num>
  <w:num w:numId="61">
    <w:abstractNumId w:val="114"/>
  </w:num>
  <w:num w:numId="62">
    <w:abstractNumId w:val="63"/>
  </w:num>
  <w:num w:numId="63">
    <w:abstractNumId w:val="34"/>
  </w:num>
  <w:num w:numId="64">
    <w:abstractNumId w:val="60"/>
  </w:num>
  <w:num w:numId="65">
    <w:abstractNumId w:val="43"/>
  </w:num>
  <w:num w:numId="66">
    <w:abstractNumId w:val="59"/>
  </w:num>
  <w:num w:numId="67">
    <w:abstractNumId w:val="78"/>
  </w:num>
  <w:num w:numId="68">
    <w:abstractNumId w:val="57"/>
  </w:num>
  <w:num w:numId="69">
    <w:abstractNumId w:val="67"/>
  </w:num>
  <w:num w:numId="70">
    <w:abstractNumId w:val="46"/>
  </w:num>
  <w:num w:numId="71">
    <w:abstractNumId w:val="23"/>
  </w:num>
  <w:num w:numId="72">
    <w:abstractNumId w:val="134"/>
  </w:num>
  <w:num w:numId="73">
    <w:abstractNumId w:val="71"/>
  </w:num>
  <w:num w:numId="74">
    <w:abstractNumId w:val="76"/>
  </w:num>
  <w:num w:numId="75">
    <w:abstractNumId w:val="90"/>
  </w:num>
  <w:num w:numId="76">
    <w:abstractNumId w:val="31"/>
  </w:num>
  <w:num w:numId="77">
    <w:abstractNumId w:val="86"/>
  </w:num>
  <w:num w:numId="78">
    <w:abstractNumId w:val="40"/>
  </w:num>
  <w:num w:numId="79">
    <w:abstractNumId w:val="65"/>
  </w:num>
  <w:num w:numId="80">
    <w:abstractNumId w:val="127"/>
  </w:num>
  <w:num w:numId="81">
    <w:abstractNumId w:val="50"/>
  </w:num>
  <w:num w:numId="82">
    <w:abstractNumId w:val="102"/>
  </w:num>
  <w:num w:numId="83">
    <w:abstractNumId w:val="87"/>
  </w:num>
  <w:num w:numId="84">
    <w:abstractNumId w:val="30"/>
  </w:num>
  <w:num w:numId="85">
    <w:abstractNumId w:val="79"/>
  </w:num>
  <w:num w:numId="86">
    <w:abstractNumId w:val="35"/>
  </w:num>
  <w:num w:numId="87">
    <w:abstractNumId w:val="82"/>
  </w:num>
  <w:num w:numId="88">
    <w:abstractNumId w:val="4"/>
  </w:num>
  <w:num w:numId="89">
    <w:abstractNumId w:val="28"/>
  </w:num>
  <w:num w:numId="90">
    <w:abstractNumId w:val="81"/>
  </w:num>
  <w:num w:numId="91">
    <w:abstractNumId w:val="53"/>
  </w:num>
  <w:num w:numId="92">
    <w:abstractNumId w:val="54"/>
  </w:num>
  <w:num w:numId="93">
    <w:abstractNumId w:val="93"/>
  </w:num>
  <w:num w:numId="94">
    <w:abstractNumId w:val="84"/>
  </w:num>
  <w:num w:numId="95">
    <w:abstractNumId w:val="18"/>
  </w:num>
  <w:num w:numId="96">
    <w:abstractNumId w:val="77"/>
  </w:num>
  <w:num w:numId="97">
    <w:abstractNumId w:val="32"/>
  </w:num>
  <w:num w:numId="98">
    <w:abstractNumId w:val="95"/>
  </w:num>
  <w:num w:numId="99">
    <w:abstractNumId w:val="25"/>
  </w:num>
  <w:num w:numId="100">
    <w:abstractNumId w:val="39"/>
  </w:num>
  <w:num w:numId="101">
    <w:abstractNumId w:val="106"/>
  </w:num>
  <w:num w:numId="102">
    <w:abstractNumId w:val="36"/>
  </w:num>
  <w:num w:numId="103">
    <w:abstractNumId w:val="132"/>
  </w:num>
  <w:num w:numId="104">
    <w:abstractNumId w:val="80"/>
  </w:num>
  <w:num w:numId="105">
    <w:abstractNumId w:val="7"/>
  </w:num>
  <w:num w:numId="106">
    <w:abstractNumId w:val="19"/>
  </w:num>
  <w:num w:numId="107">
    <w:abstractNumId w:val="112"/>
  </w:num>
  <w:num w:numId="108">
    <w:abstractNumId w:val="89"/>
  </w:num>
  <w:num w:numId="109">
    <w:abstractNumId w:val="118"/>
  </w:num>
  <w:num w:numId="110">
    <w:abstractNumId w:val="8"/>
  </w:num>
  <w:num w:numId="111">
    <w:abstractNumId w:val="21"/>
  </w:num>
  <w:num w:numId="112">
    <w:abstractNumId w:val="100"/>
  </w:num>
  <w:num w:numId="113">
    <w:abstractNumId w:val="55"/>
  </w:num>
  <w:num w:numId="114">
    <w:abstractNumId w:val="15"/>
  </w:num>
  <w:num w:numId="115">
    <w:abstractNumId w:val="111"/>
  </w:num>
  <w:num w:numId="116">
    <w:abstractNumId w:val="131"/>
  </w:num>
  <w:num w:numId="117">
    <w:abstractNumId w:val="69"/>
  </w:num>
  <w:num w:numId="118">
    <w:abstractNumId w:val="33"/>
  </w:num>
  <w:num w:numId="119">
    <w:abstractNumId w:val="27"/>
  </w:num>
  <w:num w:numId="120">
    <w:abstractNumId w:val="94"/>
  </w:num>
  <w:num w:numId="121">
    <w:abstractNumId w:val="125"/>
  </w:num>
  <w:num w:numId="122">
    <w:abstractNumId w:val="12"/>
  </w:num>
  <w:num w:numId="123">
    <w:abstractNumId w:val="105"/>
  </w:num>
  <w:num w:numId="124">
    <w:abstractNumId w:val="130"/>
  </w:num>
  <w:num w:numId="125">
    <w:abstractNumId w:val="70"/>
  </w:num>
  <w:num w:numId="126">
    <w:abstractNumId w:val="126"/>
  </w:num>
  <w:num w:numId="127">
    <w:abstractNumId w:val="97"/>
  </w:num>
  <w:num w:numId="128">
    <w:abstractNumId w:val="64"/>
  </w:num>
  <w:num w:numId="129">
    <w:abstractNumId w:val="107"/>
  </w:num>
  <w:num w:numId="130">
    <w:abstractNumId w:val="44"/>
  </w:num>
  <w:num w:numId="131">
    <w:abstractNumId w:val="119"/>
  </w:num>
  <w:num w:numId="132">
    <w:abstractNumId w:val="73"/>
  </w:num>
  <w:num w:numId="133">
    <w:abstractNumId w:val="104"/>
  </w:num>
  <w:num w:numId="134">
    <w:abstractNumId w:val="1"/>
  </w:num>
  <w:num w:numId="135">
    <w:abstractNumId w:val="2"/>
  </w:num>
  <w:num w:numId="136">
    <w:abstractNumId w:val="51"/>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2NDEwMzExODc5MDA2MWMzNzQyN2ZhZjhjODJkZDQifQ=="/>
  </w:docVars>
  <w:rsids>
    <w:rsidRoot w:val="002060C2"/>
    <w:rsid w:val="9F7D7A46"/>
    <w:rsid w:val="D7879646"/>
    <w:rsid w:val="DFCC1AAB"/>
    <w:rsid w:val="DFEFE309"/>
    <w:rsid w:val="E53EC885"/>
    <w:rsid w:val="F66D9502"/>
    <w:rsid w:val="F69D0529"/>
    <w:rsid w:val="F759FEAF"/>
    <w:rsid w:val="F7F5BD67"/>
    <w:rsid w:val="FBF74C00"/>
    <w:rsid w:val="FBFF9AF3"/>
    <w:rsid w:val="FD78CBA1"/>
    <w:rsid w:val="FDFBFEFA"/>
    <w:rsid w:val="FEA3BFA1"/>
    <w:rsid w:val="FF97B2EC"/>
    <w:rsid w:val="FFF90AAB"/>
    <w:rsid w:val="00117E79"/>
    <w:rsid w:val="00132F55"/>
    <w:rsid w:val="00145AEB"/>
    <w:rsid w:val="00193512"/>
    <w:rsid w:val="002060C2"/>
    <w:rsid w:val="0026222D"/>
    <w:rsid w:val="0028380B"/>
    <w:rsid w:val="002C1E3E"/>
    <w:rsid w:val="0033229C"/>
    <w:rsid w:val="003C5D79"/>
    <w:rsid w:val="004B49DA"/>
    <w:rsid w:val="00553FC8"/>
    <w:rsid w:val="005A4538"/>
    <w:rsid w:val="005E0B2C"/>
    <w:rsid w:val="006015AD"/>
    <w:rsid w:val="00624127"/>
    <w:rsid w:val="0064612B"/>
    <w:rsid w:val="00665D65"/>
    <w:rsid w:val="00682EA3"/>
    <w:rsid w:val="00766886"/>
    <w:rsid w:val="007E0F2D"/>
    <w:rsid w:val="007E6B2D"/>
    <w:rsid w:val="0081041A"/>
    <w:rsid w:val="00821FB2"/>
    <w:rsid w:val="008A711D"/>
    <w:rsid w:val="008C0437"/>
    <w:rsid w:val="008D79E7"/>
    <w:rsid w:val="008E2BA5"/>
    <w:rsid w:val="00912340"/>
    <w:rsid w:val="009A2FE3"/>
    <w:rsid w:val="009A42EF"/>
    <w:rsid w:val="009F7D8D"/>
    <w:rsid w:val="00B12C38"/>
    <w:rsid w:val="00B23C4B"/>
    <w:rsid w:val="00B766FF"/>
    <w:rsid w:val="00BA1165"/>
    <w:rsid w:val="00C6737C"/>
    <w:rsid w:val="00CA56EA"/>
    <w:rsid w:val="00CB33FB"/>
    <w:rsid w:val="00CC4D5D"/>
    <w:rsid w:val="00D3256D"/>
    <w:rsid w:val="00DA3881"/>
    <w:rsid w:val="00E36E0E"/>
    <w:rsid w:val="00E72969"/>
    <w:rsid w:val="00ED60E1"/>
    <w:rsid w:val="00EF315F"/>
    <w:rsid w:val="00F53F06"/>
    <w:rsid w:val="00F844D0"/>
    <w:rsid w:val="00FB4DBB"/>
    <w:rsid w:val="00FD32A3"/>
    <w:rsid w:val="04E377CC"/>
    <w:rsid w:val="05A52CD4"/>
    <w:rsid w:val="06D026E9"/>
    <w:rsid w:val="0A1B7A08"/>
    <w:rsid w:val="0F0B53CA"/>
    <w:rsid w:val="15B17473"/>
    <w:rsid w:val="1AB97FA6"/>
    <w:rsid w:val="220874CE"/>
    <w:rsid w:val="252C2672"/>
    <w:rsid w:val="292D303F"/>
    <w:rsid w:val="2A2924D6"/>
    <w:rsid w:val="2D827BFF"/>
    <w:rsid w:val="2F75458D"/>
    <w:rsid w:val="2FBA0457"/>
    <w:rsid w:val="301F694E"/>
    <w:rsid w:val="30377BD2"/>
    <w:rsid w:val="311DC54C"/>
    <w:rsid w:val="34AE4E51"/>
    <w:rsid w:val="3B104F8B"/>
    <w:rsid w:val="3C6D0FFB"/>
    <w:rsid w:val="3D5567B2"/>
    <w:rsid w:val="3D7FD4B2"/>
    <w:rsid w:val="3DD713DD"/>
    <w:rsid w:val="3FDF517A"/>
    <w:rsid w:val="41801923"/>
    <w:rsid w:val="47987F30"/>
    <w:rsid w:val="48E42798"/>
    <w:rsid w:val="558C6691"/>
    <w:rsid w:val="574C0B71"/>
    <w:rsid w:val="57FBBE01"/>
    <w:rsid w:val="5BA6152C"/>
    <w:rsid w:val="5BFF623E"/>
    <w:rsid w:val="5E7F63EB"/>
    <w:rsid w:val="60940AF0"/>
    <w:rsid w:val="61362732"/>
    <w:rsid w:val="661E3335"/>
    <w:rsid w:val="66417024"/>
    <w:rsid w:val="67594138"/>
    <w:rsid w:val="67970E00"/>
    <w:rsid w:val="6834155F"/>
    <w:rsid w:val="692549DB"/>
    <w:rsid w:val="692B51FB"/>
    <w:rsid w:val="6B5E759C"/>
    <w:rsid w:val="6CF8D9E4"/>
    <w:rsid w:val="6DBF5454"/>
    <w:rsid w:val="6DDB0018"/>
    <w:rsid w:val="6DFFB760"/>
    <w:rsid w:val="6F5BA540"/>
    <w:rsid w:val="725400DF"/>
    <w:rsid w:val="72EE0533"/>
    <w:rsid w:val="768216BE"/>
    <w:rsid w:val="7B31720F"/>
    <w:rsid w:val="7B6FADA2"/>
    <w:rsid w:val="7CF44DE3"/>
    <w:rsid w:val="7DF10ED8"/>
    <w:rsid w:val="7EDFAC6D"/>
    <w:rsid w:val="7F4B3017"/>
    <w:rsid w:val="7F7DDB46"/>
    <w:rsid w:val="7FABDBF4"/>
    <w:rsid w:val="7FDFEA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C80EF"/>
  <w15:docId w15:val="{9E8F91B4-3597-44C6-A312-B7781B22B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Preformatted"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qFormat/>
    <w:pPr>
      <w:widowControl/>
      <w:spacing w:before="100" w:beforeAutospacing="1" w:after="100" w:afterAutospacing="1"/>
      <w:jc w:val="left"/>
      <w:outlineLvl w:val="0"/>
    </w:pPr>
    <w:rPr>
      <w:rFonts w:ascii="宋体" w:hAnsi="宋体" w:cs="宋体"/>
      <w:b/>
      <w:bCs/>
      <w:kern w:val="36"/>
      <w:sz w:val="30"/>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tabs>
        <w:tab w:val="center" w:pos="4153"/>
        <w:tab w:val="right" w:pos="8306"/>
      </w:tabs>
      <w:snapToGrid w:val="0"/>
      <w:jc w:val="center"/>
    </w:pPr>
    <w:rPr>
      <w:sz w:val="18"/>
      <w:szCs w:val="18"/>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7">
    <w:name w:val="Normal (Web)"/>
    <w:basedOn w:val="a"/>
    <w:uiPriority w:val="99"/>
    <w:unhideWhenUsed/>
    <w:qFormat/>
    <w:pPr>
      <w:spacing w:beforeAutospacing="1" w:afterAutospacing="1"/>
      <w:jc w:val="left"/>
    </w:pPr>
    <w:rPr>
      <w:kern w:val="0"/>
      <w:sz w:val="24"/>
      <w:szCs w:val="24"/>
    </w:rPr>
  </w:style>
  <w:style w:type="character" w:customStyle="1" w:styleId="HTML0">
    <w:name w:val="HTML 预设格式 字符"/>
    <w:link w:val="HTML"/>
    <w:uiPriority w:val="99"/>
    <w:qFormat/>
    <w:rPr>
      <w:rFonts w:ascii="宋体" w:hAnsi="宋体" w:cs="宋体"/>
      <w:sz w:val="24"/>
      <w:szCs w:val="24"/>
    </w:rPr>
  </w:style>
  <w:style w:type="paragraph" w:styleId="a8">
    <w:name w:val="List Paragraph"/>
    <w:basedOn w:val="a"/>
    <w:uiPriority w:val="34"/>
    <w:qFormat/>
    <w:pPr>
      <w:ind w:firstLineChars="200" w:firstLine="420"/>
    </w:pPr>
  </w:style>
  <w:style w:type="paragraph" w:customStyle="1" w:styleId="10">
    <w:name w:val="列出段落1"/>
    <w:basedOn w:val="a"/>
    <w:uiPriority w:val="34"/>
    <w:qFormat/>
    <w:pPr>
      <w:ind w:firstLineChars="200" w:firstLine="420"/>
    </w:pPr>
    <w:rPr>
      <w:szCs w:val="24"/>
    </w:rPr>
  </w:style>
  <w:style w:type="paragraph" w:customStyle="1" w:styleId="p1">
    <w:name w:val="p1"/>
    <w:basedOn w:val="a"/>
    <w:qFormat/>
    <w:pPr>
      <w:jc w:val="left"/>
    </w:pPr>
    <w:rPr>
      <w:kern w:val="0"/>
      <w:szCs w:val="24"/>
    </w:rPr>
  </w:style>
  <w:style w:type="character" w:customStyle="1" w:styleId="s1">
    <w:name w:val="s1"/>
    <w:qFormat/>
    <w:rPr>
      <w:rFonts w:ascii="Helvetica" w:eastAsia="Helvetica" w:hAnsi="Helvetica" w:cs="Helvetica"/>
      <w:sz w:val="24"/>
      <w:szCs w:val="24"/>
    </w:rPr>
  </w:style>
  <w:style w:type="paragraph" w:customStyle="1" w:styleId="Bodytext241">
    <w:name w:val="Body text|241"/>
    <w:basedOn w:val="a"/>
    <w:qFormat/>
    <w:pPr>
      <w:shd w:val="clear" w:color="auto" w:fill="FFFFFF"/>
      <w:spacing w:before="4940" w:line="200" w:lineRule="exact"/>
      <w:ind w:hanging="600"/>
    </w:pPr>
    <w:rPr>
      <w:rFonts w:ascii="PMingLiU" w:eastAsia="PMingLiU" w:hAnsi="PMingLiU" w:cs="PMingLiU"/>
      <w:sz w:val="20"/>
      <w:szCs w:val="20"/>
    </w:rPr>
  </w:style>
  <w:style w:type="paragraph" w:styleId="a9">
    <w:name w:val="No Spacing"/>
    <w:uiPriority w:val="1"/>
    <w:qFormat/>
    <w:pPr>
      <w:widowControl w:val="0"/>
      <w:jc w:val="both"/>
    </w:pPr>
    <w:rPr>
      <w:kern w:val="2"/>
      <w:sz w:val="21"/>
      <w:szCs w:val="22"/>
    </w:rPr>
  </w:style>
  <w:style w:type="character" w:customStyle="1" w:styleId="ql-font-songti">
    <w:name w:val="ql-font-songti"/>
    <w:qFormat/>
  </w:style>
  <w:style w:type="character" w:customStyle="1" w:styleId="a6">
    <w:name w:val="页眉 字符"/>
    <w:basedOn w:val="a0"/>
    <w:link w:val="a5"/>
    <w:qFormat/>
    <w:rPr>
      <w:kern w:val="2"/>
      <w:sz w:val="18"/>
      <w:szCs w:val="18"/>
    </w:rPr>
  </w:style>
  <w:style w:type="character" w:customStyle="1" w:styleId="a4">
    <w:name w:val="页脚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81</Pages>
  <Words>15399</Words>
  <Characters>87780</Characters>
  <Application>Microsoft Office Word</Application>
  <DocSecurity>0</DocSecurity>
  <Lines>731</Lines>
  <Paragraphs>205</Paragraphs>
  <ScaleCrop>false</ScaleCrop>
  <Company>神州网信技术有限公司</Company>
  <LinksUpToDate>false</LinksUpToDate>
  <CharactersWithSpaces>102974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WXY</cp:lastModifiedBy>
  <cp:revision>20</cp:revision>
  <dcterms:created xsi:type="dcterms:W3CDTF">2023-10-25T03:53:00Z</dcterms:created>
  <dcterms:modified xsi:type="dcterms:W3CDTF">2024-10-08T07:38:00Z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B2B06661D6D34773878699C9783204B6</vt:lpwstr>
  </property>
</Properties>
</file>